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3C5" w:rsidRPr="008B2D26" w:rsidRDefault="00983C71">
      <w:r>
        <w:rPr>
          <w:noProof/>
          <w:sz w:val="46"/>
          <w:szCs w:val="46"/>
        </w:rPr>
        <mc:AlternateContent>
          <mc:Choice Requires="wps">
            <w:drawing>
              <wp:anchor distT="0" distB="0" distL="114300" distR="114300" simplePos="0" relativeHeight="251658240" behindDoc="0" locked="0" layoutInCell="1" allowOverlap="1">
                <wp:simplePos x="0" y="0"/>
                <wp:positionH relativeFrom="column">
                  <wp:posOffset>-471170</wp:posOffset>
                </wp:positionH>
                <wp:positionV relativeFrom="paragraph">
                  <wp:posOffset>-685800</wp:posOffset>
                </wp:positionV>
                <wp:extent cx="6515100" cy="914400"/>
                <wp:effectExtent l="0" t="0" r="4445"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37.1pt;margin-top:-54pt;width:513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" stroked="f"/>
            </w:pict>
          </mc:Fallback>
        </mc:AlternateContent>
      </w:r>
    </w:p>
    <w:tbl>
      <w:tblPr>
        <w:bidiVisual/>
        <w:tblW w:w="8935" w:type="dxa"/>
        <w:jc w:val="center"/>
        <w:tblLook w:val="01E0" w:firstRow="1" w:lastRow="1" w:firstColumn="1" w:lastColumn="1" w:noHBand="0" w:noVBand="0"/>
      </w:tblPr>
      <w:tblGrid>
        <w:gridCol w:w="747"/>
        <w:gridCol w:w="14"/>
        <w:gridCol w:w="7413"/>
        <w:gridCol w:w="14"/>
        <w:gridCol w:w="747"/>
      </w:tblGrid>
      <w:tr w:rsidR="004026EA" w:rsidRPr="0069244A" w:rsidTr="0069244A">
        <w:trPr>
          <w:cantSplit/>
          <w:trHeight w:hRule="exact" w:val="567"/>
          <w:jc w:val="center"/>
        </w:trPr>
        <w:tc>
          <w:tcPr>
            <w:tcW w:w="8935" w:type="dxa"/>
            <w:gridSpan w:val="5"/>
            <w:vAlign w:val="bottom"/>
          </w:tcPr>
          <w:p w:rsidR="004026EA" w:rsidRPr="0069244A" w:rsidRDefault="004026EA" w:rsidP="0069244A">
            <w:pPr>
              <w:spacing w:after="0" w:line="240" w:lineRule="auto"/>
              <w:ind w:left="0" w:firstLine="0"/>
              <w:rPr>
                <w:sz w:val="30"/>
                <w:szCs w:val="30"/>
              </w:rPr>
            </w:pP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Pr="0069244A">
              <w:rPr>
                <w:sz w:val="46"/>
                <w:szCs w:val="46"/>
              </w:rPr>
              <w:sym w:font="Wingdings" w:char="F096"/>
            </w:r>
            <w:r w:rsidRPr="0069244A">
              <w:rPr>
                <w:sz w:val="46"/>
                <w:szCs w:val="46"/>
              </w:rPr>
              <w:sym w:font="Wingdings" w:char="F097"/>
            </w:r>
            <w:r w:rsidR="000508D9" w:rsidRPr="0069244A">
              <w:rPr>
                <w:sz w:val="46"/>
                <w:szCs w:val="46"/>
              </w:rPr>
              <w:t xml:space="preserve"> </w:t>
            </w:r>
          </w:p>
        </w:tc>
      </w:tr>
      <w:tr w:rsidR="004026EA" w:rsidRPr="0069244A" w:rsidTr="006E2782">
        <w:trPr>
          <w:trHeight w:hRule="exact" w:val="11340"/>
          <w:jc w:val="center"/>
        </w:trPr>
        <w:tc>
          <w:tcPr>
            <w:tcW w:w="761" w:type="dxa"/>
            <w:gridSpan w:val="2"/>
            <w:vMerge w:val="restart"/>
            <w:textDirection w:val="btLr"/>
            <w:vAlign w:val="bottom"/>
          </w:tcPr>
          <w:p w:rsidR="004026EA" w:rsidRPr="0069244A" w:rsidRDefault="00655A11" w:rsidP="0069244A">
            <w:pPr>
              <w:spacing w:after="0" w:line="240" w:lineRule="auto"/>
              <w:ind w:left="113" w:right="113" w:firstLine="0"/>
              <w:jc w:val="left"/>
              <w:rPr>
                <w:sz w:val="40"/>
                <w:szCs w:val="40"/>
                <w:rtl/>
              </w:rPr>
            </w:pPr>
            <w:r w:rsidRPr="0069244A">
              <w:rPr>
                <w:rFonts w:hint="cs"/>
                <w:sz w:val="46"/>
                <w:szCs w:val="46"/>
                <w:rtl/>
              </w:rPr>
              <w:t xml:space="preserve">  </w:t>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p>
        </w:tc>
        <w:tc>
          <w:tcPr>
            <w:tcW w:w="7413" w:type="dxa"/>
          </w:tcPr>
          <w:p w:rsidR="004026EA" w:rsidRPr="00315609" w:rsidRDefault="004026EA" w:rsidP="0069244A">
            <w:pPr>
              <w:spacing w:after="0" w:line="288" w:lineRule="auto"/>
              <w:jc w:val="left"/>
              <w:rPr>
                <w:rFonts w:cs="PT Bold Heading"/>
                <w:sz w:val="2"/>
                <w:szCs w:val="6"/>
                <w:rtl/>
              </w:rPr>
            </w:pPr>
          </w:p>
          <w:p w:rsidR="00315609" w:rsidRPr="0069244A" w:rsidRDefault="00315609" w:rsidP="0069244A">
            <w:pPr>
              <w:spacing w:after="0" w:line="288" w:lineRule="auto"/>
              <w:jc w:val="left"/>
              <w:rPr>
                <w:rFonts w:cs="PT Bold Heading"/>
                <w:szCs w:val="52"/>
                <w:rtl/>
              </w:rPr>
            </w:pPr>
          </w:p>
          <w:p w:rsidR="004026EA" w:rsidRPr="0069244A" w:rsidRDefault="004026EA" w:rsidP="0069244A">
            <w:pPr>
              <w:spacing w:after="0" w:line="288" w:lineRule="auto"/>
              <w:jc w:val="left"/>
              <w:rPr>
                <w:rFonts w:cs="PT Bold Heading"/>
                <w:sz w:val="32"/>
                <w:szCs w:val="60"/>
                <w:rtl/>
              </w:rPr>
            </w:pPr>
            <w:r w:rsidRPr="0069244A">
              <w:rPr>
                <w:rFonts w:cs="PT Bold Heading" w:hint="eastAsia"/>
                <w:sz w:val="32"/>
                <w:szCs w:val="60"/>
                <w:rtl/>
              </w:rPr>
              <w:t>ال</w:t>
            </w:r>
            <w:r w:rsidRPr="0069244A">
              <w:rPr>
                <w:rFonts w:cs="PT Bold Heading" w:hint="cs"/>
                <w:sz w:val="32"/>
                <w:szCs w:val="60"/>
                <w:rtl/>
              </w:rPr>
              <w:t>باب</w:t>
            </w:r>
            <w:r w:rsidRPr="0069244A">
              <w:rPr>
                <w:rFonts w:cs="PT Bold Heading"/>
                <w:sz w:val="32"/>
                <w:szCs w:val="60"/>
                <w:rtl/>
              </w:rPr>
              <w:t xml:space="preserve"> </w:t>
            </w:r>
            <w:r w:rsidRPr="0069244A">
              <w:rPr>
                <w:rFonts w:cs="PT Bold Heading" w:hint="eastAsia"/>
                <w:sz w:val="32"/>
                <w:szCs w:val="60"/>
                <w:rtl/>
              </w:rPr>
              <w:t>الأول</w:t>
            </w:r>
          </w:p>
          <w:p w:rsidR="004026EA" w:rsidRPr="0069244A" w:rsidRDefault="004026EA" w:rsidP="00315609">
            <w:pPr>
              <w:spacing w:after="0" w:line="240" w:lineRule="auto"/>
              <w:jc w:val="center"/>
              <w:rPr>
                <w:rFonts w:cs="PT Bold Heading"/>
                <w:sz w:val="32"/>
                <w:szCs w:val="52"/>
                <w:rtl/>
              </w:rPr>
            </w:pPr>
            <w:r w:rsidRPr="0069244A">
              <w:rPr>
                <w:rFonts w:cs="PT Bold Heading" w:hint="cs"/>
                <w:sz w:val="32"/>
                <w:szCs w:val="52"/>
                <w:rtl/>
              </w:rPr>
              <w:t xml:space="preserve">فقه أبي موسى الأشعري </w:t>
            </w:r>
            <w:r w:rsidRPr="0069244A">
              <w:rPr>
                <w:rFonts w:cs="AGA Arabesque"/>
                <w:sz w:val="58"/>
                <w:szCs w:val="58"/>
              </w:rPr>
              <w:sym w:font="AGA Arabesque" w:char="0074"/>
            </w:r>
          </w:p>
          <w:p w:rsidR="004026EA" w:rsidRPr="0069244A" w:rsidRDefault="004026EA" w:rsidP="00315609">
            <w:pPr>
              <w:spacing w:after="0" w:line="240" w:lineRule="auto"/>
              <w:jc w:val="center"/>
              <w:rPr>
                <w:rFonts w:cs="PT Bold Heading"/>
                <w:sz w:val="36"/>
                <w:szCs w:val="56"/>
                <w:rtl/>
              </w:rPr>
            </w:pPr>
            <w:r w:rsidRPr="0069244A">
              <w:rPr>
                <w:rFonts w:cs="PT Bold Heading" w:hint="cs"/>
                <w:sz w:val="32"/>
                <w:szCs w:val="52"/>
                <w:rtl/>
              </w:rPr>
              <w:t>في العبادات</w:t>
            </w:r>
          </w:p>
          <w:p w:rsidR="004026EA" w:rsidRPr="00315609" w:rsidRDefault="004026EA" w:rsidP="0069244A">
            <w:pPr>
              <w:spacing w:after="0" w:line="360" w:lineRule="auto"/>
              <w:ind w:firstLine="840"/>
              <w:jc w:val="left"/>
              <w:rPr>
                <w:rFonts w:cs="AL-Hotham"/>
                <w:sz w:val="24"/>
                <w:szCs w:val="32"/>
                <w:rtl/>
              </w:rPr>
            </w:pPr>
          </w:p>
          <w:p w:rsidR="004026EA" w:rsidRPr="00315609" w:rsidRDefault="004026EA" w:rsidP="00315609">
            <w:pPr>
              <w:pStyle w:val="ae"/>
              <w:spacing w:after="0" w:line="360" w:lineRule="auto"/>
              <w:ind w:firstLine="680"/>
              <w:jc w:val="left"/>
              <w:rPr>
                <w:rFonts w:cs="AL-Hotham"/>
                <w:sz w:val="36"/>
                <w:szCs w:val="44"/>
                <w:rtl/>
              </w:rPr>
            </w:pPr>
            <w:r w:rsidRPr="00315609">
              <w:rPr>
                <w:rFonts w:ascii="Sakkal Majalla" w:eastAsia="Times New Roman" w:hAnsi="Sakkal Majalla" w:cs="Sakkal Majalla" w:hint="eastAsia"/>
                <w:color w:val="auto"/>
                <w:sz w:val="36"/>
                <w:szCs w:val="44"/>
                <w:rtl/>
                <w:lang w:val="en-US" w:eastAsia="en-US"/>
              </w:rPr>
              <w:t>و</w:t>
            </w:r>
            <w:r w:rsidRPr="00315609">
              <w:rPr>
                <w:rFonts w:ascii="Sakkal Majalla" w:eastAsia="Times New Roman" w:hAnsi="Sakkal Majalla" w:cs="Sakkal Majalla" w:hint="cs"/>
                <w:color w:val="auto"/>
                <w:sz w:val="36"/>
                <w:szCs w:val="44"/>
                <w:rtl/>
                <w:lang w:val="en-US" w:eastAsia="en-US"/>
              </w:rPr>
              <w:t>يشتمل على أربعة فصول</w:t>
            </w:r>
            <w:r w:rsidRPr="00315609">
              <w:rPr>
                <w:rFonts w:ascii="Sakkal Majalla" w:eastAsia="Times New Roman" w:hAnsi="Sakkal Majalla" w:cs="Sakkal Majalla"/>
                <w:color w:val="auto"/>
                <w:sz w:val="36"/>
                <w:szCs w:val="44"/>
                <w:rtl/>
                <w:lang w:val="en-US" w:eastAsia="en-US"/>
              </w:rPr>
              <w:t>:</w:t>
            </w:r>
          </w:p>
          <w:p w:rsidR="004026EA" w:rsidRPr="00315609" w:rsidRDefault="004026EA" w:rsidP="00315609">
            <w:pPr>
              <w:widowControl w:val="0"/>
              <w:spacing w:after="0" w:line="23" w:lineRule="atLeast"/>
              <w:ind w:left="295" w:firstLine="1134"/>
              <w:rPr>
                <w:rFonts w:ascii="Times New Roman" w:hAnsi="Times New Roman" w:cs="AL-Mateen"/>
                <w:sz w:val="36"/>
                <w:szCs w:val="40"/>
                <w:rtl/>
              </w:rPr>
            </w:pPr>
            <w:r w:rsidRPr="00315609">
              <w:rPr>
                <w:rFonts w:ascii="Times New Roman" w:hAnsi="Times New Roman" w:cs="AL-Mateen" w:hint="cs"/>
                <w:sz w:val="36"/>
                <w:szCs w:val="40"/>
                <w:rtl/>
              </w:rPr>
              <w:t>الفصل الأول : الطهارة .</w:t>
            </w:r>
          </w:p>
          <w:p w:rsidR="004026EA" w:rsidRPr="00315609" w:rsidRDefault="004026EA" w:rsidP="00315609">
            <w:pPr>
              <w:widowControl w:val="0"/>
              <w:spacing w:after="0" w:line="23" w:lineRule="atLeast"/>
              <w:ind w:left="295" w:firstLine="1134"/>
              <w:rPr>
                <w:rFonts w:ascii="Times New Roman" w:hAnsi="Times New Roman" w:cs="AL-Mateen"/>
                <w:sz w:val="36"/>
                <w:szCs w:val="40"/>
                <w:rtl/>
              </w:rPr>
            </w:pPr>
            <w:r w:rsidRPr="00315609">
              <w:rPr>
                <w:rFonts w:ascii="Times New Roman" w:hAnsi="Times New Roman" w:cs="AL-Mateen" w:hint="cs"/>
                <w:sz w:val="36"/>
                <w:szCs w:val="40"/>
                <w:rtl/>
              </w:rPr>
              <w:t>الفصل الثاني : الصلاة .</w:t>
            </w:r>
          </w:p>
          <w:p w:rsidR="004026EA" w:rsidRPr="00315609" w:rsidRDefault="004026EA" w:rsidP="00315609">
            <w:pPr>
              <w:widowControl w:val="0"/>
              <w:spacing w:after="0" w:line="23" w:lineRule="atLeast"/>
              <w:ind w:left="295" w:firstLine="1134"/>
              <w:rPr>
                <w:rFonts w:ascii="Times New Roman" w:hAnsi="Times New Roman" w:cs="AL-Mateen"/>
                <w:sz w:val="36"/>
                <w:szCs w:val="40"/>
                <w:rtl/>
              </w:rPr>
            </w:pPr>
            <w:r w:rsidRPr="00315609">
              <w:rPr>
                <w:rFonts w:ascii="Times New Roman" w:hAnsi="Times New Roman" w:cs="AL-Mateen" w:hint="cs"/>
                <w:sz w:val="36"/>
                <w:szCs w:val="40"/>
                <w:rtl/>
              </w:rPr>
              <w:t>الفصل الثالث : الزكاة والصيام.</w:t>
            </w:r>
          </w:p>
          <w:p w:rsidR="004026EA" w:rsidRPr="00315609" w:rsidRDefault="004026EA" w:rsidP="00315609">
            <w:pPr>
              <w:widowControl w:val="0"/>
              <w:spacing w:after="0" w:line="23" w:lineRule="atLeast"/>
              <w:ind w:left="295" w:firstLine="1134"/>
              <w:rPr>
                <w:rFonts w:ascii="Times New Roman" w:hAnsi="Times New Roman" w:cs="AL-Mateen"/>
                <w:sz w:val="36"/>
                <w:szCs w:val="40"/>
                <w:rtl/>
              </w:rPr>
            </w:pPr>
            <w:r w:rsidRPr="00315609">
              <w:rPr>
                <w:rFonts w:ascii="Times New Roman" w:hAnsi="Times New Roman" w:cs="AL-Mateen" w:hint="cs"/>
                <w:sz w:val="36"/>
                <w:szCs w:val="40"/>
                <w:rtl/>
              </w:rPr>
              <w:t>الفصل الرابع : الحج.</w:t>
            </w:r>
          </w:p>
          <w:p w:rsidR="004026EA" w:rsidRPr="0069244A" w:rsidRDefault="004026EA" w:rsidP="0069244A">
            <w:pPr>
              <w:widowControl w:val="0"/>
              <w:spacing w:line="288" w:lineRule="auto"/>
              <w:ind w:firstLine="1378"/>
              <w:rPr>
                <w:sz w:val="30"/>
                <w:szCs w:val="30"/>
                <w:rtl/>
              </w:rPr>
            </w:pPr>
          </w:p>
        </w:tc>
        <w:tc>
          <w:tcPr>
            <w:tcW w:w="761" w:type="dxa"/>
            <w:gridSpan w:val="2"/>
            <w:vMerge w:val="restart"/>
            <w:textDirection w:val="tbRl"/>
            <w:vAlign w:val="bottom"/>
          </w:tcPr>
          <w:p w:rsidR="004026EA" w:rsidRPr="0069244A" w:rsidRDefault="00CC618D" w:rsidP="0069244A">
            <w:pPr>
              <w:spacing w:after="0" w:line="240" w:lineRule="auto"/>
              <w:ind w:left="113" w:right="113" w:firstLine="0"/>
              <w:jc w:val="left"/>
              <w:rPr>
                <w:sz w:val="40"/>
                <w:szCs w:val="40"/>
                <w:rtl/>
              </w:rPr>
            </w:pPr>
            <w:r w:rsidRPr="0069244A">
              <w:rPr>
                <w:rFonts w:hint="cs"/>
                <w:sz w:val="46"/>
                <w:szCs w:val="46"/>
                <w:rtl/>
              </w:rPr>
              <w:t xml:space="preserve"> </w:t>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p>
        </w:tc>
      </w:tr>
      <w:tr w:rsidR="004026EA" w:rsidRPr="0069244A" w:rsidTr="0069244A">
        <w:trPr>
          <w:cantSplit/>
          <w:trHeight w:hRule="exact" w:val="567"/>
          <w:jc w:val="center"/>
        </w:trPr>
        <w:tc>
          <w:tcPr>
            <w:tcW w:w="761" w:type="dxa"/>
            <w:gridSpan w:val="2"/>
            <w:vMerge/>
            <w:vAlign w:val="center"/>
          </w:tcPr>
          <w:p w:rsidR="004026EA" w:rsidRPr="0069244A" w:rsidRDefault="004026EA" w:rsidP="0069244A">
            <w:pPr>
              <w:jc w:val="center"/>
              <w:rPr>
                <w:sz w:val="30"/>
                <w:szCs w:val="30"/>
                <w:rtl/>
              </w:rPr>
            </w:pPr>
          </w:p>
        </w:tc>
        <w:tc>
          <w:tcPr>
            <w:tcW w:w="7413" w:type="dxa"/>
            <w:vAlign w:val="bottom"/>
          </w:tcPr>
          <w:p w:rsidR="004026EA" w:rsidRPr="0069244A" w:rsidRDefault="004026EA" w:rsidP="0069244A">
            <w:pPr>
              <w:jc w:val="right"/>
              <w:rPr>
                <w:sz w:val="46"/>
                <w:szCs w:val="46"/>
                <w:rtl/>
              </w:rPr>
            </w:pP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Pr="0069244A">
              <w:rPr>
                <w:sz w:val="46"/>
                <w:szCs w:val="46"/>
              </w:rPr>
              <w:sym w:font="Wingdings" w:char="F096"/>
            </w:r>
            <w:r w:rsidRPr="0069244A">
              <w:rPr>
                <w:sz w:val="46"/>
                <w:szCs w:val="46"/>
              </w:rPr>
              <w:sym w:font="Wingdings" w:char="F097"/>
            </w:r>
            <w:r w:rsidRPr="0069244A">
              <w:rPr>
                <w:sz w:val="46"/>
                <w:szCs w:val="46"/>
              </w:rPr>
              <w:sym w:font="Wingdings" w:char="F098"/>
            </w:r>
          </w:p>
          <w:p w:rsidR="004026EA" w:rsidRPr="008B2D26" w:rsidRDefault="004026EA" w:rsidP="0069244A">
            <w:pPr>
              <w:jc w:val="right"/>
              <w:rPr>
                <w:rtl/>
              </w:rPr>
            </w:pPr>
          </w:p>
        </w:tc>
        <w:tc>
          <w:tcPr>
            <w:tcW w:w="761" w:type="dxa"/>
            <w:gridSpan w:val="2"/>
            <w:vMerge/>
            <w:vAlign w:val="center"/>
          </w:tcPr>
          <w:p w:rsidR="004026EA" w:rsidRPr="0069244A" w:rsidRDefault="004026EA" w:rsidP="0069244A">
            <w:pPr>
              <w:jc w:val="center"/>
              <w:rPr>
                <w:sz w:val="30"/>
                <w:szCs w:val="30"/>
                <w:rtl/>
              </w:rPr>
            </w:pPr>
          </w:p>
        </w:tc>
      </w:tr>
      <w:tr w:rsidR="004026EA" w:rsidRPr="0069244A" w:rsidTr="0020173E">
        <w:trPr>
          <w:cantSplit/>
          <w:trHeight w:hRule="exact" w:val="567"/>
          <w:jc w:val="center"/>
        </w:trPr>
        <w:tc>
          <w:tcPr>
            <w:tcW w:w="8935" w:type="dxa"/>
            <w:gridSpan w:val="5"/>
            <w:vAlign w:val="bottom"/>
          </w:tcPr>
          <w:p w:rsidR="004026EA" w:rsidRPr="0069244A" w:rsidRDefault="00983C71" w:rsidP="0069244A">
            <w:pPr>
              <w:spacing w:after="0" w:line="240" w:lineRule="auto"/>
              <w:ind w:left="0" w:firstLine="0"/>
              <w:jc w:val="left"/>
              <w:rPr>
                <w:sz w:val="30"/>
                <w:szCs w:val="30"/>
                <w:rtl/>
              </w:rPr>
            </w:pPr>
            <w:r>
              <w:rPr>
                <w:noProof/>
                <w:sz w:val="46"/>
                <w:szCs w:val="46"/>
              </w:rPr>
              <w:lastRenderedPageBreak/>
              <mc:AlternateContent>
                <mc:Choice Requires="wps">
                  <w:drawing>
                    <wp:anchor distT="0" distB="0" distL="114300" distR="114300" simplePos="0" relativeHeight="251657216" behindDoc="0" locked="0" layoutInCell="1" allowOverlap="1" wp14:anchorId="72C77BB8" wp14:editId="69E22951">
                      <wp:simplePos x="0" y="0"/>
                      <wp:positionH relativeFrom="column">
                        <wp:posOffset>-638810</wp:posOffset>
                      </wp:positionH>
                      <wp:positionV relativeFrom="paragraph">
                        <wp:posOffset>-1009015</wp:posOffset>
                      </wp:positionV>
                      <wp:extent cx="6743700" cy="914400"/>
                      <wp:effectExtent l="0" t="0" r="0" b="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37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50.3pt;margin-top:-79.45pt;width:531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" stroked="f"/>
                  </w:pict>
                </mc:Fallback>
              </mc:AlternateContent>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7"/>
            </w:r>
            <w:r w:rsidR="004026EA" w:rsidRPr="0069244A">
              <w:rPr>
                <w:sz w:val="46"/>
                <w:szCs w:val="46"/>
              </w:rPr>
              <w:t xml:space="preserve"> </w:t>
            </w:r>
          </w:p>
        </w:tc>
      </w:tr>
      <w:tr w:rsidR="004026EA" w:rsidRPr="0069244A" w:rsidTr="0020173E">
        <w:trPr>
          <w:trHeight w:hRule="exact" w:val="11340"/>
          <w:jc w:val="center"/>
        </w:trPr>
        <w:tc>
          <w:tcPr>
            <w:tcW w:w="747" w:type="dxa"/>
            <w:vMerge w:val="restart"/>
            <w:textDirection w:val="btLr"/>
            <w:vAlign w:val="bottom"/>
          </w:tcPr>
          <w:p w:rsidR="004026EA" w:rsidRPr="0069244A" w:rsidRDefault="004026EA" w:rsidP="0069244A">
            <w:pPr>
              <w:spacing w:after="0" w:line="240" w:lineRule="auto"/>
              <w:ind w:left="113" w:right="113" w:firstLine="0"/>
              <w:jc w:val="left"/>
              <w:rPr>
                <w:sz w:val="40"/>
                <w:szCs w:val="40"/>
                <w:rtl/>
              </w:rPr>
            </w:pP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00655A11" w:rsidRPr="0069244A">
              <w:rPr>
                <w:rFonts w:ascii="Times New Roman" w:hAnsi="Times New Roman" w:cs="Times New Roman"/>
                <w:sz w:val="46"/>
                <w:szCs w:val="46"/>
              </w:rPr>
              <w:t xml:space="preserve">  </w:t>
            </w:r>
          </w:p>
        </w:tc>
        <w:tc>
          <w:tcPr>
            <w:tcW w:w="7441" w:type="dxa"/>
            <w:gridSpan w:val="3"/>
          </w:tcPr>
          <w:p w:rsidR="004026EA" w:rsidRPr="0069244A" w:rsidRDefault="004026EA" w:rsidP="0069244A">
            <w:pPr>
              <w:spacing w:after="0" w:line="288" w:lineRule="auto"/>
              <w:jc w:val="left"/>
              <w:rPr>
                <w:rFonts w:cs="PT Bold Heading" w:hint="cs"/>
                <w:sz w:val="12"/>
                <w:szCs w:val="40"/>
                <w:rtl/>
              </w:rPr>
            </w:pPr>
          </w:p>
          <w:p w:rsidR="004026EA" w:rsidRPr="0069244A" w:rsidRDefault="004026EA" w:rsidP="0069244A">
            <w:pPr>
              <w:spacing w:after="0"/>
              <w:jc w:val="left"/>
              <w:rPr>
                <w:rFonts w:cs="AGA Mashq Bold"/>
                <w:sz w:val="48"/>
                <w:szCs w:val="68"/>
                <w:rtl/>
              </w:rPr>
            </w:pPr>
          </w:p>
          <w:p w:rsidR="004026EA" w:rsidRPr="0069244A" w:rsidRDefault="004026EA" w:rsidP="0069244A">
            <w:pPr>
              <w:spacing w:after="0" w:line="480" w:lineRule="auto"/>
              <w:jc w:val="left"/>
              <w:rPr>
                <w:rFonts w:cs="AGA Mashq Bold"/>
                <w:sz w:val="48"/>
                <w:szCs w:val="68"/>
                <w:rtl/>
              </w:rPr>
            </w:pPr>
            <w:r w:rsidRPr="0069244A">
              <w:rPr>
                <w:rFonts w:cs="AGA Mashq Bold" w:hint="eastAsia"/>
                <w:sz w:val="48"/>
                <w:szCs w:val="68"/>
                <w:rtl/>
              </w:rPr>
              <w:t>الفصل</w:t>
            </w:r>
            <w:r w:rsidRPr="0069244A">
              <w:rPr>
                <w:rFonts w:cs="AGA Mashq Bold"/>
                <w:sz w:val="48"/>
                <w:szCs w:val="68"/>
                <w:rtl/>
              </w:rPr>
              <w:t xml:space="preserve"> الأول</w:t>
            </w:r>
          </w:p>
          <w:p w:rsidR="004026EA" w:rsidRPr="0069244A" w:rsidRDefault="004026EA" w:rsidP="0069244A">
            <w:pPr>
              <w:spacing w:after="0" w:line="360" w:lineRule="auto"/>
              <w:jc w:val="center"/>
              <w:rPr>
                <w:rFonts w:ascii="خط لوتس الجديد" w:hAnsi="خط لوتس الجديد" w:cs="AGA Mashq Bold"/>
                <w:b/>
                <w:bCs/>
                <w:sz w:val="40"/>
                <w:szCs w:val="40"/>
                <w:rtl/>
              </w:rPr>
            </w:pPr>
            <w:r w:rsidRPr="0069244A">
              <w:rPr>
                <w:rFonts w:cs="PT Bold Heading" w:hint="cs"/>
                <w:sz w:val="40"/>
                <w:szCs w:val="60"/>
                <w:rtl/>
              </w:rPr>
              <w:t>الطهـارة</w:t>
            </w:r>
          </w:p>
          <w:p w:rsidR="004026EA" w:rsidRPr="0069244A" w:rsidRDefault="004026EA" w:rsidP="0069244A">
            <w:pPr>
              <w:tabs>
                <w:tab w:val="left" w:pos="1077"/>
                <w:tab w:val="center" w:pos="3882"/>
              </w:tabs>
              <w:spacing w:after="0" w:line="360" w:lineRule="auto"/>
              <w:jc w:val="left"/>
              <w:rPr>
                <w:sz w:val="30"/>
                <w:szCs w:val="30"/>
                <w:rtl/>
              </w:rPr>
            </w:pPr>
          </w:p>
        </w:tc>
        <w:tc>
          <w:tcPr>
            <w:tcW w:w="747" w:type="dxa"/>
            <w:vMerge w:val="restart"/>
            <w:textDirection w:val="tbRl"/>
            <w:vAlign w:val="bottom"/>
          </w:tcPr>
          <w:p w:rsidR="004026EA" w:rsidRPr="0069244A" w:rsidRDefault="00CC618D" w:rsidP="0069244A">
            <w:pPr>
              <w:spacing w:after="0" w:line="240" w:lineRule="auto"/>
              <w:ind w:left="113" w:right="113" w:firstLine="0"/>
              <w:jc w:val="left"/>
              <w:rPr>
                <w:sz w:val="40"/>
                <w:szCs w:val="40"/>
                <w:rtl/>
              </w:rPr>
            </w:pPr>
            <w:r w:rsidRPr="0069244A">
              <w:rPr>
                <w:rFonts w:hint="cs"/>
                <w:sz w:val="46"/>
                <w:szCs w:val="46"/>
                <w:rtl/>
              </w:rPr>
              <w:t xml:space="preserve"> </w:t>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r w:rsidR="004026EA" w:rsidRPr="0069244A">
              <w:rPr>
                <w:sz w:val="46"/>
                <w:szCs w:val="46"/>
              </w:rPr>
              <w:sym w:font="Wingdings" w:char="F096"/>
            </w:r>
            <w:r w:rsidR="004026EA" w:rsidRPr="0069244A">
              <w:rPr>
                <w:sz w:val="46"/>
                <w:szCs w:val="46"/>
              </w:rPr>
              <w:sym w:font="Wingdings" w:char="F097"/>
            </w:r>
            <w:r w:rsidR="004026EA" w:rsidRPr="0069244A">
              <w:rPr>
                <w:sz w:val="46"/>
                <w:szCs w:val="46"/>
              </w:rPr>
              <w:sym w:font="Wingdings" w:char="F098"/>
            </w:r>
            <w:r w:rsidR="004026EA" w:rsidRPr="0069244A">
              <w:rPr>
                <w:sz w:val="46"/>
                <w:szCs w:val="46"/>
              </w:rPr>
              <w:sym w:font="Wingdings" w:char="F099"/>
            </w:r>
          </w:p>
        </w:tc>
      </w:tr>
      <w:tr w:rsidR="004026EA" w:rsidRPr="0069244A" w:rsidTr="0020173E">
        <w:trPr>
          <w:cantSplit/>
          <w:trHeight w:hRule="exact" w:val="567"/>
          <w:jc w:val="center"/>
        </w:trPr>
        <w:tc>
          <w:tcPr>
            <w:tcW w:w="747" w:type="dxa"/>
            <w:vMerge/>
            <w:vAlign w:val="center"/>
          </w:tcPr>
          <w:p w:rsidR="004026EA" w:rsidRPr="0069244A" w:rsidRDefault="004026EA" w:rsidP="0069244A">
            <w:pPr>
              <w:jc w:val="center"/>
              <w:rPr>
                <w:sz w:val="30"/>
                <w:szCs w:val="30"/>
                <w:rtl/>
              </w:rPr>
            </w:pPr>
          </w:p>
        </w:tc>
        <w:tc>
          <w:tcPr>
            <w:tcW w:w="7441" w:type="dxa"/>
            <w:gridSpan w:val="3"/>
            <w:vAlign w:val="bottom"/>
          </w:tcPr>
          <w:p w:rsidR="004026EA" w:rsidRPr="0069244A" w:rsidRDefault="004026EA" w:rsidP="0069244A">
            <w:pPr>
              <w:jc w:val="right"/>
              <w:rPr>
                <w:sz w:val="46"/>
                <w:szCs w:val="46"/>
                <w:rtl/>
              </w:rPr>
            </w:pP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Pr="0069244A">
              <w:rPr>
                <w:sz w:val="46"/>
                <w:szCs w:val="46"/>
              </w:rPr>
              <w:sym w:font="Wingdings" w:char="F096"/>
            </w:r>
            <w:r w:rsidRPr="0069244A">
              <w:rPr>
                <w:sz w:val="46"/>
                <w:szCs w:val="46"/>
              </w:rPr>
              <w:sym w:font="Wingdings" w:char="F097"/>
            </w:r>
            <w:r w:rsidRPr="0069244A">
              <w:rPr>
                <w:sz w:val="46"/>
                <w:szCs w:val="46"/>
              </w:rPr>
              <w:sym w:font="Wingdings" w:char="F098"/>
            </w:r>
            <w:r w:rsidRPr="0069244A">
              <w:rPr>
                <w:sz w:val="46"/>
                <w:szCs w:val="46"/>
              </w:rPr>
              <w:sym w:font="Wingdings" w:char="F099"/>
            </w:r>
            <w:r w:rsidRPr="0069244A">
              <w:rPr>
                <w:sz w:val="46"/>
                <w:szCs w:val="46"/>
              </w:rPr>
              <w:sym w:font="Wingdings" w:char="F096"/>
            </w:r>
            <w:r w:rsidRPr="0069244A">
              <w:rPr>
                <w:sz w:val="46"/>
                <w:szCs w:val="46"/>
              </w:rPr>
              <w:sym w:font="Wingdings" w:char="F097"/>
            </w:r>
            <w:r w:rsidRPr="0069244A">
              <w:rPr>
                <w:sz w:val="46"/>
                <w:szCs w:val="46"/>
              </w:rPr>
              <w:sym w:font="Wingdings" w:char="F098"/>
            </w:r>
          </w:p>
          <w:p w:rsidR="004026EA" w:rsidRPr="008B2D26" w:rsidRDefault="004026EA" w:rsidP="0069244A">
            <w:pPr>
              <w:jc w:val="right"/>
              <w:rPr>
                <w:rtl/>
              </w:rPr>
            </w:pPr>
          </w:p>
        </w:tc>
        <w:tc>
          <w:tcPr>
            <w:tcW w:w="747" w:type="dxa"/>
            <w:vMerge/>
            <w:vAlign w:val="center"/>
          </w:tcPr>
          <w:p w:rsidR="004026EA" w:rsidRPr="0069244A" w:rsidRDefault="004026EA" w:rsidP="0069244A">
            <w:pPr>
              <w:jc w:val="center"/>
              <w:rPr>
                <w:sz w:val="30"/>
                <w:szCs w:val="30"/>
                <w:rtl/>
              </w:rPr>
            </w:pPr>
          </w:p>
        </w:tc>
      </w:tr>
    </w:tbl>
    <w:p w:rsidR="00BC442E" w:rsidRPr="008B2D26" w:rsidRDefault="004026EA" w:rsidP="004F5AD5">
      <w:pPr>
        <w:widowControl w:val="0"/>
        <w:spacing w:after="0" w:line="240" w:lineRule="auto"/>
        <w:ind w:left="0" w:firstLine="0"/>
        <w:jc w:val="center"/>
        <w:rPr>
          <w:rFonts w:ascii="خط لوتس الجديد" w:hAnsi="خط لوتس الجديد" w:cs="AL-Mateen"/>
          <w:sz w:val="36"/>
          <w:szCs w:val="36"/>
          <w:rtl/>
        </w:rPr>
      </w:pPr>
      <w:r w:rsidRPr="008B2D26">
        <w:rPr>
          <w:rFonts w:ascii="خط لوتس الجديد" w:hAnsi="خط لوتس الجديد" w:cs="AL-Mateen"/>
          <w:sz w:val="36"/>
          <w:szCs w:val="36"/>
          <w:rtl/>
        </w:rPr>
        <w:br w:type="page"/>
      </w:r>
      <w:r w:rsidR="00106179" w:rsidRPr="008B2D26">
        <w:rPr>
          <w:rFonts w:ascii="خط لوتس الجديد" w:hAnsi="خط لوتس الجديد" w:cs="AL-Mateen"/>
          <w:sz w:val="36"/>
          <w:szCs w:val="36"/>
          <w:rtl/>
        </w:rPr>
        <w:lastRenderedPageBreak/>
        <w:t>المبحث الأول</w:t>
      </w:r>
    </w:p>
    <w:p w:rsidR="00106179" w:rsidRPr="008B2D26" w:rsidRDefault="00E34E10" w:rsidP="004F5AD5">
      <w:pPr>
        <w:widowControl w:val="0"/>
        <w:spacing w:after="0" w:line="240" w:lineRule="auto"/>
        <w:ind w:left="0" w:firstLine="0"/>
        <w:jc w:val="center"/>
        <w:rPr>
          <w:rFonts w:ascii="خط لوتس الجديد" w:hAnsi="خط لوتس الجديد" w:cs="AL-Mateen"/>
          <w:sz w:val="36"/>
          <w:szCs w:val="36"/>
          <w:rtl/>
        </w:rPr>
      </w:pPr>
      <w:r>
        <w:rPr>
          <w:rFonts w:ascii="خط لوتس الجديد" w:hAnsi="خط لوتس الجديد" w:cs="AL-Mateen"/>
          <w:sz w:val="36"/>
          <w:szCs w:val="36"/>
          <w:rtl/>
        </w:rPr>
        <w:t xml:space="preserve">الوزغ </w:t>
      </w:r>
      <w:r>
        <w:rPr>
          <w:rFonts w:ascii="خط لوتس الجديد" w:hAnsi="خط لوتس الجديد" w:cs="AL-Mateen" w:hint="cs"/>
          <w:sz w:val="36"/>
          <w:szCs w:val="36"/>
          <w:rtl/>
        </w:rPr>
        <w:t>ي</w:t>
      </w:r>
      <w:r w:rsidR="00106179" w:rsidRPr="008B2D26">
        <w:rPr>
          <w:rFonts w:ascii="خط لوتس الجديد" w:hAnsi="خط لوتس الجديد" w:cs="AL-Mateen"/>
          <w:sz w:val="36"/>
          <w:szCs w:val="36"/>
          <w:rtl/>
        </w:rPr>
        <w:t>موت في السمن</w:t>
      </w:r>
    </w:p>
    <w:p w:rsidR="00106179" w:rsidRPr="008B2D26" w:rsidRDefault="00106179" w:rsidP="00BE152A">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 xml:space="preserve">لا </w:t>
      </w:r>
      <w:r w:rsidRPr="008B2D26">
        <w:rPr>
          <w:rFonts w:ascii="Traditional Arabic" w:hAnsi="Traditional Arabic" w:cs="Traditional Arabic" w:hint="eastAsia"/>
          <w:sz w:val="36"/>
          <w:szCs w:val="36"/>
          <w:rtl/>
          <w:lang w:bidi="ar-KW"/>
        </w:rPr>
        <w:t>يجوز</w:t>
      </w:r>
      <w:r w:rsidRPr="008B2D26">
        <w:rPr>
          <w:rFonts w:ascii="Traditional Arabic" w:hAnsi="Traditional Arabic" w:cs="Traditional Arabic"/>
          <w:sz w:val="36"/>
          <w:szCs w:val="36"/>
          <w:rtl/>
          <w:lang w:bidi="ar-KW"/>
        </w:rPr>
        <w:t xml:space="preserve"> الانتفاع بال</w:t>
      </w:r>
      <w:r w:rsidR="004111C8">
        <w:rPr>
          <w:rFonts w:ascii="Traditional Arabic" w:hAnsi="Traditional Arabic" w:cs="Traditional Arabic" w:hint="cs"/>
          <w:sz w:val="36"/>
          <w:szCs w:val="36"/>
          <w:rtl/>
          <w:lang w:bidi="ar-KW"/>
        </w:rPr>
        <w:t>سمن</w:t>
      </w:r>
      <w:r w:rsidRPr="008B2D26">
        <w:rPr>
          <w:rFonts w:ascii="Traditional Arabic" w:hAnsi="Traditional Arabic" w:cs="Traditional Arabic"/>
          <w:sz w:val="36"/>
          <w:szCs w:val="36"/>
          <w:rtl/>
          <w:lang w:bidi="ar-KW"/>
        </w:rPr>
        <w:t xml:space="preserve"> إذا وقعت به النجاسة.</w:t>
      </w:r>
    </w:p>
    <w:p w:rsidR="00106179" w:rsidRPr="008B2D26" w:rsidRDefault="00106179" w:rsidP="00BE152A">
      <w:pPr>
        <w:widowControl w:val="0"/>
        <w:tabs>
          <w:tab w:val="left" w:pos="46"/>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محمد بن سيرين</w:t>
      </w:r>
      <w:r w:rsidR="004F5A30" w:rsidRPr="008B2D26">
        <w:rPr>
          <w:rFonts w:ascii="Traditional Arabic" w:hAnsi="Traditional Arabic" w:cs="Traditional Arabic"/>
          <w:sz w:val="36"/>
          <w:szCs w:val="36"/>
          <w:vertAlign w:val="superscript"/>
          <w:rtl/>
          <w:lang w:bidi="ar-KW"/>
        </w:rPr>
        <w:t>(</w:t>
      </w:r>
      <w:r w:rsidR="004F5A30" w:rsidRPr="008B2D26">
        <w:rPr>
          <w:rStyle w:val="a4"/>
          <w:rFonts w:ascii="Traditional Arabic" w:hAnsi="Traditional Arabic" w:cs="Traditional Arabic"/>
          <w:sz w:val="36"/>
          <w:szCs w:val="36"/>
          <w:rtl/>
          <w:lang w:bidi="ar-KW"/>
        </w:rPr>
        <w:footnoteReference w:id="2"/>
      </w:r>
      <w:r w:rsidR="004F5A30" w:rsidRPr="008B2D26">
        <w:rPr>
          <w:rFonts w:ascii="Traditional Arabic" w:hAnsi="Traditional Arabic" w:cs="Traditional Arabic"/>
          <w:sz w:val="36"/>
          <w:szCs w:val="36"/>
          <w:vertAlign w:val="superscript"/>
          <w:rtl/>
          <w:lang w:bidi="ar-KW"/>
        </w:rPr>
        <w:t>)</w:t>
      </w:r>
      <w:r w:rsidR="00294BC1" w:rsidRPr="008B2D26">
        <w:rPr>
          <w:rFonts w:ascii="Traditional Arabic" w:hAnsi="Traditional Arabic" w:cs="Traditional Arabic" w:hint="cs"/>
          <w:w w:val="80"/>
          <w:sz w:val="34"/>
          <w:rtl/>
          <w:lang w:bidi="ar-KW"/>
        </w:rPr>
        <w:t xml:space="preserve"> </w:t>
      </w:r>
      <w:r w:rsidR="00240049" w:rsidRPr="00240049">
        <w:rPr>
          <w:rFonts w:ascii="Traditional Arabic" w:hAnsi="Traditional Arabic" w:cs="Traditional Arabic" w:hint="cs"/>
          <w:w w:val="80"/>
          <w:sz w:val="36"/>
          <w:szCs w:val="36"/>
          <w:rtl/>
          <w:lang w:bidi="ar-KW"/>
        </w:rPr>
        <w:t>قال:</w:t>
      </w:r>
      <w:r w:rsidR="00240049">
        <w:rPr>
          <w:rFonts w:ascii="Traditional Arabic" w:hAnsi="Traditional Arabic" w:cs="Traditional Arabic" w:hint="cs"/>
          <w:w w:val="80"/>
          <w:sz w:val="34"/>
          <w:rtl/>
          <w:lang w:bidi="ar-KW"/>
        </w:rPr>
        <w:t xml:space="preserve"> </w:t>
      </w:r>
      <w:r w:rsidR="001C4362"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أن</w:t>
      </w:r>
      <w:r w:rsidR="001C436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وزغاً وقع في سمن لآل أبي موسى الأ</w:t>
      </w:r>
      <w:r w:rsidRPr="008B2D26">
        <w:rPr>
          <w:rFonts w:ascii="Traditional Arabic" w:hAnsi="Traditional Arabic" w:cs="Traditional Arabic" w:hint="eastAsia"/>
          <w:sz w:val="36"/>
          <w:szCs w:val="36"/>
          <w:rtl/>
          <w:lang w:bidi="ar-KW"/>
        </w:rPr>
        <w:t>شعري</w:t>
      </w:r>
      <w:r w:rsidRPr="008B2D26">
        <w:rPr>
          <w:rFonts w:ascii="Traditional Arabic" w:hAnsi="Traditional Arabic" w:cs="Traditional Arabic"/>
          <w:sz w:val="36"/>
          <w:szCs w:val="36"/>
          <w:rtl/>
          <w:lang w:bidi="ar-KW"/>
        </w:rPr>
        <w:t xml:space="preserve"> فلتوا</w:t>
      </w:r>
      <w:r w:rsidR="00F8713C" w:rsidRPr="00BC0415">
        <w:rPr>
          <w:rStyle w:val="a4"/>
          <w:rFonts w:ascii="Traditional Arabic" w:hAnsi="Traditional Arabic" w:cs="Traditional Arabic" w:hint="cs"/>
          <w:sz w:val="36"/>
          <w:szCs w:val="36"/>
          <w:rtl/>
          <w:lang w:bidi="ar-KW"/>
        </w:rPr>
        <w:t>(</w:t>
      </w:r>
      <w:r w:rsidR="006D5FFA" w:rsidRPr="00BC0415">
        <w:rPr>
          <w:rStyle w:val="a4"/>
          <w:rFonts w:ascii="Traditional Arabic" w:hAnsi="Traditional Arabic" w:cs="Traditional Arabic"/>
          <w:sz w:val="36"/>
          <w:szCs w:val="36"/>
          <w:rtl/>
          <w:lang w:bidi="ar-KW"/>
        </w:rPr>
        <w:footnoteReference w:id="3"/>
      </w:r>
      <w:r w:rsidR="00F8713C" w:rsidRPr="00BC0415">
        <w:rPr>
          <w:rStyle w:val="a4"/>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به سويقاً</w:t>
      </w:r>
      <w:r w:rsidR="00E34E10" w:rsidRPr="008B2D26">
        <w:rPr>
          <w:rFonts w:ascii="Traditional Arabic" w:hAnsi="Traditional Arabic" w:cs="Traditional Arabic"/>
          <w:sz w:val="36"/>
          <w:szCs w:val="36"/>
          <w:vertAlign w:val="superscript"/>
          <w:rtl/>
          <w:lang w:bidi="ar-KW"/>
        </w:rPr>
        <w:t>(</w:t>
      </w:r>
      <w:r w:rsidR="00E34E10" w:rsidRPr="008B2D26">
        <w:rPr>
          <w:rStyle w:val="a4"/>
          <w:rFonts w:ascii="Traditional Arabic" w:hAnsi="Traditional Arabic" w:cs="Traditional Arabic"/>
          <w:sz w:val="36"/>
          <w:szCs w:val="36"/>
          <w:rtl/>
          <w:lang w:bidi="ar-KW"/>
        </w:rPr>
        <w:footnoteReference w:id="4"/>
      </w:r>
      <w:r w:rsidR="00E34E10"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ثم أخبروه</w:t>
      </w:r>
      <w:r w:rsidR="001C436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بيعوه ممن </w:t>
      </w:r>
      <w:r w:rsidRPr="008B2D26">
        <w:rPr>
          <w:rFonts w:ascii="Traditional Arabic" w:hAnsi="Traditional Arabic" w:cs="Traditional Arabic" w:hint="eastAsia"/>
          <w:sz w:val="36"/>
          <w:szCs w:val="36"/>
          <w:rtl/>
          <w:lang w:bidi="ar-KW"/>
        </w:rPr>
        <w:t>يستحله</w:t>
      </w:r>
      <w:r w:rsidRPr="008B2D26">
        <w:rPr>
          <w:rFonts w:ascii="Traditional Arabic" w:hAnsi="Traditional Arabic" w:cs="Traditional Arabic"/>
          <w:sz w:val="36"/>
          <w:szCs w:val="36"/>
          <w:rtl/>
          <w:lang w:bidi="ar-KW"/>
        </w:rPr>
        <w:t xml:space="preserve"> ثم أعلموه</w:t>
      </w:r>
      <w:r w:rsidR="001C4362"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 وفي رواية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1C4362"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بيعوه بيعاً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ولا تبيعوه من مسلم</w:t>
      </w:r>
      <w:r w:rsidR="001C4362" w:rsidRPr="008B2D26">
        <w:rPr>
          <w:rFonts w:ascii="Traditional Arabic" w:hAnsi="Traditional Arabic" w:cs="Traditional Arabic"/>
          <w:w w:val="80"/>
          <w:sz w:val="34"/>
          <w:rtl/>
          <w:lang w:bidi="ar-KW"/>
        </w:rPr>
        <w:t>))</w:t>
      </w:r>
      <w:r w:rsidR="0076377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5"/>
      </w:r>
      <w:r w:rsidR="00763775"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p>
    <w:p w:rsidR="00BC0415" w:rsidRDefault="00106179" w:rsidP="00BC0415">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و</w:t>
      </w:r>
      <w:r w:rsidRPr="008B2D26">
        <w:rPr>
          <w:rFonts w:ascii="Traditional Arabic" w:hAnsi="Traditional Arabic" w:cs="Traditional Arabic"/>
          <w:sz w:val="36"/>
          <w:szCs w:val="36"/>
          <w:rtl/>
          <w:lang w:bidi="ar-KW"/>
        </w:rPr>
        <w:t>به قال: عمران بن حصين</w:t>
      </w:r>
      <w:r w:rsidR="003D3641" w:rsidRPr="008B2D26">
        <w:rPr>
          <w:rFonts w:ascii="Traditional Arabic" w:hAnsi="Traditional Arabic" w:cs="Traditional Arabic"/>
          <w:sz w:val="36"/>
          <w:szCs w:val="36"/>
          <w:vertAlign w:val="superscript"/>
          <w:rtl/>
          <w:lang w:bidi="ar-KW"/>
        </w:rPr>
        <w:t>(</w:t>
      </w:r>
      <w:r w:rsidR="003D3641" w:rsidRPr="008B2D26">
        <w:rPr>
          <w:rStyle w:val="a4"/>
          <w:rFonts w:ascii="Traditional Arabic" w:hAnsi="Traditional Arabic" w:cs="Traditional Arabic"/>
          <w:sz w:val="36"/>
          <w:szCs w:val="36"/>
          <w:rtl/>
          <w:lang w:bidi="ar-KW"/>
        </w:rPr>
        <w:footnoteReference w:id="6"/>
      </w:r>
      <w:r w:rsidR="003D3641"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w:t>
      </w:r>
      <w:r w:rsidR="003A16F0"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7"/>
      </w:r>
      <w:r w:rsidR="00966609" w:rsidRPr="008B2D26">
        <w:rPr>
          <w:rFonts w:ascii="Traditional Arabic" w:hAnsi="Traditional Arabic" w:cs="Traditional Arabic"/>
          <w:sz w:val="36"/>
          <w:szCs w:val="36"/>
          <w:vertAlign w:val="superscript"/>
          <w:rtl/>
          <w:lang w:bidi="ar-KW"/>
        </w:rPr>
        <w:t>)</w:t>
      </w:r>
      <w:r w:rsidR="007B72CB">
        <w:rPr>
          <w:rFonts w:ascii="Traditional Arabic" w:hAnsi="Traditional Arabic" w:cs="Traditional Arabic" w:hint="cs"/>
          <w:sz w:val="36"/>
          <w:szCs w:val="36"/>
          <w:rtl/>
          <w:lang w:bidi="ar-KW"/>
        </w:rPr>
        <w:t>،</w:t>
      </w:r>
      <w:r w:rsidR="00966609"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والليث</w:t>
      </w:r>
      <w:r w:rsidRPr="008B2D26">
        <w:rPr>
          <w:rFonts w:ascii="Traditional Arabic" w:hAnsi="Traditional Arabic" w:cs="Traditional Arabic"/>
          <w:sz w:val="36"/>
          <w:szCs w:val="36"/>
          <w:rtl/>
          <w:lang w:bidi="ar-KW"/>
        </w:rPr>
        <w:t xml:space="preserve"> بن سعد</w:t>
      </w:r>
      <w:r w:rsidR="003D3641" w:rsidRPr="008B2D26">
        <w:rPr>
          <w:rFonts w:ascii="Traditional Arabic" w:hAnsi="Traditional Arabic" w:cs="Traditional Arabic"/>
          <w:sz w:val="36"/>
          <w:szCs w:val="36"/>
          <w:vertAlign w:val="superscript"/>
          <w:rtl/>
          <w:lang w:bidi="ar-KW"/>
        </w:rPr>
        <w:t>(</w:t>
      </w:r>
      <w:r w:rsidR="003D3641" w:rsidRPr="008B2D26">
        <w:rPr>
          <w:rStyle w:val="a4"/>
          <w:rFonts w:ascii="Traditional Arabic" w:hAnsi="Traditional Arabic" w:cs="Traditional Arabic"/>
          <w:sz w:val="36"/>
          <w:szCs w:val="36"/>
          <w:rtl/>
          <w:lang w:bidi="ar-KW"/>
        </w:rPr>
        <w:footnoteReference w:id="8"/>
      </w:r>
      <w:r w:rsidR="003D3641" w:rsidRPr="008B2D26">
        <w:rPr>
          <w:rFonts w:ascii="Traditional Arabic" w:hAnsi="Traditional Arabic" w:cs="Traditional Arabic"/>
          <w:sz w:val="36"/>
          <w:szCs w:val="36"/>
          <w:vertAlign w:val="superscript"/>
          <w:rtl/>
          <w:lang w:bidi="ar-KW"/>
        </w:rPr>
        <w:t>)</w:t>
      </w:r>
      <w:r w:rsidR="007B72CB">
        <w:rPr>
          <w:rFonts w:ascii="Traditional Arabic" w:hAnsi="Traditional Arabic" w:cs="Traditional Arabic" w:hint="cs"/>
          <w:sz w:val="36"/>
          <w:szCs w:val="36"/>
          <w:rtl/>
          <w:lang w:bidi="ar-KW"/>
        </w:rPr>
        <w:t>،</w:t>
      </w:r>
    </w:p>
    <w:p w:rsidR="00106179" w:rsidRPr="008B2D26" w:rsidRDefault="00106179" w:rsidP="00BC0415">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lastRenderedPageBreak/>
        <w:t>وإسحاق بن راهويه</w:t>
      </w:r>
      <w:r w:rsidR="003D3641" w:rsidRPr="008B2D26">
        <w:rPr>
          <w:rFonts w:ascii="Traditional Arabic" w:hAnsi="Traditional Arabic" w:cs="Traditional Arabic"/>
          <w:sz w:val="36"/>
          <w:szCs w:val="36"/>
          <w:vertAlign w:val="superscript"/>
          <w:rtl/>
          <w:lang w:bidi="ar-KW"/>
        </w:rPr>
        <w:t>(</w:t>
      </w:r>
      <w:r w:rsidR="003D3641" w:rsidRPr="008B2D26">
        <w:rPr>
          <w:rStyle w:val="a4"/>
          <w:rFonts w:ascii="Traditional Arabic" w:hAnsi="Traditional Arabic" w:cs="Traditional Arabic"/>
          <w:sz w:val="36"/>
          <w:szCs w:val="36"/>
          <w:rtl/>
          <w:lang w:bidi="ar-KW"/>
        </w:rPr>
        <w:footnoteReference w:id="9"/>
      </w:r>
      <w:r w:rsidR="003D3641" w:rsidRPr="008B2D26">
        <w:rPr>
          <w:rFonts w:ascii="Traditional Arabic" w:hAnsi="Traditional Arabic" w:cs="Traditional Arabic"/>
          <w:sz w:val="36"/>
          <w:szCs w:val="36"/>
          <w:vertAlign w:val="superscript"/>
          <w:rtl/>
          <w:lang w:bidi="ar-KW"/>
        </w:rPr>
        <w:t>)</w:t>
      </w:r>
      <w:r w:rsidR="008E6531"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0"/>
      </w:r>
      <w:r w:rsidR="008E6531" w:rsidRPr="008B2D26">
        <w:rPr>
          <w:rFonts w:ascii="Traditional Arabic" w:hAnsi="Traditional Arabic" w:cs="Traditional Arabic"/>
          <w:sz w:val="36"/>
          <w:szCs w:val="36"/>
          <w:vertAlign w:val="superscript"/>
          <w:rtl/>
          <w:lang w:bidi="ar-KW"/>
        </w:rPr>
        <w:t>)</w:t>
      </w:r>
      <w:r w:rsidR="007B72C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وإليه </w:t>
      </w:r>
      <w:r w:rsidRPr="008B2D26">
        <w:rPr>
          <w:rFonts w:ascii="Traditional Arabic" w:hAnsi="Traditional Arabic" w:cs="Traditional Arabic" w:hint="eastAsia"/>
          <w:sz w:val="36"/>
          <w:szCs w:val="36"/>
          <w:rtl/>
          <w:lang w:bidi="ar-KW"/>
        </w:rPr>
        <w:t>ذهب</w:t>
      </w:r>
      <w:r w:rsidRPr="008B2D26">
        <w:rPr>
          <w:rFonts w:ascii="Traditional Arabic" w:hAnsi="Traditional Arabic" w:cs="Traditional Arabic"/>
          <w:sz w:val="36"/>
          <w:szCs w:val="36"/>
          <w:rtl/>
          <w:lang w:bidi="ar-KW"/>
        </w:rPr>
        <w:t xml:space="preserve"> بعض الشاف</w:t>
      </w:r>
      <w:r w:rsidRPr="008B2D26">
        <w:rPr>
          <w:rFonts w:ascii="Traditional Arabic" w:hAnsi="Traditional Arabic" w:cs="Traditional Arabic" w:hint="eastAsia"/>
          <w:sz w:val="36"/>
          <w:szCs w:val="36"/>
          <w:rtl/>
          <w:lang w:bidi="ar-KW"/>
        </w:rPr>
        <w:t>عية</w:t>
      </w:r>
      <w:r w:rsidR="00EE64BF"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11"/>
      </w:r>
      <w:r w:rsidR="00EE64BF" w:rsidRPr="008B2D26">
        <w:rPr>
          <w:rFonts w:ascii="Times New Roman" w:hAnsi="Times New Roman" w:cs="Traditional Arabic"/>
          <w:sz w:val="36"/>
          <w:szCs w:val="36"/>
          <w:vertAlign w:val="superscript"/>
          <w:rtl/>
          <w:lang w:bidi="ar-KW"/>
        </w:rPr>
        <w:t>)</w:t>
      </w:r>
      <w:r w:rsidR="007B72C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ورواية</w:t>
      </w:r>
      <w:r w:rsidRPr="008B2D26">
        <w:rPr>
          <w:rFonts w:ascii="Traditional Arabic" w:hAnsi="Traditional Arabic" w:cs="Traditional Arabic"/>
          <w:sz w:val="36"/>
          <w:szCs w:val="36"/>
          <w:rtl/>
          <w:lang w:bidi="ar-KW"/>
        </w:rPr>
        <w:t xml:space="preserve"> عند </w:t>
      </w:r>
      <w:r w:rsidRPr="008B2D26">
        <w:rPr>
          <w:rFonts w:ascii="Traditional Arabic" w:hAnsi="Traditional Arabic" w:cs="Traditional Arabic" w:hint="eastAsia"/>
          <w:sz w:val="36"/>
          <w:szCs w:val="36"/>
          <w:rtl/>
          <w:lang w:bidi="ar-KW"/>
        </w:rPr>
        <w:t>الحنابلة</w:t>
      </w:r>
      <w:r w:rsidR="008E6531"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2"/>
      </w:r>
      <w:r w:rsidR="008E6531"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BE152A">
      <w:pPr>
        <w:widowControl w:val="0"/>
        <w:tabs>
          <w:tab w:val="left" w:pos="46"/>
          <w:tab w:val="left" w:pos="330"/>
        </w:tabs>
        <w:spacing w:after="0" w:line="240" w:lineRule="auto"/>
        <w:ind w:left="0" w:firstLine="284"/>
        <w:rPr>
          <w:rFonts w:ascii="Traditional Arabic" w:hAnsi="Traditional Arabic" w:cs="Traditional Arabic"/>
          <w:b/>
          <w:bCs/>
          <w:sz w:val="36"/>
          <w:szCs w:val="36"/>
          <w:rtl/>
        </w:rPr>
      </w:pPr>
      <w:r w:rsidRPr="008B2D26">
        <w:rPr>
          <w:rFonts w:ascii="Traditional Arabic" w:hAnsi="Traditional Arabic" w:cs="Traditional Arabic" w:hint="eastAsia"/>
          <w:b/>
          <w:bCs/>
          <w:sz w:val="36"/>
          <w:szCs w:val="36"/>
          <w:rtl/>
          <w:lang w:bidi="ar-KW"/>
        </w:rPr>
        <w:t>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17"/>
        </w:numPr>
        <w:tabs>
          <w:tab w:val="left" w:pos="46"/>
          <w:tab w:val="left" w:pos="330"/>
        </w:tabs>
        <w:spacing w:after="0" w:line="240" w:lineRule="auto"/>
        <w:ind w:left="454" w:hanging="45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أبى هريرة </w:t>
      </w:r>
      <w:r w:rsidR="003A16F0" w:rsidRPr="008B2D26">
        <w:rPr>
          <w:rFonts w:ascii="AGA Arabesque" w:hAnsi="AGA Arabesque" w:cs="Traditional Arabic"/>
          <w:sz w:val="32"/>
          <w:szCs w:val="32"/>
        </w:rPr>
        <w:sym w:font="AGA Arabesque" w:char="0074"/>
      </w:r>
      <w:r w:rsidR="003D3641" w:rsidRPr="008B2D26">
        <w:rPr>
          <w:rFonts w:ascii="Traditional Arabic" w:hAnsi="Traditional Arabic" w:cs="Traditional Arabic"/>
          <w:sz w:val="36"/>
          <w:szCs w:val="36"/>
          <w:vertAlign w:val="superscript"/>
          <w:rtl/>
          <w:lang w:bidi="ar-KW"/>
        </w:rPr>
        <w:t>(</w:t>
      </w:r>
      <w:r w:rsidR="003D3641" w:rsidRPr="008B2D26">
        <w:rPr>
          <w:rStyle w:val="a4"/>
          <w:rFonts w:ascii="Traditional Arabic" w:hAnsi="Traditional Arabic" w:cs="Traditional Arabic"/>
          <w:sz w:val="36"/>
          <w:szCs w:val="36"/>
          <w:rtl/>
          <w:lang w:bidi="ar-KW"/>
        </w:rPr>
        <w:footnoteReference w:id="13"/>
      </w:r>
      <w:r w:rsidR="003D3641"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قال </w:t>
      </w:r>
      <w:r w:rsidR="003A16F0" w:rsidRPr="008B2D26">
        <w:rPr>
          <w:rFonts w:cs="Traditional Arabic"/>
          <w:sz w:val="32"/>
          <w:szCs w:val="32"/>
        </w:rPr>
        <w:sym w:font="AGA Arabesque" w:char="0065"/>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3A16F0"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إذا وقعت الفأرة في السمن فإن كان جامدا</w:t>
      </w:r>
      <w:r w:rsidR="00FA42A3" w:rsidRPr="008B2D26">
        <w:rPr>
          <w:rFonts w:ascii="Traditional Arabic" w:hAnsi="Traditional Arabic" w:cs="Traditional Arabic" w:hint="cs"/>
          <w:b/>
          <w:bCs/>
          <w:sz w:val="36"/>
          <w:szCs w:val="36"/>
          <w:rtl/>
          <w:lang w:bidi="ar-KW"/>
        </w:rPr>
        <w:t>ً</w:t>
      </w:r>
      <w:r w:rsidRPr="008B2D26">
        <w:rPr>
          <w:rFonts w:ascii="Traditional Arabic" w:hAnsi="Traditional Arabic" w:cs="Traditional Arabic"/>
          <w:b/>
          <w:bCs/>
          <w:sz w:val="36"/>
          <w:szCs w:val="36"/>
          <w:rtl/>
          <w:lang w:bidi="ar-KW"/>
        </w:rPr>
        <w:t xml:space="preserve"> فألقوها وما حولها وإن كان مائعا فلا تقربوه</w:t>
      </w:r>
      <w:r w:rsidR="003A16F0" w:rsidRPr="008B2D26">
        <w:rPr>
          <w:rFonts w:ascii="Traditional Arabic" w:hAnsi="Traditional Arabic" w:cs="Traditional Arabic"/>
          <w:b/>
          <w:bCs/>
          <w:w w:val="80"/>
          <w:sz w:val="34"/>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4"/>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106179" w:rsidRPr="008B2D26" w:rsidRDefault="00106179" w:rsidP="00F0142A">
      <w:pPr>
        <w:pStyle w:val="1"/>
        <w:widowControl w:val="0"/>
        <w:tabs>
          <w:tab w:val="left" w:pos="46"/>
          <w:tab w:val="left" w:pos="330"/>
        </w:tabs>
        <w:spacing w:after="0" w:line="240" w:lineRule="auto"/>
        <w:ind w:left="0" w:firstLine="45"/>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t>ووجه</w:t>
      </w:r>
      <w:r w:rsidRPr="008B2D26">
        <w:rPr>
          <w:rFonts w:ascii="Traditional Arabic" w:hAnsi="Traditional Arabic" w:cs="Traditional Arabic"/>
          <w:b/>
          <w:bCs/>
          <w:sz w:val="36"/>
          <w:szCs w:val="36"/>
          <w:rtl/>
          <w:lang w:bidi="ar-KW"/>
        </w:rPr>
        <w:t xml:space="preserve"> ا</w:t>
      </w:r>
      <w:r w:rsidRPr="008B2D26">
        <w:rPr>
          <w:rFonts w:ascii="Traditional Arabic" w:hAnsi="Traditional Arabic" w:cs="Traditional Arabic" w:hint="eastAsia"/>
          <w:b/>
          <w:bCs/>
          <w:sz w:val="36"/>
          <w:szCs w:val="36"/>
          <w:rtl/>
          <w:lang w:bidi="ar-KW"/>
        </w:rPr>
        <w:t>لدلالة</w:t>
      </w:r>
      <w:r w:rsidR="00A60F41" w:rsidRPr="008B2D26">
        <w:rPr>
          <w:rFonts w:ascii="Traditional Arabic" w:hAnsi="Traditional Arabic" w:cs="Traditional Arabic"/>
          <w:b/>
          <w:bCs/>
          <w:sz w:val="36"/>
          <w:szCs w:val="36"/>
          <w:rtl/>
          <w:lang w:bidi="ar-KW"/>
        </w:rPr>
        <w:t>:</w:t>
      </w:r>
      <w:r w:rsidR="00B02D9B"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أن</w:t>
      </w:r>
      <w:r w:rsidRPr="008B2D26">
        <w:rPr>
          <w:rFonts w:ascii="Traditional Arabic" w:hAnsi="Traditional Arabic" w:cs="Traditional Arabic"/>
          <w:sz w:val="36"/>
          <w:szCs w:val="36"/>
          <w:rtl/>
          <w:lang w:bidi="ar-KW"/>
        </w:rPr>
        <w:t xml:space="preserve">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منع من القرب من السمن</w:t>
      </w:r>
      <w:r w:rsidR="0019022F">
        <w:rPr>
          <w:rFonts w:ascii="Traditional Arabic" w:hAnsi="Traditional Arabic" w:cs="Traditional Arabic" w:hint="cs"/>
          <w:sz w:val="36"/>
          <w:szCs w:val="36"/>
          <w:rtl/>
          <w:lang w:bidi="ar-KW"/>
        </w:rPr>
        <w:t>،</w:t>
      </w:r>
      <w:r w:rsidR="00BA7F6C">
        <w:rPr>
          <w:rFonts w:ascii="Traditional Arabic" w:hAnsi="Traditional Arabic" w:cs="Traditional Arabic"/>
          <w:sz w:val="36"/>
          <w:szCs w:val="36"/>
          <w:rtl/>
          <w:lang w:bidi="ar-KW"/>
        </w:rPr>
        <w:t xml:space="preserve"> ال</w:t>
      </w:r>
      <w:r w:rsidR="00BA7F6C">
        <w:rPr>
          <w:rFonts w:ascii="Traditional Arabic" w:hAnsi="Traditional Arabic" w:cs="Traditional Arabic" w:hint="cs"/>
          <w:sz w:val="36"/>
          <w:szCs w:val="36"/>
          <w:rtl/>
          <w:lang w:bidi="ar-KW"/>
        </w:rPr>
        <w:t>ذي</w:t>
      </w:r>
      <w:r w:rsidRPr="008B2D26">
        <w:rPr>
          <w:rFonts w:ascii="Traditional Arabic" w:hAnsi="Traditional Arabic" w:cs="Traditional Arabic"/>
          <w:sz w:val="36"/>
          <w:szCs w:val="36"/>
          <w:rtl/>
          <w:lang w:bidi="ar-KW"/>
        </w:rPr>
        <w:t xml:space="preserve"> وقع</w:t>
      </w:r>
      <w:r w:rsidR="00055866" w:rsidRPr="008B2D26">
        <w:rPr>
          <w:rFonts w:ascii="Traditional Arabic" w:hAnsi="Traditional Arabic" w:cs="Traditional Arabic" w:hint="cs"/>
          <w:sz w:val="36"/>
          <w:szCs w:val="36"/>
          <w:rtl/>
          <w:lang w:bidi="ar-KW"/>
        </w:rPr>
        <w:t>ت</w:t>
      </w:r>
      <w:r w:rsidRPr="008B2D26">
        <w:rPr>
          <w:rFonts w:ascii="Traditional Arabic" w:hAnsi="Traditional Arabic" w:cs="Traditional Arabic"/>
          <w:sz w:val="36"/>
          <w:szCs w:val="36"/>
          <w:rtl/>
          <w:lang w:bidi="ar-KW"/>
        </w:rPr>
        <w:t xml:space="preserve"> فيه النجاسة</w:t>
      </w:r>
      <w:r w:rsidR="0019022F">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والنهي يشمل الانتفاع وغيره.</w:t>
      </w:r>
    </w:p>
    <w:p w:rsidR="00106179" w:rsidRPr="008B2D26" w:rsidRDefault="00D93F19" w:rsidP="00315C5A">
      <w:pPr>
        <w:pStyle w:val="1"/>
        <w:widowControl w:val="0"/>
        <w:numPr>
          <w:ilvl w:val="0"/>
          <w:numId w:val="17"/>
        </w:numPr>
        <w:tabs>
          <w:tab w:val="left" w:pos="46"/>
          <w:tab w:val="left" w:pos="330"/>
        </w:tabs>
        <w:spacing w:after="0" w:line="240" w:lineRule="auto"/>
        <w:ind w:left="454" w:hanging="45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جابر</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بن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عبد</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الله</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رضى</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الله</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عنهما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أنه</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سمع</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رسول</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الله</w:t>
      </w:r>
      <w:r w:rsidR="00106179" w:rsidRPr="008B2D26">
        <w:rPr>
          <w:rFonts w:ascii="Traditional Arabic" w:hAnsi="Traditional Arabic" w:cs="Traditional Arabic"/>
          <w:sz w:val="36"/>
          <w:szCs w:val="36"/>
          <w:rtl/>
          <w:lang w:bidi="ar-KW"/>
        </w:rPr>
        <w:t xml:space="preserve"> </w:t>
      </w:r>
      <w:r w:rsidR="003A16F0" w:rsidRPr="008B2D26">
        <w:rPr>
          <w:rFonts w:ascii="Traditional Arabic" w:hAnsi="Traditional Arabic" w:cs="Traditional Arabic"/>
          <w:sz w:val="36"/>
          <w:szCs w:val="36"/>
          <w:lang w:bidi="ar-KW"/>
        </w:rPr>
        <w:sym w:font="AGA Arabesque" w:char="0065"/>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يقول</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عام</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الفتح</w:t>
      </w:r>
      <w:r w:rsidR="00F25FFA" w:rsidRPr="008B2D26">
        <w:rPr>
          <w:rFonts w:ascii="Traditional Arabic" w:hAnsi="Traditional Arabic" w:cs="Traditional Arabic" w:hint="eastAsia"/>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وهو</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بمكة</w:t>
      </w:r>
      <w:r w:rsidR="0019022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41730D" w:rsidRPr="008B2D26">
        <w:rPr>
          <w:rFonts w:ascii="Traditional Arabic" w:hAnsi="Traditional Arabic" w:cs="Traditional Arabic"/>
          <w:b/>
          <w:bCs/>
          <w:w w:val="80"/>
          <w:sz w:val="34"/>
          <w:rtl/>
          <w:lang w:bidi="ar-KW"/>
        </w:rPr>
        <w:t>((</w:t>
      </w:r>
      <w:r w:rsidR="002A3BE0" w:rsidRPr="008B2D26">
        <w:rPr>
          <w:rFonts w:ascii="Traditional Arabic" w:hAnsi="Traditional Arabic" w:cs="Traditional Arabic" w:hint="cs"/>
          <w:b/>
          <w:bCs/>
          <w:w w:val="80"/>
          <w:sz w:val="34"/>
          <w:rtl/>
          <w:lang w:bidi="ar-KW"/>
        </w:rPr>
        <w:t xml:space="preserve"> </w:t>
      </w:r>
      <w:r w:rsidR="00106179" w:rsidRPr="008B2D26">
        <w:rPr>
          <w:rFonts w:ascii="Traditional Arabic" w:hAnsi="Traditional Arabic" w:cs="Traditional Arabic" w:hint="eastAsia"/>
          <w:b/>
          <w:bCs/>
          <w:sz w:val="36"/>
          <w:szCs w:val="36"/>
          <w:rtl/>
          <w:lang w:bidi="ar-KW"/>
        </w:rPr>
        <w:t>إن</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الله</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ورسوله</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حرم</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بيع</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الخمر</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والميتة</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والخنزير</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والأصنام</w:t>
      </w:r>
      <w:r w:rsidR="002A3BE0" w:rsidRPr="008B2D26">
        <w:rPr>
          <w:rFonts w:ascii="Traditional Arabic" w:hAnsi="Traditional Arabic" w:cs="Traditional Arabic" w:hint="cs"/>
          <w:b/>
          <w:bCs/>
          <w:w w:val="80"/>
          <w:sz w:val="34"/>
          <w:rtl/>
          <w:lang w:bidi="ar-KW"/>
        </w:rPr>
        <w:t xml:space="preserve"> </w:t>
      </w:r>
      <w:r w:rsidR="0041730D" w:rsidRPr="008B2D26">
        <w:rPr>
          <w:rFonts w:ascii="Traditional Arabic" w:hAnsi="Traditional Arabic" w:cs="Traditional Arabic"/>
          <w:b/>
          <w:bCs/>
          <w:w w:val="80"/>
          <w:sz w:val="34"/>
          <w:rtl/>
          <w:lang w:bidi="ar-KW"/>
        </w:rPr>
        <w:t>))</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فقيل</w:t>
      </w:r>
      <w:r w:rsidR="0019022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يا</w:t>
      </w:r>
      <w:r w:rsidR="002A3BE0"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hint="eastAsia"/>
          <w:sz w:val="36"/>
          <w:szCs w:val="36"/>
          <w:rtl/>
          <w:lang w:bidi="ar-KW"/>
        </w:rPr>
        <w:t>رسول</w:t>
      </w:r>
      <w:r w:rsidR="00623EF1" w:rsidRPr="008B2D26">
        <w:rPr>
          <w:rFonts w:ascii="Traditional Arabic" w:hAnsi="Traditional Arabic" w:cs="Traditional Arabic" w:hint="cs"/>
          <w:sz w:val="36"/>
          <w:szCs w:val="36"/>
          <w:rtl/>
          <w:lang w:bidi="ar-KW"/>
        </w:rPr>
        <w:t> </w:t>
      </w:r>
      <w:r w:rsidR="00106179" w:rsidRPr="008B2D26">
        <w:rPr>
          <w:rFonts w:ascii="Traditional Arabic" w:hAnsi="Traditional Arabic" w:cs="Traditional Arabic" w:hint="eastAsia"/>
          <w:sz w:val="36"/>
          <w:szCs w:val="36"/>
          <w:rtl/>
          <w:lang w:bidi="ar-KW"/>
        </w:rPr>
        <w:t>الله</w:t>
      </w:r>
      <w:r w:rsidR="00F25FFA" w:rsidRPr="008B2D26">
        <w:rPr>
          <w:rFonts w:ascii="Traditional Arabic" w:hAnsi="Traditional Arabic" w:cs="Traditional Arabic" w:hint="eastAsia"/>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أرأيت</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شحوم</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الميتة</w:t>
      </w:r>
      <w:r w:rsidR="0019022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فإنها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يطلى</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بها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السفن</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ويدهن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بها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الجلود</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ويستصبح</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بها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الناس</w:t>
      </w:r>
      <w:r w:rsidR="0019022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فقال</w:t>
      </w:r>
      <w:r w:rsidR="0019022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41730D"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hint="eastAsia"/>
          <w:b/>
          <w:bCs/>
          <w:sz w:val="36"/>
          <w:szCs w:val="36"/>
          <w:rtl/>
          <w:lang w:bidi="ar-KW"/>
        </w:rPr>
        <w:t>لا</w:t>
      </w:r>
      <w:r w:rsidR="00A60F41" w:rsidRPr="008B2D26">
        <w:rPr>
          <w:rFonts w:ascii="Traditional Arabic" w:hAnsi="Traditional Arabic" w:cs="Traditional Arabic"/>
          <w:b/>
          <w:bCs/>
          <w:sz w:val="36"/>
          <w:szCs w:val="36"/>
          <w:rtl/>
          <w:lang w:bidi="ar-KW"/>
        </w:rPr>
        <w:t>,</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هو</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حرام</w:t>
      </w:r>
      <w:r w:rsidR="0041730D"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ثم</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قال</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رسول</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الله</w:t>
      </w:r>
      <w:r w:rsidR="00106179" w:rsidRPr="008B2D26">
        <w:rPr>
          <w:rFonts w:ascii="Traditional Arabic" w:hAnsi="Traditional Arabic" w:cs="Traditional Arabic"/>
          <w:sz w:val="36"/>
          <w:szCs w:val="36"/>
          <w:rtl/>
          <w:lang w:bidi="ar-KW"/>
        </w:rPr>
        <w:t xml:space="preserve"> </w:t>
      </w:r>
      <w:r w:rsidR="003A16F0" w:rsidRPr="008B2D26">
        <w:rPr>
          <w:rFonts w:ascii="Traditional Arabic" w:hAnsi="Traditional Arabic" w:cs="Traditional Arabic"/>
          <w:sz w:val="36"/>
          <w:szCs w:val="36"/>
          <w:lang w:bidi="ar-KW"/>
        </w:rPr>
        <w:sym w:font="AGA Arabesque" w:char="0065"/>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عند</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ذلك</w:t>
      </w:r>
      <w:r w:rsidR="0019022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41730D"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hint="eastAsia"/>
          <w:b/>
          <w:bCs/>
          <w:sz w:val="36"/>
          <w:szCs w:val="36"/>
          <w:rtl/>
          <w:lang w:bidi="ar-KW"/>
        </w:rPr>
        <w:t>قاتل</w:t>
      </w:r>
      <w:r w:rsidR="0053322A" w:rsidRPr="008B2D26">
        <w:rPr>
          <w:rFonts w:ascii="Traditional Arabic" w:hAnsi="Traditional Arabic" w:cs="Traditional Arabic" w:hint="cs"/>
          <w:b/>
          <w:bCs/>
          <w:sz w:val="36"/>
          <w:szCs w:val="36"/>
          <w:rtl/>
          <w:lang w:bidi="ar-KW"/>
        </w:rPr>
        <w:t> </w:t>
      </w:r>
      <w:r w:rsidR="00106179" w:rsidRPr="008B2D26">
        <w:rPr>
          <w:rFonts w:ascii="Traditional Arabic" w:hAnsi="Traditional Arabic" w:cs="Traditional Arabic" w:hint="eastAsia"/>
          <w:b/>
          <w:bCs/>
          <w:sz w:val="36"/>
          <w:szCs w:val="36"/>
          <w:rtl/>
          <w:lang w:bidi="ar-KW"/>
        </w:rPr>
        <w:t>الله</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اليهود</w:t>
      </w:r>
      <w:r w:rsidR="00A60F41" w:rsidRPr="008B2D26">
        <w:rPr>
          <w:rFonts w:ascii="Traditional Arabic" w:hAnsi="Traditional Arabic" w:cs="Traditional Arabic"/>
          <w:b/>
          <w:bCs/>
          <w:sz w:val="36"/>
          <w:szCs w:val="36"/>
          <w:rtl/>
          <w:lang w:bidi="ar-KW"/>
        </w:rPr>
        <w:t>,</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إن</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الله</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لما</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حرم</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شحومها</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جملوه</w:t>
      </w:r>
      <w:r w:rsidR="00BC0415" w:rsidRPr="00BC0415">
        <w:rPr>
          <w:rStyle w:val="a4"/>
          <w:rFonts w:ascii="Times New Roman" w:hAnsi="Times New Roman" w:cs="Traditional Arabic" w:hint="cs"/>
          <w:sz w:val="36"/>
          <w:szCs w:val="36"/>
          <w:rtl/>
          <w:lang w:bidi="ar-KW"/>
        </w:rPr>
        <w:t>(</w:t>
      </w:r>
      <w:r w:rsidR="00DA7597" w:rsidRPr="00BC0415">
        <w:rPr>
          <w:rStyle w:val="a4"/>
          <w:rFonts w:ascii="Times New Roman" w:hAnsi="Times New Roman" w:cs="Traditional Arabic"/>
          <w:sz w:val="36"/>
          <w:szCs w:val="36"/>
          <w:rtl/>
          <w:lang w:bidi="ar-KW"/>
        </w:rPr>
        <w:footnoteReference w:id="15"/>
      </w:r>
      <w:r w:rsidR="00BC0415" w:rsidRPr="00BC0415">
        <w:rPr>
          <w:rStyle w:val="a4"/>
          <w:rFonts w:ascii="Times New Roman" w:hAnsi="Times New Roman" w:cs="Traditional Arabic" w:hint="cs"/>
          <w:sz w:val="36"/>
          <w:szCs w:val="36"/>
          <w:rtl/>
          <w:lang w:bidi="ar-KW"/>
        </w:rPr>
        <w:t>)</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ثم</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باعوه</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فأكلوا</w:t>
      </w:r>
      <w:r w:rsidR="00106179" w:rsidRPr="008B2D26">
        <w:rPr>
          <w:rFonts w:ascii="Traditional Arabic" w:hAnsi="Traditional Arabic" w:cs="Traditional Arabic"/>
          <w:b/>
          <w:bCs/>
          <w:sz w:val="36"/>
          <w:szCs w:val="36"/>
          <w:rtl/>
          <w:lang w:bidi="ar-KW"/>
        </w:rPr>
        <w:t xml:space="preserve"> </w:t>
      </w:r>
      <w:r w:rsidR="00106179" w:rsidRPr="008B2D26">
        <w:rPr>
          <w:rFonts w:ascii="Traditional Arabic" w:hAnsi="Traditional Arabic" w:cs="Traditional Arabic" w:hint="eastAsia"/>
          <w:b/>
          <w:bCs/>
          <w:sz w:val="36"/>
          <w:szCs w:val="36"/>
          <w:rtl/>
          <w:lang w:bidi="ar-KW"/>
        </w:rPr>
        <w:t>ثمنه</w:t>
      </w:r>
      <w:r w:rsidR="0041730D" w:rsidRPr="008B2D26">
        <w:rPr>
          <w:rFonts w:ascii="Traditional Arabic" w:hAnsi="Traditional Arabic" w:cs="Traditional Arabic"/>
          <w:b/>
          <w:bCs/>
          <w:w w:val="80"/>
          <w:sz w:val="34"/>
          <w:rtl/>
          <w:lang w:bidi="ar-KW"/>
        </w:rPr>
        <w:t>))</w:t>
      </w:r>
      <w:r w:rsidR="00C053F1">
        <w:rPr>
          <w:rFonts w:ascii="Traditional Arabic" w:hAnsi="Traditional Arabic" w:cs="Traditional Arabic" w:hint="cs"/>
          <w:b/>
          <w:bCs/>
          <w:w w:val="80"/>
          <w:sz w:val="34"/>
          <w:rtl/>
          <w:lang w:bidi="ar-KW"/>
        </w:rPr>
        <w:t xml:space="preserve"> </w:t>
      </w:r>
      <w:r w:rsidR="00C053F1" w:rsidRPr="00C053F1">
        <w:rPr>
          <w:rFonts w:ascii="Traditional Arabic" w:hAnsi="Traditional Arabic" w:cs="Traditional Arabic" w:hint="cs"/>
          <w:w w:val="80"/>
          <w:sz w:val="36"/>
          <w:szCs w:val="36"/>
          <w:rtl/>
          <w:lang w:bidi="ar-KW"/>
        </w:rPr>
        <w:t>متفق عليه</w:t>
      </w:r>
      <w:r w:rsidR="00966609" w:rsidRPr="008B2D26">
        <w:rPr>
          <w:rStyle w:val="a4"/>
          <w:rFonts w:ascii="Times New Roman" w:hAnsi="Times New Roman" w:cs="Traditional Arabic"/>
          <w:sz w:val="36"/>
          <w:szCs w:val="36"/>
          <w:rtl/>
        </w:rPr>
        <w:t>(</w:t>
      </w:r>
      <w:r w:rsidR="00106179" w:rsidRPr="008B2D26">
        <w:rPr>
          <w:rStyle w:val="a4"/>
          <w:rFonts w:ascii="Times New Roman" w:hAnsi="Times New Roman" w:cs="Traditional Arabic"/>
          <w:sz w:val="36"/>
          <w:szCs w:val="36"/>
          <w:rtl/>
          <w:lang w:bidi="ar-KW"/>
        </w:rPr>
        <w:footnoteReference w:id="16"/>
      </w:r>
      <w:r w:rsidR="00966609" w:rsidRPr="008B2D26">
        <w:rPr>
          <w:rStyle w:val="a4"/>
          <w:rFonts w:ascii="Times New Roman" w:hAnsi="Times New Roman" w:cs="Traditional Arabic"/>
          <w:sz w:val="36"/>
          <w:szCs w:val="36"/>
          <w:rtl/>
        </w:rPr>
        <w:t>)</w:t>
      </w:r>
      <w:r w:rsidR="00106179" w:rsidRPr="008B2D26">
        <w:rPr>
          <w:rFonts w:ascii="Traditional Arabic" w:hAnsi="Traditional Arabic" w:cs="Traditional Arabic"/>
          <w:sz w:val="36"/>
          <w:szCs w:val="36"/>
          <w:rtl/>
          <w:lang w:bidi="ar-KW"/>
        </w:rPr>
        <w:t>.</w:t>
      </w:r>
    </w:p>
    <w:p w:rsidR="00106179" w:rsidRPr="008B2D26" w:rsidRDefault="00106179" w:rsidP="00BE152A">
      <w:pPr>
        <w:widowControl w:val="0"/>
        <w:tabs>
          <w:tab w:val="left" w:pos="46"/>
          <w:tab w:val="left" w:pos="330"/>
        </w:tabs>
        <w:spacing w:after="0" w:line="240" w:lineRule="auto"/>
        <w:ind w:left="0" w:firstLine="284"/>
        <w:rPr>
          <w:rFonts w:ascii="Traditional Arabic" w:hAnsi="Traditional Arabic" w:cs="Traditional Arabic"/>
          <w:sz w:val="36"/>
          <w:szCs w:val="36"/>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Pr="008B2D26">
        <w:rPr>
          <w:rFonts w:ascii="Traditional Arabic" w:hAnsi="Traditional Arabic" w:cs="Traditional Arabic"/>
          <w:sz w:val="36"/>
          <w:szCs w:val="36"/>
          <w:rtl/>
          <w:lang w:bidi="ar-KW"/>
        </w:rPr>
        <w:t xml:space="preserve"> </w:t>
      </w:r>
      <w:r w:rsidR="00BA7F6C">
        <w:rPr>
          <w:rFonts w:ascii="Traditional Arabic" w:hAnsi="Traditional Arabic" w:cs="Traditional Arabic" w:hint="cs"/>
          <w:sz w:val="36"/>
          <w:szCs w:val="36"/>
          <w:rtl/>
          <w:lang w:bidi="ar-KW"/>
        </w:rPr>
        <w:t>ل</w:t>
      </w:r>
      <w:r w:rsidRPr="008B2D26">
        <w:rPr>
          <w:rFonts w:ascii="Traditional Arabic" w:hAnsi="Traditional Arabic" w:cs="Traditional Arabic" w:hint="eastAsia"/>
          <w:sz w:val="36"/>
          <w:szCs w:val="36"/>
          <w:rtl/>
          <w:lang w:bidi="ar-KW"/>
        </w:rPr>
        <w:t>أن</w:t>
      </w:r>
      <w:r w:rsidRPr="008B2D26">
        <w:rPr>
          <w:rFonts w:ascii="Traditional Arabic" w:hAnsi="Traditional Arabic" w:cs="Traditional Arabic"/>
          <w:sz w:val="36"/>
          <w:szCs w:val="36"/>
          <w:rtl/>
          <w:lang w:bidi="ar-KW"/>
        </w:rPr>
        <w:t xml:space="preserve">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ذم اليهود</w:t>
      </w:r>
      <w:r w:rsidR="0019022F">
        <w:rPr>
          <w:rFonts w:ascii="Traditional Arabic" w:hAnsi="Traditional Arabic" w:cs="Traditional Arabic" w:hint="cs"/>
          <w:sz w:val="36"/>
          <w:szCs w:val="36"/>
          <w:rtl/>
          <w:lang w:bidi="ar-KW"/>
        </w:rPr>
        <w:t>،</w:t>
      </w:r>
      <w:r w:rsidR="00BA7F6C">
        <w:rPr>
          <w:rFonts w:ascii="Traditional Arabic" w:hAnsi="Traditional Arabic" w:cs="Traditional Arabic"/>
          <w:sz w:val="36"/>
          <w:szCs w:val="36"/>
          <w:rtl/>
          <w:lang w:bidi="ar-KW"/>
        </w:rPr>
        <w:t xml:space="preserve"> </w:t>
      </w:r>
      <w:r w:rsidR="00BA7F6C">
        <w:rPr>
          <w:rFonts w:ascii="Traditional Arabic" w:hAnsi="Traditional Arabic" w:cs="Traditional Arabic" w:hint="cs"/>
          <w:sz w:val="36"/>
          <w:szCs w:val="36"/>
          <w:rtl/>
          <w:lang w:bidi="ar-KW"/>
        </w:rPr>
        <w:t>لأنهم</w:t>
      </w:r>
      <w:r w:rsidRPr="008B2D26">
        <w:rPr>
          <w:rFonts w:ascii="Traditional Arabic" w:hAnsi="Traditional Arabic" w:cs="Traditional Arabic"/>
          <w:sz w:val="36"/>
          <w:szCs w:val="36"/>
          <w:rtl/>
          <w:lang w:bidi="ar-KW"/>
        </w:rPr>
        <w:t xml:space="preserve"> </w:t>
      </w:r>
      <w:r w:rsidR="00BA7F6C">
        <w:rPr>
          <w:rFonts w:ascii="Traditional Arabic" w:hAnsi="Traditional Arabic" w:cs="Traditional Arabic" w:hint="cs"/>
          <w:sz w:val="36"/>
          <w:szCs w:val="36"/>
          <w:rtl/>
          <w:lang w:bidi="ar-KW"/>
        </w:rPr>
        <w:t xml:space="preserve">لما </w:t>
      </w:r>
      <w:r w:rsidRPr="008B2D26">
        <w:rPr>
          <w:rFonts w:ascii="Traditional Arabic" w:hAnsi="Traditional Arabic" w:cs="Traditional Arabic"/>
          <w:sz w:val="36"/>
          <w:szCs w:val="36"/>
          <w:rtl/>
          <w:lang w:bidi="ar-KW"/>
        </w:rPr>
        <w:t>حرّم</w:t>
      </w:r>
      <w:r w:rsidR="00BA7F6C">
        <w:rPr>
          <w:rFonts w:ascii="Traditional Arabic" w:hAnsi="Traditional Arabic" w:cs="Traditional Arabic" w:hint="cs"/>
          <w:sz w:val="36"/>
          <w:szCs w:val="36"/>
          <w:rtl/>
          <w:lang w:bidi="ar-KW"/>
        </w:rPr>
        <w:t xml:space="preserve"> الله</w:t>
      </w:r>
      <w:r w:rsidR="00C053F1">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الشحوم</w:t>
      </w:r>
      <w:r w:rsidR="00C053F1">
        <w:rPr>
          <w:rFonts w:ascii="Traditional Arabic" w:hAnsi="Traditional Arabic" w:cs="Traditional Arabic" w:hint="cs"/>
          <w:sz w:val="36"/>
          <w:szCs w:val="36"/>
          <w:rtl/>
          <w:lang w:bidi="ar-KW"/>
        </w:rPr>
        <w:t>؛</w:t>
      </w:r>
      <w:r w:rsidR="00C053F1">
        <w:rPr>
          <w:rFonts w:ascii="Traditional Arabic" w:hAnsi="Traditional Arabic" w:cs="Traditional Arabic"/>
          <w:sz w:val="36"/>
          <w:szCs w:val="36"/>
          <w:rtl/>
          <w:lang w:bidi="ar-KW"/>
        </w:rPr>
        <w:t xml:space="preserve"> </w:t>
      </w:r>
      <w:r w:rsidR="00C053F1">
        <w:rPr>
          <w:rFonts w:ascii="Traditional Arabic" w:hAnsi="Traditional Arabic" w:cs="Traditional Arabic" w:hint="cs"/>
          <w:sz w:val="36"/>
          <w:szCs w:val="36"/>
          <w:rtl/>
          <w:lang w:bidi="ar-KW"/>
        </w:rPr>
        <w:t>باعوه وهو نوع من أنواع الانتفاع</w:t>
      </w:r>
      <w:r w:rsidRPr="008B2D26">
        <w:rPr>
          <w:rFonts w:ascii="Traditional Arabic" w:hAnsi="Traditional Arabic" w:cs="Traditional Arabic"/>
          <w:sz w:val="36"/>
          <w:szCs w:val="36"/>
          <w:rtl/>
          <w:lang w:bidi="ar-KW"/>
        </w:rPr>
        <w:t xml:space="preserve">. </w:t>
      </w:r>
    </w:p>
    <w:p w:rsidR="00106179" w:rsidRPr="008B2D26" w:rsidRDefault="00106179" w:rsidP="00BE152A">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Pr="008B2D26">
        <w:rPr>
          <w:rFonts w:ascii="Traditional Arabic" w:hAnsi="Traditional Arabic" w:cs="Traditional Arabic"/>
          <w:b/>
          <w:bCs/>
          <w:sz w:val="36"/>
          <w:szCs w:val="36"/>
          <w:rtl/>
          <w:lang w:bidi="ar-KW"/>
        </w:rPr>
        <w:t xml:space="preserve"> الثاني</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w:t>
      </w:r>
    </w:p>
    <w:p w:rsidR="00106179" w:rsidRPr="008B2D26" w:rsidRDefault="00106179" w:rsidP="00BE152A">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يجوز</w:t>
      </w:r>
      <w:r w:rsidRPr="008B2D26">
        <w:rPr>
          <w:rFonts w:ascii="Traditional Arabic" w:hAnsi="Traditional Arabic" w:cs="Traditional Arabic"/>
          <w:sz w:val="36"/>
          <w:szCs w:val="36"/>
          <w:rtl/>
          <w:lang w:bidi="ar-KW"/>
        </w:rPr>
        <w:t xml:space="preserve"> الانتفاع بالدهن إذا وقعت به النجاسة.</w:t>
      </w:r>
    </w:p>
    <w:p w:rsidR="00732416" w:rsidRDefault="00106179" w:rsidP="006179A1">
      <w:pPr>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قال</w:t>
      </w:r>
      <w:r w:rsidRPr="008B2D26">
        <w:rPr>
          <w:rFonts w:ascii="Traditional Arabic" w:hAnsi="Traditional Arabic" w:cs="Traditional Arabic"/>
          <w:sz w:val="36"/>
          <w:szCs w:val="36"/>
          <w:rtl/>
          <w:lang w:bidi="ar-KW"/>
        </w:rPr>
        <w:t xml:space="preserve"> ب</w:t>
      </w:r>
      <w:r w:rsidRPr="008B2D26">
        <w:rPr>
          <w:rFonts w:ascii="Traditional Arabic" w:hAnsi="Traditional Arabic" w:cs="Traditional Arabic" w:hint="eastAsia"/>
          <w:sz w:val="36"/>
          <w:szCs w:val="36"/>
          <w:rtl/>
          <w:lang w:bidi="ar-KW"/>
        </w:rPr>
        <w:t>ه</w:t>
      </w:r>
      <w:r w:rsidRPr="008B2D26">
        <w:rPr>
          <w:rFonts w:ascii="Traditional Arabic" w:hAnsi="Traditional Arabic" w:cs="Traditional Arabic"/>
          <w:sz w:val="36"/>
          <w:szCs w:val="36"/>
          <w:rtl/>
          <w:lang w:bidi="ar-KW"/>
        </w:rPr>
        <w:t xml:space="preserve">: علي بن أبي طالب </w:t>
      </w:r>
      <w:r w:rsidR="003A16F0" w:rsidRPr="008B2D26">
        <w:rPr>
          <w:rFonts w:ascii="AGA Arabesque" w:hAnsi="AGA Arabesque" w:cs="Traditional Arabic"/>
          <w:sz w:val="32"/>
          <w:szCs w:val="32"/>
        </w:rPr>
        <w:sym w:font="AGA Arabesque" w:char="0074"/>
      </w:r>
      <w:r w:rsidR="00BB6BF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وعبد</w:t>
      </w:r>
      <w:r w:rsidRPr="008B2D26">
        <w:rPr>
          <w:rFonts w:ascii="Traditional Arabic" w:hAnsi="Traditional Arabic" w:cs="Traditional Arabic"/>
          <w:sz w:val="36"/>
          <w:szCs w:val="36"/>
          <w:rtl/>
          <w:lang w:bidi="ar-KW"/>
        </w:rPr>
        <w:t xml:space="preserve"> الله بن مسعود </w:t>
      </w:r>
      <w:r w:rsidR="003A16F0" w:rsidRPr="008B2D26">
        <w:rPr>
          <w:rFonts w:ascii="AGA Arabesque" w:hAnsi="AGA Arabesque" w:cs="Traditional Arabic"/>
          <w:sz w:val="32"/>
          <w:szCs w:val="32"/>
        </w:rPr>
        <w:sym w:font="AGA Arabesque" w:char="0074"/>
      </w:r>
      <w:r w:rsidR="00BB6BF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وأبو</w:t>
      </w:r>
      <w:r w:rsidRPr="008B2D26">
        <w:rPr>
          <w:rFonts w:ascii="Traditional Arabic" w:hAnsi="Traditional Arabic" w:cs="Traditional Arabic"/>
          <w:sz w:val="36"/>
          <w:szCs w:val="36"/>
          <w:rtl/>
          <w:lang w:bidi="ar-KW"/>
        </w:rPr>
        <w:t xml:space="preserve"> سعيد الخدري</w:t>
      </w:r>
      <w:r w:rsidR="006D5FFA">
        <w:rPr>
          <w:rFonts w:ascii="Traditional Arabic" w:hAnsi="Traditional Arabic" w:cs="Traditional Arabic" w:hint="cs"/>
          <w:sz w:val="36"/>
          <w:szCs w:val="36"/>
          <w:rtl/>
          <w:lang w:bidi="ar-KW"/>
        </w:rPr>
        <w:t xml:space="preserve"> </w:t>
      </w:r>
      <w:r w:rsidR="006179A1" w:rsidRPr="008B2D26">
        <w:rPr>
          <w:rFonts w:ascii="AGA Arabesque" w:hAnsi="AGA Arabesque" w:cs="Traditional Arabic"/>
          <w:sz w:val="32"/>
          <w:szCs w:val="32"/>
        </w:rPr>
        <w:sym w:font="AGA Arabesque" w:char="0074"/>
      </w:r>
      <w:r w:rsidR="00BB6BF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وعبد</w:t>
      </w:r>
      <w:r w:rsidRPr="008B2D26">
        <w:rPr>
          <w:rFonts w:ascii="Traditional Arabic" w:hAnsi="Traditional Arabic" w:cs="Traditional Arabic"/>
          <w:sz w:val="36"/>
          <w:szCs w:val="36"/>
          <w:rtl/>
          <w:lang w:bidi="ar-KW"/>
        </w:rPr>
        <w:t xml:space="preserve">الله بن عمر </w:t>
      </w:r>
      <w:r w:rsidR="003A16F0" w:rsidRPr="008B2D26">
        <w:rPr>
          <w:rFonts w:ascii="AGA Arabesque" w:hAnsi="AGA Arabesque" w:cs="Traditional Arabic"/>
          <w:sz w:val="32"/>
          <w:szCs w:val="32"/>
        </w:rPr>
        <w:sym w:font="AGA Arabesque" w:char="0074"/>
      </w:r>
      <w:r w:rsidR="007379FE" w:rsidRPr="008B2D26">
        <w:rPr>
          <w:rFonts w:ascii="Times New Roman" w:hAnsi="Times New Roman" w:cs="Traditional Arabic" w:hint="cs"/>
          <w:sz w:val="36"/>
          <w:szCs w:val="36"/>
          <w:vertAlign w:val="superscript"/>
          <w:rtl/>
          <w:lang w:bidi="ar-KW"/>
        </w:rPr>
        <w:t>(</w:t>
      </w:r>
      <w:r w:rsidR="007379FE" w:rsidRPr="008B2D26">
        <w:rPr>
          <w:rStyle w:val="a4"/>
          <w:rFonts w:ascii="Times New Roman" w:hAnsi="Times New Roman" w:cs="Traditional Arabic"/>
          <w:sz w:val="36"/>
          <w:szCs w:val="36"/>
          <w:rtl/>
          <w:lang w:bidi="ar-KW"/>
        </w:rPr>
        <w:footnoteReference w:id="17"/>
      </w:r>
      <w:r w:rsidR="007379FE" w:rsidRPr="008B2D26">
        <w:rPr>
          <w:rFonts w:ascii="Times New Roman" w:hAnsi="Times New Roman" w:cs="Traditional Arabic" w:hint="cs"/>
          <w:sz w:val="36"/>
          <w:szCs w:val="36"/>
          <w:vertAlign w:val="superscript"/>
          <w:rtl/>
          <w:lang w:bidi="ar-KW"/>
        </w:rPr>
        <w:t>)</w:t>
      </w:r>
      <w:r w:rsidR="00BB6BF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w:t>
      </w:r>
      <w:r w:rsidRPr="008B2D26">
        <w:rPr>
          <w:rFonts w:ascii="Traditional Arabic" w:hAnsi="Traditional Arabic" w:cs="Traditional Arabic" w:hint="eastAsia"/>
          <w:sz w:val="36"/>
          <w:szCs w:val="36"/>
          <w:rtl/>
          <w:lang w:bidi="ar-KW"/>
        </w:rPr>
        <w:t>عبد</w:t>
      </w:r>
      <w:r w:rsidRPr="008B2D26">
        <w:rPr>
          <w:rFonts w:ascii="Traditional Arabic" w:hAnsi="Traditional Arabic" w:cs="Traditional Arabic"/>
          <w:sz w:val="36"/>
          <w:szCs w:val="36"/>
          <w:rtl/>
          <w:lang w:bidi="ar-KW"/>
        </w:rPr>
        <w:t xml:space="preserve"> الله بن عباس</w:t>
      </w:r>
      <w:r w:rsidR="007379FE" w:rsidRPr="008B2D26">
        <w:rPr>
          <w:rFonts w:ascii="Times New Roman" w:hAnsi="Times New Roman" w:cs="Traditional Arabic" w:hint="cs"/>
          <w:sz w:val="36"/>
          <w:szCs w:val="36"/>
          <w:vertAlign w:val="superscript"/>
          <w:rtl/>
          <w:lang w:bidi="ar-KW"/>
        </w:rPr>
        <w:t>(</w:t>
      </w:r>
      <w:r w:rsidR="007379FE" w:rsidRPr="008B2D26">
        <w:rPr>
          <w:rStyle w:val="a4"/>
          <w:rFonts w:ascii="Times New Roman" w:hAnsi="Times New Roman" w:cs="Traditional Arabic"/>
          <w:sz w:val="36"/>
          <w:szCs w:val="36"/>
          <w:rtl/>
          <w:lang w:bidi="ar-KW"/>
        </w:rPr>
        <w:footnoteReference w:id="18"/>
      </w:r>
      <w:r w:rsidR="007379FE" w:rsidRPr="008B2D26">
        <w:rPr>
          <w:rFonts w:ascii="Times New Roman" w:hAnsi="Times New Roman" w:cs="Traditional Arabic" w:hint="cs"/>
          <w:sz w:val="36"/>
          <w:szCs w:val="36"/>
          <w:vertAlign w:val="superscript"/>
          <w:rtl/>
          <w:lang w:bidi="ar-KW"/>
        </w:rPr>
        <w:t>)</w:t>
      </w:r>
    </w:p>
    <w:p w:rsidR="002D68EC" w:rsidRPr="008B2D26" w:rsidRDefault="00106179" w:rsidP="006179A1">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lastRenderedPageBreak/>
        <w:t>رضي الله عنهما</w:t>
      </w:r>
      <w:r w:rsidR="00966609" w:rsidRPr="008B2D26">
        <w:rPr>
          <w:rFonts w:ascii="Traditional Arabic" w:hAnsi="Traditional Arabic" w:cs="Traditional Arabic" w:hint="cs"/>
          <w:sz w:val="36"/>
          <w:szCs w:val="36"/>
          <w:vertAlign w:val="superscript"/>
          <w:rtl/>
          <w:lang w:bidi="ar-KW"/>
        </w:rPr>
        <w:t>(</w:t>
      </w:r>
      <w:r w:rsidRPr="008B2D26">
        <w:rPr>
          <w:rStyle w:val="a4"/>
          <w:rFonts w:ascii="Traditional Arabic" w:hAnsi="Traditional Arabic" w:cs="Traditional Arabic"/>
          <w:sz w:val="36"/>
          <w:szCs w:val="36"/>
          <w:rtl/>
          <w:lang w:bidi="ar-KW"/>
        </w:rPr>
        <w:footnoteReference w:id="19"/>
      </w:r>
      <w:r w:rsidR="00966609" w:rsidRPr="008B2D26">
        <w:rPr>
          <w:rFonts w:ascii="Traditional Arabic" w:hAnsi="Traditional Arabic" w:cs="Traditional Arabic" w:hint="cs"/>
          <w:sz w:val="36"/>
          <w:szCs w:val="36"/>
          <w:vertAlign w:val="superscript"/>
          <w:rtl/>
          <w:lang w:bidi="ar-KW"/>
        </w:rPr>
        <w:t>)</w:t>
      </w:r>
      <w:r w:rsidR="00BB6BF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وأنس</w:t>
      </w:r>
      <w:r w:rsidRPr="008B2D26">
        <w:rPr>
          <w:rFonts w:ascii="Traditional Arabic" w:hAnsi="Traditional Arabic" w:cs="Traditional Arabic"/>
          <w:sz w:val="36"/>
          <w:szCs w:val="36"/>
          <w:rtl/>
          <w:lang w:bidi="ar-KW"/>
        </w:rPr>
        <w:t xml:space="preserve"> بن مالك </w:t>
      </w:r>
      <w:r w:rsidR="003A16F0" w:rsidRPr="008B2D26">
        <w:rPr>
          <w:rFonts w:ascii="AGA Arabesque" w:hAnsi="AGA Arabesque" w:cs="Traditional Arabic"/>
          <w:sz w:val="32"/>
          <w:szCs w:val="32"/>
        </w:rPr>
        <w:sym w:font="AGA Arabesque" w:char="0074"/>
      </w:r>
      <w:r w:rsidR="002A55FC"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20"/>
      </w:r>
      <w:r w:rsidR="002A55FC" w:rsidRPr="008B2D26">
        <w:rPr>
          <w:rFonts w:ascii="Times New Roman" w:hAnsi="Times New Roman" w:cs="Traditional Arabic"/>
          <w:sz w:val="36"/>
          <w:szCs w:val="36"/>
          <w:vertAlign w:val="superscript"/>
          <w:rtl/>
          <w:lang w:bidi="ar-KW"/>
        </w:rPr>
        <w:t>)</w:t>
      </w:r>
      <w:r w:rsidR="00BB6BF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وغيرهم</w:t>
      </w:r>
      <w:r w:rsidR="00632B89" w:rsidRPr="008B2D26">
        <w:rPr>
          <w:rFonts w:ascii="Traditional Arabic" w:hAnsi="Traditional Arabic" w:cs="Traditional Arabic" w:hint="cs"/>
          <w:sz w:val="36"/>
          <w:szCs w:val="36"/>
          <w:rtl/>
          <w:lang w:bidi="ar-KW"/>
        </w:rPr>
        <w:t>.</w:t>
      </w:r>
    </w:p>
    <w:p w:rsidR="00106179" w:rsidRPr="008B2D26" w:rsidRDefault="00106179" w:rsidP="00BE152A">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 xml:space="preserve">وهو مذهب </w:t>
      </w:r>
      <w:r w:rsidRPr="008B2D26">
        <w:rPr>
          <w:rFonts w:ascii="Traditional Arabic" w:hAnsi="Traditional Arabic" w:cs="Traditional Arabic" w:hint="eastAsia"/>
          <w:sz w:val="36"/>
          <w:szCs w:val="36"/>
          <w:rtl/>
          <w:lang w:bidi="ar-KW"/>
        </w:rPr>
        <w:t>الحنفية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1"/>
      </w:r>
      <w:r w:rsidR="00966609" w:rsidRPr="008B2D26">
        <w:rPr>
          <w:rFonts w:ascii="Traditional Arabic" w:hAnsi="Traditional Arabic" w:cs="Traditional Arabic"/>
          <w:sz w:val="36"/>
          <w:szCs w:val="36"/>
          <w:vertAlign w:val="superscript"/>
          <w:rtl/>
          <w:lang w:bidi="ar-KW"/>
        </w:rPr>
        <w:t>)</w:t>
      </w:r>
      <w:r w:rsidR="00BB6BF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والمالكية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2"/>
      </w:r>
      <w:r w:rsidR="00966609" w:rsidRPr="008B2D26">
        <w:rPr>
          <w:rFonts w:ascii="Traditional Arabic" w:hAnsi="Traditional Arabic" w:cs="Traditional Arabic"/>
          <w:sz w:val="36"/>
          <w:szCs w:val="36"/>
          <w:vertAlign w:val="superscript"/>
          <w:rtl/>
          <w:lang w:bidi="ar-KW"/>
        </w:rPr>
        <w:t>)</w:t>
      </w:r>
      <w:r w:rsidR="00BB6BF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والشافعية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3"/>
      </w:r>
      <w:r w:rsidR="00966609" w:rsidRPr="008B2D26">
        <w:rPr>
          <w:rFonts w:ascii="Traditional Arabic" w:hAnsi="Traditional Arabic" w:cs="Traditional Arabic"/>
          <w:sz w:val="36"/>
          <w:szCs w:val="36"/>
          <w:vertAlign w:val="superscript"/>
          <w:rtl/>
          <w:lang w:bidi="ar-KW"/>
        </w:rPr>
        <w:t>)</w:t>
      </w:r>
      <w:r w:rsidR="00BB6BF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والحنابلة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4"/>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BE152A">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1"/>
        </w:numPr>
        <w:tabs>
          <w:tab w:val="left" w:pos="46"/>
          <w:tab w:val="left" w:pos="330"/>
        </w:tabs>
        <w:spacing w:after="0" w:line="240" w:lineRule="auto"/>
        <w:ind w:left="283" w:hanging="283"/>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ميمونة</w:t>
      </w:r>
      <w:r w:rsidRPr="008B2D26">
        <w:rPr>
          <w:rFonts w:ascii="Traditional Arabic" w:hAnsi="Traditional Arabic" w:cs="Traditional Arabic"/>
          <w:sz w:val="36"/>
          <w:szCs w:val="36"/>
          <w:rtl/>
          <w:lang w:bidi="ar-KW"/>
        </w:rPr>
        <w:t xml:space="preserve"> رضي الله عنها</w:t>
      </w:r>
      <w:r w:rsidR="00055866" w:rsidRPr="008B2D26">
        <w:rPr>
          <w:rFonts w:ascii="Traditional Arabic" w:hAnsi="Traditional Arabic" w:cs="Traditional Arabic"/>
          <w:sz w:val="36"/>
          <w:szCs w:val="36"/>
          <w:vertAlign w:val="superscript"/>
          <w:rtl/>
          <w:lang w:bidi="ar-KW"/>
        </w:rPr>
        <w:t>(</w:t>
      </w:r>
      <w:r w:rsidR="00055866" w:rsidRPr="008B2D26">
        <w:rPr>
          <w:rStyle w:val="a4"/>
          <w:rFonts w:ascii="Traditional Arabic" w:hAnsi="Traditional Arabic" w:cs="Traditional Arabic"/>
          <w:sz w:val="36"/>
          <w:szCs w:val="36"/>
          <w:rtl/>
          <w:lang w:bidi="ar-KW"/>
        </w:rPr>
        <w:footnoteReference w:id="25"/>
      </w:r>
      <w:r w:rsidR="00055866" w:rsidRPr="008B2D26">
        <w:rPr>
          <w:rFonts w:ascii="Traditional Arabic" w:hAnsi="Traditional Arabic" w:cs="Traditional Arabic"/>
          <w:sz w:val="36"/>
          <w:szCs w:val="36"/>
          <w:vertAlign w:val="superscript"/>
          <w:rtl/>
          <w:lang w:bidi="ar-KW"/>
        </w:rPr>
        <w:t>)</w:t>
      </w:r>
      <w:r w:rsidR="007D604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أن</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رسول</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الله</w:t>
      </w:r>
      <w:r w:rsidRPr="008B2D26">
        <w:rPr>
          <w:rFonts w:ascii="Traditional Arabic" w:hAnsi="Traditional Arabic" w:cs="Traditional Arabic"/>
          <w:sz w:val="36"/>
          <w:szCs w:val="36"/>
          <w:rtl/>
          <w:lang w:bidi="ar-KW"/>
        </w:rPr>
        <w:t xml:space="preserve">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سئل</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فأرة</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سقطت</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فى</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سمن</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فقال</w:t>
      </w:r>
      <w:r w:rsidR="0091447E"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387E8C" w:rsidRPr="008B2D26">
        <w:rPr>
          <w:rFonts w:ascii="Traditional Arabic" w:hAnsi="Traditional Arabic" w:cs="Traditional Arabic"/>
          <w:b/>
          <w:bCs/>
          <w:w w:val="80"/>
          <w:sz w:val="34"/>
          <w:rtl/>
          <w:lang w:bidi="ar-KW"/>
        </w:rPr>
        <w:t>((</w:t>
      </w:r>
      <w:r w:rsidRPr="008B2D26">
        <w:rPr>
          <w:rFonts w:ascii="Traditional Arabic" w:hAnsi="Traditional Arabic" w:cs="Traditional Arabic" w:hint="eastAsia"/>
          <w:b/>
          <w:bCs/>
          <w:sz w:val="36"/>
          <w:szCs w:val="36"/>
          <w:rtl/>
          <w:lang w:bidi="ar-KW"/>
        </w:rPr>
        <w:t>ألقوها</w:t>
      </w:r>
      <w:r w:rsidRPr="008B2D26">
        <w:rPr>
          <w:rFonts w:ascii="Traditional Arabic" w:hAnsi="Traditional Arabic" w:cs="Traditional Arabic"/>
          <w:b/>
          <w:bCs/>
          <w:sz w:val="36"/>
          <w:szCs w:val="36"/>
          <w:rtl/>
          <w:lang w:bidi="ar-KW"/>
        </w:rPr>
        <w:t xml:space="preserve"> </w:t>
      </w:r>
      <w:r w:rsidRPr="008B2D26">
        <w:rPr>
          <w:rFonts w:ascii="Traditional Arabic" w:hAnsi="Traditional Arabic" w:cs="Traditional Arabic" w:hint="eastAsia"/>
          <w:b/>
          <w:bCs/>
          <w:sz w:val="36"/>
          <w:szCs w:val="36"/>
          <w:rtl/>
          <w:lang w:bidi="ar-KW"/>
        </w:rPr>
        <w:t>وما</w:t>
      </w:r>
      <w:r w:rsidRPr="008B2D26">
        <w:rPr>
          <w:rFonts w:ascii="Traditional Arabic" w:hAnsi="Traditional Arabic" w:cs="Traditional Arabic"/>
          <w:b/>
          <w:bCs/>
          <w:sz w:val="36"/>
          <w:szCs w:val="36"/>
          <w:rtl/>
          <w:lang w:bidi="ar-KW"/>
        </w:rPr>
        <w:t xml:space="preserve"> </w:t>
      </w:r>
      <w:r w:rsidRPr="008B2D26">
        <w:rPr>
          <w:rFonts w:ascii="Traditional Arabic" w:hAnsi="Traditional Arabic" w:cs="Traditional Arabic" w:hint="eastAsia"/>
          <w:b/>
          <w:bCs/>
          <w:sz w:val="36"/>
          <w:szCs w:val="36"/>
          <w:rtl/>
          <w:lang w:bidi="ar-KW"/>
        </w:rPr>
        <w:t>حولها</w:t>
      </w:r>
      <w:r w:rsidRPr="008B2D26">
        <w:rPr>
          <w:rFonts w:ascii="Traditional Arabic" w:hAnsi="Traditional Arabic" w:cs="Traditional Arabic"/>
          <w:b/>
          <w:bCs/>
          <w:sz w:val="36"/>
          <w:szCs w:val="36"/>
          <w:rtl/>
          <w:lang w:bidi="ar-KW"/>
        </w:rPr>
        <w:t xml:space="preserve"> </w:t>
      </w:r>
      <w:r w:rsidRPr="008B2D26">
        <w:rPr>
          <w:rFonts w:ascii="Traditional Arabic" w:hAnsi="Traditional Arabic" w:cs="Traditional Arabic" w:hint="eastAsia"/>
          <w:b/>
          <w:bCs/>
          <w:sz w:val="36"/>
          <w:szCs w:val="36"/>
          <w:rtl/>
          <w:lang w:bidi="ar-KW"/>
        </w:rPr>
        <w:t>فاطرحوه</w:t>
      </w:r>
      <w:r w:rsidRPr="008B2D26">
        <w:rPr>
          <w:rFonts w:ascii="Traditional Arabic" w:hAnsi="Traditional Arabic" w:cs="Traditional Arabic"/>
          <w:b/>
          <w:bCs/>
          <w:sz w:val="36"/>
          <w:szCs w:val="36"/>
          <w:rtl/>
          <w:lang w:bidi="ar-KW"/>
        </w:rPr>
        <w:t xml:space="preserve"> </w:t>
      </w:r>
      <w:r w:rsidRPr="008B2D26">
        <w:rPr>
          <w:rFonts w:ascii="Traditional Arabic" w:hAnsi="Traditional Arabic" w:cs="Traditional Arabic" w:hint="eastAsia"/>
          <w:b/>
          <w:bCs/>
          <w:sz w:val="36"/>
          <w:szCs w:val="36"/>
          <w:rtl/>
          <w:lang w:bidi="ar-KW"/>
        </w:rPr>
        <w:t>وكلوا</w:t>
      </w:r>
      <w:r w:rsidRPr="008B2D26">
        <w:rPr>
          <w:rFonts w:ascii="Traditional Arabic" w:hAnsi="Traditional Arabic" w:cs="Traditional Arabic"/>
          <w:b/>
          <w:bCs/>
          <w:sz w:val="36"/>
          <w:szCs w:val="36"/>
          <w:rtl/>
          <w:lang w:bidi="ar-KW"/>
        </w:rPr>
        <w:t xml:space="preserve"> </w:t>
      </w:r>
      <w:r w:rsidRPr="008B2D26">
        <w:rPr>
          <w:rFonts w:ascii="Traditional Arabic" w:hAnsi="Traditional Arabic" w:cs="Traditional Arabic" w:hint="eastAsia"/>
          <w:b/>
          <w:bCs/>
          <w:sz w:val="36"/>
          <w:szCs w:val="36"/>
          <w:rtl/>
          <w:lang w:bidi="ar-KW"/>
        </w:rPr>
        <w:t>سمنكم</w:t>
      </w:r>
      <w:r w:rsidR="00387E8C" w:rsidRPr="008B2D26">
        <w:rPr>
          <w:rFonts w:ascii="Traditional Arabic" w:hAnsi="Traditional Arabic" w:cs="Traditional Arabic"/>
          <w:b/>
          <w:bCs/>
          <w:w w:val="80"/>
          <w:sz w:val="34"/>
          <w:rtl/>
          <w:lang w:bidi="ar-KW"/>
        </w:rPr>
        <w:t>))</w:t>
      </w:r>
      <w:r w:rsidR="00387E8C" w:rsidRPr="008B2D26">
        <w:rPr>
          <w:rFonts w:ascii="Traditional Arabic" w:hAnsi="Traditional Arabic" w:cs="Traditional Arabic"/>
          <w:sz w:val="36"/>
          <w:szCs w:val="36"/>
          <w:vertAlign w:val="superscript"/>
          <w:rtl/>
          <w:lang w:bidi="ar-KW"/>
        </w:rPr>
        <w:t xml:space="preserve"> </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6"/>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6756B5">
      <w:pPr>
        <w:widowControl w:val="0"/>
        <w:tabs>
          <w:tab w:val="left" w:pos="46"/>
          <w:tab w:val="left" w:pos="330"/>
        </w:tabs>
        <w:spacing w:after="0" w:line="240" w:lineRule="auto"/>
        <w:ind w:left="283" w:hanging="283"/>
        <w:rPr>
          <w:rFonts w:ascii="Traditional Arabic" w:hAnsi="Traditional Arabic" w:cs="Traditional Arabic"/>
          <w:sz w:val="36"/>
          <w:szCs w:val="36"/>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Pr="008B2D26">
        <w:rPr>
          <w:rFonts w:ascii="Traditional Arabic" w:hAnsi="Traditional Arabic" w:cs="Traditional Arabic"/>
          <w:sz w:val="36"/>
          <w:szCs w:val="36"/>
          <w:rtl/>
          <w:lang w:bidi="ar-KW"/>
        </w:rPr>
        <w:t xml:space="preserve"> أن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بين</w:t>
      </w:r>
      <w:r w:rsidRPr="008B2D26">
        <w:rPr>
          <w:rFonts w:ascii="Traditional Arabic" w:hAnsi="Traditional Arabic" w:cs="Traditional Arabic"/>
          <w:sz w:val="36"/>
          <w:szCs w:val="36"/>
          <w:rtl/>
          <w:lang w:bidi="ar-KW"/>
        </w:rPr>
        <w:t xml:space="preserve"> جواز الانتفاع من ا</w:t>
      </w:r>
      <w:r w:rsidRPr="008B2D26">
        <w:rPr>
          <w:rFonts w:ascii="Traditional Arabic" w:hAnsi="Traditional Arabic" w:cs="Traditional Arabic" w:hint="eastAsia"/>
          <w:sz w:val="36"/>
          <w:szCs w:val="36"/>
          <w:rtl/>
          <w:lang w:bidi="ar-KW"/>
        </w:rPr>
        <w:t>لأكل</w:t>
      </w:r>
      <w:r w:rsidRPr="008B2D26">
        <w:rPr>
          <w:rFonts w:ascii="Traditional Arabic" w:hAnsi="Traditional Arabic" w:cs="Traditional Arabic"/>
          <w:sz w:val="36"/>
          <w:szCs w:val="36"/>
          <w:rtl/>
          <w:lang w:bidi="ar-KW"/>
        </w:rPr>
        <w:t xml:space="preserve"> وغيره</w:t>
      </w:r>
      <w:r w:rsidR="007D604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إذا أزيلت النجاسة</w:t>
      </w:r>
      <w:r w:rsidR="007D604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والعبرة بالغالب الأعم في الطهارة.</w:t>
      </w:r>
    </w:p>
    <w:p w:rsidR="00106179" w:rsidRPr="008B2D26" w:rsidRDefault="002A55FC" w:rsidP="00315C5A">
      <w:pPr>
        <w:pStyle w:val="1"/>
        <w:widowControl w:val="0"/>
        <w:numPr>
          <w:ilvl w:val="0"/>
          <w:numId w:val="1"/>
        </w:numPr>
        <w:tabs>
          <w:tab w:val="left" w:pos="46"/>
          <w:tab w:val="left" w:pos="330"/>
        </w:tabs>
        <w:spacing w:after="0" w:line="240" w:lineRule="auto"/>
        <w:ind w:left="283" w:hanging="283"/>
        <w:rPr>
          <w:rFonts w:ascii="Traditional Arabic" w:hAnsi="Traditional Arabic" w:cs="Traditional Arabic"/>
          <w:sz w:val="36"/>
          <w:szCs w:val="36"/>
          <w:lang w:bidi="ar-KW"/>
        </w:rPr>
      </w:pPr>
      <w:r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hint="eastAsia"/>
          <w:sz w:val="36"/>
          <w:szCs w:val="36"/>
          <w:rtl/>
          <w:lang w:bidi="ar-KW"/>
        </w:rPr>
        <w:t>أنه</w:t>
      </w:r>
      <w:r w:rsidR="00106179" w:rsidRPr="008B2D26">
        <w:rPr>
          <w:rFonts w:ascii="Traditional Arabic" w:hAnsi="Traditional Arabic" w:cs="Traditional Arabic"/>
          <w:sz w:val="36"/>
          <w:szCs w:val="36"/>
          <w:rtl/>
          <w:lang w:bidi="ar-KW"/>
        </w:rPr>
        <w:t xml:space="preserve"> ورد عن جمع من الصحابة رضي الله عنهم</w:t>
      </w:r>
      <w:r w:rsidR="00B63F1E">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في جواز الانتفاع من السمن الذي وقع</w:t>
      </w:r>
      <w:r w:rsidR="00106179" w:rsidRPr="008B2D26">
        <w:rPr>
          <w:rFonts w:ascii="Traditional Arabic" w:hAnsi="Traditional Arabic" w:cs="Traditional Arabic" w:hint="eastAsia"/>
          <w:sz w:val="36"/>
          <w:szCs w:val="36"/>
          <w:rtl/>
          <w:lang w:bidi="ar-KW"/>
        </w:rPr>
        <w:t>ت</w:t>
      </w:r>
      <w:r w:rsidR="00106179" w:rsidRPr="008B2D26">
        <w:rPr>
          <w:rFonts w:ascii="Traditional Arabic" w:hAnsi="Traditional Arabic" w:cs="Traditional Arabic"/>
          <w:sz w:val="36"/>
          <w:szCs w:val="36"/>
          <w:rtl/>
          <w:lang w:bidi="ar-KW"/>
        </w:rPr>
        <w:t xml:space="preserve"> فيه النجاسة</w:t>
      </w:r>
      <w:r w:rsidR="007D604A">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كما</w:t>
      </w:r>
      <w:r w:rsidR="00106179" w:rsidRPr="008B2D26">
        <w:rPr>
          <w:rFonts w:ascii="Traditional Arabic" w:hAnsi="Traditional Arabic" w:cs="Traditional Arabic"/>
          <w:sz w:val="36"/>
          <w:szCs w:val="36"/>
          <w:rtl/>
          <w:lang w:bidi="ar-KW"/>
        </w:rPr>
        <w:t xml:space="preserve"> قال علي </w:t>
      </w:r>
      <w:r w:rsidR="005D4307" w:rsidRPr="008B2D26">
        <w:rPr>
          <w:rFonts w:ascii="Traditional Arabic" w:hAnsi="Traditional Arabic" w:cs="Traditional Arabic"/>
          <w:sz w:val="36"/>
          <w:szCs w:val="36"/>
          <w:lang w:bidi="ar-KW"/>
        </w:rPr>
        <w:sym w:font="AGA Arabesque" w:char="0074"/>
      </w:r>
      <w:r w:rsidR="00106179" w:rsidRPr="008B2D26">
        <w:rPr>
          <w:rFonts w:ascii="Traditional Arabic" w:hAnsi="Traditional Arabic" w:cs="Traditional Arabic"/>
          <w:sz w:val="36"/>
          <w:szCs w:val="36"/>
          <w:rtl/>
          <w:lang w:bidi="ar-KW"/>
        </w:rPr>
        <w:t>:</w:t>
      </w:r>
      <w:r w:rsidR="00ED601B" w:rsidRPr="008B2D26">
        <w:rPr>
          <w:rFonts w:ascii="Traditional Arabic" w:hAnsi="Traditional Arabic" w:cs="Traditional Arabic" w:hint="cs"/>
          <w:sz w:val="36"/>
          <w:szCs w:val="36"/>
          <w:rtl/>
          <w:lang w:bidi="ar-KW"/>
        </w:rPr>
        <w:t xml:space="preserve"> </w:t>
      </w:r>
      <w:r w:rsidR="00623EF1" w:rsidRPr="008B2D26">
        <w:rPr>
          <w:rFonts w:ascii="Traditional Arabic" w:hAnsi="Traditional Arabic" w:cs="Traditional Arabic"/>
          <w:w w:val="80"/>
          <w:sz w:val="34"/>
          <w:rtl/>
          <w:lang w:bidi="ar-KW"/>
        </w:rPr>
        <w:t>((</w:t>
      </w:r>
      <w:r w:rsidR="00106179" w:rsidRPr="008B2D26">
        <w:rPr>
          <w:rFonts w:ascii="Traditional Arabic" w:hAnsi="Traditional Arabic" w:cs="Traditional Arabic" w:hint="eastAsia"/>
          <w:sz w:val="36"/>
          <w:szCs w:val="36"/>
          <w:rtl/>
          <w:lang w:bidi="ar-KW"/>
        </w:rPr>
        <w:t>إذا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وقعت</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الفأرة</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في</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السمن</w:t>
      </w:r>
      <w:r w:rsidR="00623EF1"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فإن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كان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جامدا</w:t>
      </w:r>
      <w:r w:rsidR="0091447E"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رمى</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بها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وما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حولها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وأكل</w:t>
      </w:r>
      <w:r w:rsidR="00F25FFA" w:rsidRPr="008B2D26">
        <w:rPr>
          <w:rFonts w:ascii="Traditional Arabic" w:hAnsi="Traditional Arabic" w:cs="Traditional Arabic" w:hint="eastAsia"/>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وإن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كان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ذائبا</w:t>
      </w:r>
      <w:r w:rsidR="007379FE"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استصبح</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به</w:t>
      </w:r>
      <w:r w:rsidR="00623EF1" w:rsidRPr="008B2D26">
        <w:rPr>
          <w:rFonts w:ascii="Traditional Arabic" w:hAnsi="Traditional Arabic" w:cs="Traditional Arabic"/>
          <w:w w:val="80"/>
          <w:sz w:val="34"/>
          <w:rtl/>
          <w:lang w:bidi="ar-KW"/>
        </w:rPr>
        <w:t>))</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وسئل</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ابن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مسعود</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فأرة</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وقعت</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في</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سمن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فقال</w:t>
      </w:r>
      <w:r w:rsidR="00106179" w:rsidRPr="008B2D26">
        <w:rPr>
          <w:rFonts w:ascii="Traditional Arabic" w:hAnsi="Traditional Arabic" w:cs="Traditional Arabic"/>
          <w:sz w:val="36"/>
          <w:szCs w:val="36"/>
          <w:rtl/>
          <w:lang w:bidi="ar-KW"/>
        </w:rPr>
        <w:t xml:space="preserve">: </w:t>
      </w:r>
      <w:r w:rsidR="00623EF1" w:rsidRPr="008B2D26">
        <w:rPr>
          <w:rFonts w:ascii="Traditional Arabic" w:hAnsi="Traditional Arabic" w:cs="Traditional Arabic"/>
          <w:w w:val="80"/>
          <w:sz w:val="34"/>
          <w:rtl/>
          <w:lang w:bidi="ar-KW"/>
        </w:rPr>
        <w:t>((</w:t>
      </w:r>
      <w:r w:rsidR="00106179" w:rsidRPr="008B2D26">
        <w:rPr>
          <w:rFonts w:ascii="Traditional Arabic" w:hAnsi="Traditional Arabic" w:cs="Traditional Arabic" w:hint="eastAsia"/>
          <w:sz w:val="36"/>
          <w:szCs w:val="36"/>
          <w:rtl/>
          <w:lang w:bidi="ar-KW"/>
        </w:rPr>
        <w:t>إنما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حرم</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الله</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من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الميتة</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لحمها</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ودمها</w:t>
      </w:r>
      <w:r w:rsidR="00623EF1" w:rsidRPr="008B2D26">
        <w:rPr>
          <w:rFonts w:ascii="Traditional Arabic" w:hAnsi="Traditional Arabic" w:cs="Traditional Arabic"/>
          <w:w w:val="80"/>
          <w:sz w:val="34"/>
          <w:rtl/>
          <w:lang w:bidi="ar-KW"/>
        </w:rPr>
        <w:t>))</w:t>
      </w:r>
      <w:r w:rsidR="00966609" w:rsidRPr="008B2D26">
        <w:rPr>
          <w:rStyle w:val="a4"/>
          <w:rFonts w:ascii="Traditional Arabic" w:hAnsi="Traditional Arabic" w:cs="Traditional Arabic"/>
          <w:sz w:val="36"/>
          <w:szCs w:val="36"/>
          <w:rtl/>
          <w:lang w:bidi="ar-KW"/>
        </w:rPr>
        <w:t>(</w:t>
      </w:r>
      <w:r w:rsidR="00106179" w:rsidRPr="008B2D26">
        <w:rPr>
          <w:rStyle w:val="a4"/>
          <w:rFonts w:ascii="Traditional Arabic" w:hAnsi="Traditional Arabic" w:cs="Traditional Arabic"/>
          <w:sz w:val="36"/>
          <w:szCs w:val="36"/>
          <w:rtl/>
          <w:lang w:bidi="ar-KW"/>
        </w:rPr>
        <w:footnoteReference w:id="27"/>
      </w:r>
      <w:r w:rsidR="00966609" w:rsidRPr="008B2D26">
        <w:rPr>
          <w:rStyle w:val="a4"/>
          <w:rFonts w:ascii="Traditional Arabic" w:hAnsi="Traditional Arabic" w:cs="Traditional Arabic"/>
          <w:sz w:val="36"/>
          <w:szCs w:val="36"/>
          <w:rtl/>
          <w:lang w:bidi="ar-KW"/>
        </w:rPr>
        <w:t>)</w:t>
      </w:r>
      <w:r w:rsidR="007379FE" w:rsidRPr="008B2D26">
        <w:rPr>
          <w:rFonts w:ascii="Traditional Arabic" w:hAnsi="Traditional Arabic" w:cs="Traditional Arabic" w:hint="cs"/>
          <w:sz w:val="36"/>
          <w:szCs w:val="36"/>
          <w:rtl/>
          <w:lang w:bidi="ar-KW"/>
        </w:rPr>
        <w:t>.</w:t>
      </w:r>
    </w:p>
    <w:p w:rsidR="00732416" w:rsidRDefault="00732416" w:rsidP="00BE152A">
      <w:pPr>
        <w:widowControl w:val="0"/>
        <w:tabs>
          <w:tab w:val="left" w:pos="46"/>
          <w:tab w:val="left" w:pos="330"/>
        </w:tabs>
        <w:spacing w:after="0" w:line="240" w:lineRule="auto"/>
        <w:ind w:left="0" w:firstLine="454"/>
        <w:rPr>
          <w:rFonts w:ascii="Traditional Arabic" w:hAnsi="Traditional Arabic" w:cs="Traditional Arabic" w:hint="cs"/>
          <w:b/>
          <w:bCs/>
          <w:sz w:val="36"/>
          <w:szCs w:val="36"/>
          <w:rtl/>
          <w:lang w:bidi="ar-KW"/>
        </w:rPr>
      </w:pPr>
    </w:p>
    <w:p w:rsidR="00106179" w:rsidRPr="008B2D26" w:rsidRDefault="00106179" w:rsidP="00BE152A">
      <w:pPr>
        <w:widowControl w:val="0"/>
        <w:tabs>
          <w:tab w:val="left" w:pos="46"/>
          <w:tab w:val="left" w:pos="330"/>
        </w:tabs>
        <w:spacing w:after="0" w:line="240" w:lineRule="auto"/>
        <w:ind w:left="0" w:firstLine="45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lastRenderedPageBreak/>
        <w:t>الراجح</w:t>
      </w:r>
      <w:r w:rsidR="00A60F41" w:rsidRPr="008B2D26">
        <w:rPr>
          <w:rFonts w:ascii="Traditional Arabic" w:hAnsi="Traditional Arabic" w:cs="Traditional Arabic"/>
          <w:b/>
          <w:bCs/>
          <w:sz w:val="36"/>
          <w:szCs w:val="36"/>
          <w:rtl/>
          <w:lang w:bidi="ar-KW"/>
        </w:rPr>
        <w:t>:</w:t>
      </w:r>
    </w:p>
    <w:p w:rsidR="00732416" w:rsidRDefault="00106179" w:rsidP="00BE152A">
      <w:pPr>
        <w:widowControl w:val="0"/>
        <w:tabs>
          <w:tab w:val="left" w:pos="46"/>
          <w:tab w:val="left" w:pos="330"/>
        </w:tabs>
        <w:spacing w:after="0" w:line="240" w:lineRule="auto"/>
        <w:ind w:left="0" w:firstLine="45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قوة</w:t>
      </w:r>
      <w:r w:rsidRPr="008B2D26">
        <w:rPr>
          <w:rFonts w:ascii="Traditional Arabic" w:hAnsi="Traditional Arabic" w:cs="Traditional Arabic"/>
          <w:sz w:val="36"/>
          <w:szCs w:val="36"/>
          <w:rtl/>
          <w:lang w:bidi="ar-KW"/>
        </w:rPr>
        <w:t xml:space="preserve"> مذهب أصحاب القول الثاني القائلين </w:t>
      </w:r>
      <w:r w:rsidRPr="008B2D26">
        <w:rPr>
          <w:rFonts w:ascii="Traditional Arabic" w:hAnsi="Traditional Arabic" w:cs="Traditional Arabic" w:hint="eastAsia"/>
          <w:sz w:val="36"/>
          <w:szCs w:val="36"/>
          <w:rtl/>
          <w:lang w:bidi="ar-KW"/>
        </w:rPr>
        <w:t>بجواز</w:t>
      </w:r>
      <w:r w:rsidRPr="008B2D26">
        <w:rPr>
          <w:rFonts w:ascii="Traditional Arabic" w:hAnsi="Traditional Arabic" w:cs="Traditional Arabic"/>
          <w:sz w:val="36"/>
          <w:szCs w:val="36"/>
          <w:rtl/>
          <w:lang w:bidi="ar-KW"/>
        </w:rPr>
        <w:t xml:space="preserve"> الانتفاع</w:t>
      </w:r>
      <w:r w:rsidR="00E43DFF">
        <w:rPr>
          <w:rFonts w:ascii="Traditional Arabic" w:hAnsi="Traditional Arabic" w:cs="Traditional Arabic" w:hint="cs"/>
          <w:sz w:val="36"/>
          <w:szCs w:val="36"/>
          <w:rtl/>
          <w:lang w:bidi="ar-KW"/>
        </w:rPr>
        <w:t xml:space="preserve"> دون البيع</w:t>
      </w:r>
      <w:r w:rsidR="00623EF1"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بما ورد عن </w:t>
      </w:r>
      <w:r w:rsidR="00F0335A">
        <w:rPr>
          <w:rFonts w:ascii="Traditional Arabic" w:hAnsi="Traditional Arabic" w:cs="Traditional Arabic" w:hint="cs"/>
          <w:sz w:val="36"/>
          <w:szCs w:val="36"/>
          <w:rtl/>
          <w:lang w:bidi="ar-KW"/>
        </w:rPr>
        <w:t xml:space="preserve">أكثر </w:t>
      </w:r>
      <w:r w:rsidRPr="008B2D26">
        <w:rPr>
          <w:rFonts w:ascii="Traditional Arabic" w:hAnsi="Traditional Arabic" w:cs="Traditional Arabic" w:hint="eastAsia"/>
          <w:sz w:val="36"/>
          <w:szCs w:val="36"/>
          <w:rtl/>
          <w:lang w:bidi="ar-KW"/>
        </w:rPr>
        <w:t>الصحابة</w:t>
      </w:r>
      <w:r w:rsidRPr="008B2D26">
        <w:rPr>
          <w:rFonts w:ascii="Traditional Arabic" w:hAnsi="Traditional Arabic" w:cs="Traditional Arabic"/>
          <w:sz w:val="36"/>
          <w:szCs w:val="36"/>
          <w:rtl/>
          <w:lang w:bidi="ar-KW"/>
        </w:rPr>
        <w:t xml:space="preserve"> رضي</w:t>
      </w:r>
      <w:r w:rsidR="00BE152A" w:rsidRPr="008B2D26">
        <w:rPr>
          <w:rFonts w:ascii="Traditional Arabic" w:hAnsi="Traditional Arabic" w:cs="Traditional Arabic" w:hint="cs"/>
          <w:sz w:val="36"/>
          <w:szCs w:val="36"/>
          <w:rtl/>
          <w:lang w:bidi="ar-KW"/>
        </w:rPr>
        <w:t> </w:t>
      </w:r>
      <w:r w:rsidRPr="008B2D26">
        <w:rPr>
          <w:rFonts w:ascii="Traditional Arabic" w:hAnsi="Traditional Arabic" w:cs="Traditional Arabic"/>
          <w:sz w:val="36"/>
          <w:szCs w:val="36"/>
          <w:rtl/>
          <w:lang w:bidi="ar-KW"/>
        </w:rPr>
        <w:t>الله عنهم</w:t>
      </w:r>
      <w:r w:rsidR="00623EF1" w:rsidRPr="008B2D26">
        <w:rPr>
          <w:rFonts w:ascii="Traditional Arabic" w:hAnsi="Traditional Arabic" w:cs="Traditional Arabic" w:hint="cs"/>
          <w:sz w:val="36"/>
          <w:szCs w:val="36"/>
          <w:rtl/>
          <w:lang w:bidi="ar-KW"/>
        </w:rPr>
        <w:t>,</w:t>
      </w:r>
      <w:r w:rsidR="00F0335A">
        <w:rPr>
          <w:rFonts w:ascii="Traditional Arabic" w:hAnsi="Traditional Arabic" w:cs="Traditional Arabic" w:hint="cs"/>
          <w:sz w:val="36"/>
          <w:szCs w:val="36"/>
          <w:rtl/>
          <w:lang w:bidi="ar-KW"/>
        </w:rPr>
        <w:t xml:space="preserve"> </w:t>
      </w:r>
      <w:r w:rsidR="00005A45">
        <w:rPr>
          <w:rFonts w:ascii="Traditional Arabic" w:hAnsi="Traditional Arabic" w:cs="Traditional Arabic" w:hint="cs"/>
          <w:sz w:val="36"/>
          <w:szCs w:val="36"/>
          <w:rtl/>
          <w:lang w:bidi="ar-KW"/>
        </w:rPr>
        <w:t>وقد صح ذلك عن الصحابة رضي الله عنه مثل عبد الله بن عمر</w:t>
      </w:r>
      <w:r w:rsidR="00005A45" w:rsidRPr="008B2D26">
        <w:rPr>
          <w:rStyle w:val="a4"/>
          <w:rFonts w:ascii="Traditional Arabic" w:hAnsi="Traditional Arabic" w:cs="Traditional Arabic"/>
          <w:sz w:val="36"/>
          <w:szCs w:val="36"/>
          <w:rtl/>
          <w:lang w:bidi="ar-KW"/>
        </w:rPr>
        <w:t>(</w:t>
      </w:r>
      <w:r w:rsidR="00005A45" w:rsidRPr="008B2D26">
        <w:rPr>
          <w:rStyle w:val="a4"/>
          <w:rFonts w:ascii="Traditional Arabic" w:hAnsi="Traditional Arabic" w:cs="Traditional Arabic"/>
          <w:sz w:val="36"/>
          <w:szCs w:val="36"/>
          <w:rtl/>
          <w:lang w:bidi="ar-KW"/>
        </w:rPr>
        <w:footnoteReference w:id="28"/>
      </w:r>
      <w:r w:rsidR="00005A45" w:rsidRPr="008B2D26">
        <w:rPr>
          <w:rStyle w:val="a4"/>
          <w:rFonts w:ascii="Traditional Arabic" w:hAnsi="Traditional Arabic" w:cs="Traditional Arabic"/>
          <w:sz w:val="36"/>
          <w:szCs w:val="36"/>
          <w:rtl/>
          <w:lang w:bidi="ar-KW"/>
        </w:rPr>
        <w:t>)</w:t>
      </w:r>
      <w:r w:rsidR="00005A4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ولو كان لا يجوز الانتفاع لانتشر ذلك بين الصحابة رضي الله عنهم</w:t>
      </w:r>
      <w:r w:rsidR="004D6858">
        <w:rPr>
          <w:rFonts w:ascii="Traditional Arabic" w:hAnsi="Traditional Arabic" w:cs="Traditional Arabic" w:hint="cs"/>
          <w:sz w:val="36"/>
          <w:szCs w:val="36"/>
          <w:rtl/>
          <w:lang w:bidi="ar-KW"/>
        </w:rPr>
        <w:t>،</w:t>
      </w:r>
      <w:r w:rsidR="006D5FFA">
        <w:rPr>
          <w:rFonts w:ascii="Traditional Arabic" w:hAnsi="Traditional Arabic" w:cs="Traditional Arabic"/>
          <w:sz w:val="36"/>
          <w:szCs w:val="36"/>
          <w:rtl/>
          <w:lang w:bidi="ar-KW"/>
        </w:rPr>
        <w:t xml:space="preserve"> لكثرة ما يقع ذلك في زمانهم</w:t>
      </w:r>
      <w:r w:rsidR="006D5FFA">
        <w:rPr>
          <w:rFonts w:ascii="Traditional Arabic" w:hAnsi="Traditional Arabic" w:cs="Traditional Arabic" w:hint="cs"/>
          <w:sz w:val="36"/>
          <w:szCs w:val="36"/>
          <w:rtl/>
          <w:lang w:bidi="ar-KW"/>
        </w:rPr>
        <w:t xml:space="preserve">، وما استدل به أصحاب القول الأول: فأما الحديث </w:t>
      </w:r>
      <w:r w:rsidR="00A10A24">
        <w:rPr>
          <w:rFonts w:ascii="Traditional Arabic" w:hAnsi="Traditional Arabic" w:cs="Traditional Arabic" w:hint="cs"/>
          <w:sz w:val="36"/>
          <w:szCs w:val="36"/>
          <w:rtl/>
          <w:lang w:bidi="ar-KW"/>
        </w:rPr>
        <w:t>الأول فقد ضعفه أهل العلم، وأما الحديث الثاني فالمراد من النهي البيع وليس الانتفاع، فخرج عن محل النزاع.</w:t>
      </w:r>
    </w:p>
    <w:p w:rsidR="00106179" w:rsidRPr="008B2D26" w:rsidRDefault="00A10A24" w:rsidP="00BE152A">
      <w:pPr>
        <w:widowControl w:val="0"/>
        <w:tabs>
          <w:tab w:val="left" w:pos="46"/>
          <w:tab w:val="left" w:pos="330"/>
        </w:tabs>
        <w:spacing w:after="0" w:line="240" w:lineRule="auto"/>
        <w:ind w:left="0" w:firstLine="45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 xml:space="preserve"> </w:t>
      </w:r>
      <w:r w:rsidR="006D5FFA">
        <w:rPr>
          <w:rFonts w:ascii="Traditional Arabic" w:hAnsi="Traditional Arabic" w:cs="Traditional Arabic" w:hint="cs"/>
          <w:sz w:val="36"/>
          <w:szCs w:val="36"/>
          <w:rtl/>
          <w:lang w:bidi="ar-KW"/>
        </w:rPr>
        <w:t xml:space="preserve"> </w:t>
      </w:r>
    </w:p>
    <w:p w:rsidR="00774E1E" w:rsidRPr="008B2D26" w:rsidRDefault="00774E1E" w:rsidP="00632B89">
      <w:pPr>
        <w:widowControl w:val="0"/>
        <w:spacing w:after="0" w:line="240" w:lineRule="auto"/>
        <w:ind w:left="0" w:firstLine="0"/>
        <w:jc w:val="center"/>
        <w:rPr>
          <w:sz w:val="36"/>
          <w:szCs w:val="36"/>
        </w:rPr>
      </w:pPr>
      <w:r w:rsidRPr="008B2D26">
        <w:rPr>
          <w:sz w:val="36"/>
          <w:szCs w:val="36"/>
        </w:rPr>
        <w:sym w:font="AGA Arabesque" w:char="F024"/>
      </w:r>
      <w:r w:rsidRPr="008B2D26">
        <w:rPr>
          <w:sz w:val="36"/>
          <w:szCs w:val="36"/>
        </w:rPr>
        <w:sym w:font="AGA Arabesque" w:char="F024"/>
      </w:r>
      <w:r w:rsidRPr="008B2D26">
        <w:rPr>
          <w:sz w:val="36"/>
          <w:szCs w:val="36"/>
        </w:rPr>
        <w:sym w:font="AGA Arabesque" w:char="F024"/>
      </w:r>
    </w:p>
    <w:p w:rsidR="007D423C" w:rsidRDefault="007D423C" w:rsidP="00632B89">
      <w:pPr>
        <w:widowControl w:val="0"/>
        <w:tabs>
          <w:tab w:val="left" w:pos="46"/>
          <w:tab w:val="left" w:pos="330"/>
        </w:tabs>
        <w:spacing w:after="0" w:line="240" w:lineRule="auto"/>
        <w:ind w:left="0" w:firstLine="0"/>
        <w:jc w:val="center"/>
        <w:rPr>
          <w:rFonts w:ascii="Traditional Arabic" w:hAnsi="Traditional Arabic" w:cs="Traditional Arabic" w:hint="cs"/>
          <w:sz w:val="36"/>
          <w:szCs w:val="36"/>
          <w:rtl/>
        </w:rPr>
      </w:pPr>
    </w:p>
    <w:p w:rsidR="00774E1E" w:rsidRPr="008B2D26" w:rsidRDefault="00106179" w:rsidP="00632B89">
      <w:pPr>
        <w:widowControl w:val="0"/>
        <w:tabs>
          <w:tab w:val="left" w:pos="46"/>
          <w:tab w:val="left" w:pos="330"/>
        </w:tabs>
        <w:spacing w:after="0" w:line="240" w:lineRule="auto"/>
        <w:ind w:left="0" w:firstLine="0"/>
        <w:jc w:val="center"/>
        <w:rPr>
          <w:rFonts w:ascii="Times New Roman" w:hAnsi="Times New Roman" w:cs="AL-Mateen"/>
          <w:sz w:val="36"/>
          <w:szCs w:val="36"/>
          <w:rtl/>
        </w:rPr>
      </w:pPr>
      <w:r w:rsidRPr="008B2D26">
        <w:rPr>
          <w:rFonts w:ascii="Times New Roman" w:hAnsi="Times New Roman" w:cs="AL-Mateen" w:hint="eastAsia"/>
          <w:sz w:val="36"/>
          <w:szCs w:val="36"/>
          <w:rtl/>
        </w:rPr>
        <w:t>المبحث</w:t>
      </w:r>
      <w:r w:rsidRPr="008B2D26">
        <w:rPr>
          <w:rFonts w:ascii="Times New Roman" w:hAnsi="Times New Roman" w:cs="AL-Mateen"/>
          <w:sz w:val="36"/>
          <w:szCs w:val="36"/>
          <w:rtl/>
        </w:rPr>
        <w:t xml:space="preserve"> الثاني</w:t>
      </w:r>
    </w:p>
    <w:p w:rsidR="00106179" w:rsidRPr="008B2D26" w:rsidRDefault="00A169BF" w:rsidP="00632B89">
      <w:pPr>
        <w:widowControl w:val="0"/>
        <w:tabs>
          <w:tab w:val="left" w:pos="46"/>
          <w:tab w:val="left" w:pos="330"/>
        </w:tabs>
        <w:spacing w:after="0" w:line="240" w:lineRule="auto"/>
        <w:ind w:left="0" w:firstLine="0"/>
        <w:jc w:val="center"/>
        <w:rPr>
          <w:rFonts w:ascii="Times New Roman" w:hAnsi="Times New Roman" w:cs="AL-Mateen"/>
          <w:sz w:val="36"/>
          <w:szCs w:val="36"/>
          <w:rtl/>
        </w:rPr>
      </w:pPr>
      <w:r w:rsidRPr="008B2D26">
        <w:rPr>
          <w:rFonts w:ascii="Times New Roman" w:hAnsi="Times New Roman" w:cs="AL-Mateen"/>
          <w:sz w:val="36"/>
          <w:szCs w:val="36"/>
          <w:rtl/>
        </w:rPr>
        <w:t xml:space="preserve">المضمضة </w:t>
      </w:r>
      <w:r w:rsidRPr="008B2D26">
        <w:rPr>
          <w:rFonts w:ascii="Times New Roman" w:hAnsi="Times New Roman" w:cs="AL-Mateen" w:hint="cs"/>
          <w:sz w:val="36"/>
          <w:szCs w:val="36"/>
          <w:rtl/>
        </w:rPr>
        <w:t xml:space="preserve">من </w:t>
      </w:r>
      <w:r w:rsidR="00106179" w:rsidRPr="008B2D26">
        <w:rPr>
          <w:rFonts w:ascii="Times New Roman" w:hAnsi="Times New Roman" w:cs="AL-Mateen"/>
          <w:sz w:val="36"/>
          <w:szCs w:val="36"/>
          <w:rtl/>
        </w:rPr>
        <w:t>اللبن</w:t>
      </w:r>
    </w:p>
    <w:p w:rsidR="00106179" w:rsidRPr="008B2D26" w:rsidRDefault="00366E09" w:rsidP="00257B90">
      <w:pPr>
        <w:pStyle w:val="1"/>
        <w:widowControl w:val="0"/>
        <w:tabs>
          <w:tab w:val="left" w:pos="46"/>
          <w:tab w:val="left" w:pos="330"/>
        </w:tabs>
        <w:spacing w:after="0" w:line="22" w:lineRule="atLeast"/>
        <w:ind w:left="0" w:firstLine="34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تستحب</w:t>
      </w:r>
      <w:r w:rsidR="00106179" w:rsidRPr="008B2D26">
        <w:rPr>
          <w:rFonts w:ascii="Traditional Arabic" w:hAnsi="Traditional Arabic" w:cs="Traditional Arabic"/>
          <w:sz w:val="36"/>
          <w:szCs w:val="36"/>
          <w:rtl/>
          <w:lang w:bidi="ar-KW"/>
        </w:rPr>
        <w:t xml:space="preserve"> المضمضة من اللبن</w:t>
      </w:r>
      <w:r w:rsidR="00A60F41" w:rsidRPr="008B2D26">
        <w:rPr>
          <w:rFonts w:ascii="Traditional Arabic" w:hAnsi="Traditional Arabic" w:cs="Traditional Arabic"/>
          <w:sz w:val="36"/>
          <w:szCs w:val="36"/>
          <w:rtl/>
          <w:lang w:bidi="ar-KW"/>
        </w:rPr>
        <w:t>.</w:t>
      </w:r>
    </w:p>
    <w:p w:rsidR="00106179" w:rsidRPr="008B2D26" w:rsidRDefault="00106179" w:rsidP="00257B90">
      <w:pPr>
        <w:pStyle w:val="1"/>
        <w:widowControl w:val="0"/>
        <w:tabs>
          <w:tab w:val="left" w:pos="46"/>
          <w:tab w:val="left" w:pos="330"/>
        </w:tabs>
        <w:spacing w:after="0" w:line="22" w:lineRule="atLeast"/>
        <w:ind w:left="0" w:firstLine="340"/>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هشام بن حسان</w:t>
      </w:r>
      <w:r w:rsidR="007379FE" w:rsidRPr="008B2D26">
        <w:rPr>
          <w:rFonts w:ascii="Times New Roman" w:hAnsi="Times New Roman" w:cs="Traditional Arabic" w:hint="cs"/>
          <w:sz w:val="36"/>
          <w:szCs w:val="36"/>
          <w:vertAlign w:val="superscript"/>
          <w:rtl/>
          <w:lang w:bidi="ar-KW"/>
        </w:rPr>
        <w:t>(</w:t>
      </w:r>
      <w:r w:rsidR="007379FE" w:rsidRPr="008B2D26">
        <w:rPr>
          <w:rStyle w:val="a4"/>
          <w:rFonts w:ascii="Times New Roman" w:hAnsi="Times New Roman" w:cs="Traditional Arabic"/>
          <w:sz w:val="36"/>
          <w:szCs w:val="36"/>
          <w:rtl/>
          <w:lang w:bidi="ar-KW"/>
        </w:rPr>
        <w:footnoteReference w:id="29"/>
      </w:r>
      <w:r w:rsidR="007379FE"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847B38" w:rsidRPr="008B2D26">
        <w:rPr>
          <w:rFonts w:ascii="Traditional Arabic" w:hAnsi="Traditional Arabic" w:cs="Traditional Arabic"/>
          <w:w w:val="80"/>
          <w:sz w:val="34"/>
          <w:rtl/>
          <w:lang w:bidi="ar-KW"/>
        </w:rPr>
        <w:t>((</w:t>
      </w:r>
      <w:r w:rsidR="00E62E26">
        <w:rPr>
          <w:rFonts w:ascii="Traditional Arabic" w:hAnsi="Traditional Arabic" w:cs="Traditional Arabic" w:hint="cs"/>
          <w:sz w:val="36"/>
          <w:szCs w:val="36"/>
          <w:rtl/>
          <w:lang w:bidi="ar-KW"/>
        </w:rPr>
        <w:t>إ</w:t>
      </w:r>
      <w:r w:rsidRPr="008B2D26">
        <w:rPr>
          <w:rFonts w:ascii="Traditional Arabic" w:hAnsi="Traditional Arabic" w:cs="Traditional Arabic"/>
          <w:sz w:val="36"/>
          <w:szCs w:val="36"/>
          <w:rtl/>
          <w:lang w:bidi="ar-KW"/>
        </w:rPr>
        <w:t>ن أبا موسى</w:t>
      </w:r>
      <w:r w:rsidR="00E62E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وأنساً</w:t>
      </w:r>
      <w:r w:rsidR="00E62E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والحارث الهمداني</w:t>
      </w:r>
      <w:r w:rsidR="009E5CFE" w:rsidRPr="008B2D26">
        <w:rPr>
          <w:rFonts w:ascii="Times New Roman" w:hAnsi="Times New Roman" w:cs="Traditional Arabic" w:hint="cs"/>
          <w:sz w:val="36"/>
          <w:szCs w:val="36"/>
          <w:vertAlign w:val="superscript"/>
          <w:rtl/>
          <w:lang w:bidi="ar-KW"/>
        </w:rPr>
        <w:t>(</w:t>
      </w:r>
      <w:r w:rsidR="009E5CFE" w:rsidRPr="008B2D26">
        <w:rPr>
          <w:rStyle w:val="a4"/>
          <w:rFonts w:ascii="Times New Roman" w:hAnsi="Times New Roman" w:cs="Traditional Arabic"/>
          <w:sz w:val="36"/>
          <w:szCs w:val="36"/>
          <w:rtl/>
          <w:lang w:bidi="ar-KW"/>
        </w:rPr>
        <w:footnoteReference w:id="30"/>
      </w:r>
      <w:r w:rsidR="009E5CFE" w:rsidRPr="008B2D26">
        <w:rPr>
          <w:rFonts w:ascii="Times New Roman" w:hAnsi="Times New Roman" w:cs="Traditional Arabic" w:hint="cs"/>
          <w:sz w:val="36"/>
          <w:szCs w:val="36"/>
          <w:vertAlign w:val="superscript"/>
          <w:rtl/>
          <w:lang w:bidi="ar-KW"/>
        </w:rPr>
        <w:t>)</w:t>
      </w:r>
      <w:r w:rsidR="00E62E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كانوا يمضمضو</w:t>
      </w:r>
      <w:r w:rsidRPr="008B2D26">
        <w:rPr>
          <w:rFonts w:ascii="Traditional Arabic" w:hAnsi="Traditional Arabic" w:cs="Traditional Arabic" w:hint="eastAsia"/>
          <w:sz w:val="36"/>
          <w:szCs w:val="36"/>
          <w:rtl/>
          <w:lang w:bidi="ar-KW"/>
        </w:rPr>
        <w:t>ن</w:t>
      </w:r>
      <w:r w:rsidRPr="008B2D26">
        <w:rPr>
          <w:rFonts w:ascii="Traditional Arabic" w:hAnsi="Traditional Arabic" w:cs="Traditional Arabic"/>
          <w:sz w:val="36"/>
          <w:szCs w:val="36"/>
          <w:rtl/>
          <w:lang w:bidi="ar-KW"/>
        </w:rPr>
        <w:t xml:space="preserve"> من اللبن</w:t>
      </w:r>
      <w:r w:rsidR="00847B38" w:rsidRPr="008B2D26">
        <w:rPr>
          <w:rFonts w:ascii="Traditional Arabic" w:hAnsi="Traditional Arabic" w:cs="Traditional Arabic"/>
          <w:w w:val="80"/>
          <w:sz w:val="34"/>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1"/>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p>
    <w:p w:rsidR="00732416" w:rsidRDefault="00106179" w:rsidP="00732416">
      <w:pPr>
        <w:pStyle w:val="1"/>
        <w:widowControl w:val="0"/>
        <w:tabs>
          <w:tab w:val="left" w:pos="46"/>
          <w:tab w:val="left" w:pos="330"/>
        </w:tabs>
        <w:spacing w:after="0" w:line="22" w:lineRule="atLeast"/>
        <w:ind w:left="0" w:firstLine="340"/>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lastRenderedPageBreak/>
        <w:t>و</w:t>
      </w:r>
      <w:r w:rsidRPr="008B2D26">
        <w:rPr>
          <w:rFonts w:ascii="Traditional Arabic" w:hAnsi="Traditional Arabic" w:cs="Traditional Arabic"/>
          <w:sz w:val="36"/>
          <w:szCs w:val="36"/>
          <w:rtl/>
          <w:lang w:bidi="ar-KW"/>
        </w:rPr>
        <w:t>به قال</w:t>
      </w:r>
      <w:r w:rsidR="00A10A24">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أبو أمامة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2"/>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وأنس بن مالك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3"/>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وعبد الله بن يزيد الخطمي</w:t>
      </w:r>
      <w:r w:rsidR="007379FE" w:rsidRPr="008B2D26">
        <w:rPr>
          <w:rFonts w:ascii="Times New Roman" w:hAnsi="Times New Roman" w:cs="Traditional Arabic" w:hint="cs"/>
          <w:sz w:val="36"/>
          <w:szCs w:val="36"/>
          <w:vertAlign w:val="superscript"/>
          <w:rtl/>
          <w:lang w:bidi="ar-KW"/>
        </w:rPr>
        <w:t>(</w:t>
      </w:r>
      <w:r w:rsidR="007379FE" w:rsidRPr="008B2D26">
        <w:rPr>
          <w:rStyle w:val="a4"/>
          <w:rFonts w:ascii="Times New Roman" w:hAnsi="Times New Roman" w:cs="Traditional Arabic"/>
          <w:sz w:val="36"/>
          <w:szCs w:val="36"/>
          <w:rtl/>
          <w:lang w:bidi="ar-KW"/>
        </w:rPr>
        <w:footnoteReference w:id="34"/>
      </w:r>
      <w:r w:rsidR="007379FE"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5"/>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وأبو سعيد الخدري </w:t>
      </w:r>
      <w:r w:rsidR="005D4307" w:rsidRPr="008B2D26">
        <w:rPr>
          <w:rFonts w:ascii="AGA Arabesque" w:hAnsi="AGA Arabesque" w:cs="Traditional Arabic"/>
          <w:sz w:val="32"/>
          <w:szCs w:val="32"/>
        </w:rPr>
        <w:sym w:font="AGA Arabesque" w:char="0074"/>
      </w:r>
      <w:r w:rsidR="007379FE" w:rsidRPr="008B2D26">
        <w:rPr>
          <w:rFonts w:ascii="Traditional Arabic" w:hAnsi="Traditional Arabic" w:cs="Traditional Arabic"/>
          <w:sz w:val="36"/>
          <w:szCs w:val="36"/>
          <w:vertAlign w:val="superscript"/>
          <w:rtl/>
          <w:lang w:bidi="ar-KW"/>
        </w:rPr>
        <w:t>(</w:t>
      </w:r>
      <w:r w:rsidR="007379FE" w:rsidRPr="008B2D26">
        <w:rPr>
          <w:rStyle w:val="a4"/>
          <w:rFonts w:ascii="Traditional Arabic" w:hAnsi="Traditional Arabic" w:cs="Traditional Arabic"/>
          <w:sz w:val="36"/>
          <w:szCs w:val="36"/>
          <w:rtl/>
          <w:lang w:bidi="ar-KW"/>
        </w:rPr>
        <w:footnoteReference w:id="36"/>
      </w:r>
      <w:r w:rsidR="007379FE"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وأبو</w:t>
      </w:r>
      <w:r w:rsidRPr="008B2D26">
        <w:rPr>
          <w:rFonts w:ascii="Traditional Arabic" w:hAnsi="Traditional Arabic" w:cs="Traditional Arabic"/>
          <w:sz w:val="36"/>
          <w:szCs w:val="36"/>
          <w:rtl/>
          <w:lang w:bidi="ar-KW"/>
        </w:rPr>
        <w:t xml:space="preserve"> هريرة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7"/>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w:t>
      </w:r>
      <w:r w:rsidRPr="000508D9">
        <w:rPr>
          <w:rFonts w:ascii="Traditional Arabic" w:hAnsi="Traditional Arabic" w:cs="Traditional Arabic"/>
          <w:sz w:val="36"/>
          <w:szCs w:val="36"/>
          <w:rtl/>
          <w:lang w:bidi="ar-KW"/>
        </w:rPr>
        <w:t xml:space="preserve">وحذيفة بن اليمان </w:t>
      </w:r>
      <w:r w:rsidR="00A942B4" w:rsidRPr="000508D9">
        <w:rPr>
          <w:rFonts w:ascii="AGA Arabesque" w:hAnsi="AGA Arabesque" w:cs="Traditional Arabic" w:hint="cs"/>
          <w:sz w:val="36"/>
          <w:szCs w:val="36"/>
          <w:rtl/>
        </w:rPr>
        <w:t>رضي الله عنهما</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8"/>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p>
    <w:p w:rsidR="00106179" w:rsidRPr="008B2D26" w:rsidRDefault="0068700E" w:rsidP="00441C34">
      <w:pPr>
        <w:pStyle w:val="1"/>
        <w:widowControl w:val="0"/>
        <w:tabs>
          <w:tab w:val="left" w:pos="46"/>
          <w:tab w:val="left" w:pos="330"/>
        </w:tabs>
        <w:spacing w:after="0" w:line="240" w:lineRule="auto"/>
        <w:ind w:left="0" w:firstLine="340"/>
        <w:rPr>
          <w:rFonts w:ascii="Traditional Arabic" w:hAnsi="Traditional Arabic" w:cs="Traditional Arabic"/>
          <w:sz w:val="36"/>
          <w:szCs w:val="36"/>
          <w:rtl/>
          <w:lang w:bidi="ar-KW"/>
        </w:rPr>
      </w:pPr>
      <w:r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sz w:val="36"/>
          <w:szCs w:val="36"/>
          <w:rtl/>
          <w:lang w:bidi="ar-KW"/>
        </w:rPr>
        <w:t>والحسن البصري</w:t>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39"/>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وإبراهيم النخعي</w:t>
      </w:r>
      <w:r w:rsidR="00966425" w:rsidRPr="008B2D26">
        <w:rPr>
          <w:rFonts w:ascii="Times New Roman" w:hAnsi="Times New Roman" w:cs="Traditional Arabic" w:hint="cs"/>
          <w:sz w:val="36"/>
          <w:szCs w:val="36"/>
          <w:vertAlign w:val="superscript"/>
          <w:rtl/>
          <w:lang w:bidi="ar-KW"/>
        </w:rPr>
        <w:t>(</w:t>
      </w:r>
      <w:r w:rsidR="00966425" w:rsidRPr="008B2D26">
        <w:rPr>
          <w:rStyle w:val="a4"/>
          <w:rFonts w:ascii="Times New Roman" w:hAnsi="Times New Roman" w:cs="Traditional Arabic"/>
          <w:sz w:val="36"/>
          <w:szCs w:val="36"/>
          <w:rtl/>
          <w:lang w:bidi="ar-KW"/>
        </w:rPr>
        <w:footnoteReference w:id="40"/>
      </w:r>
      <w:r w:rsidR="00966425" w:rsidRPr="008B2D26">
        <w:rPr>
          <w:rFonts w:ascii="Times New Roman" w:hAnsi="Times New Roman" w:cs="Traditional Arabic" w:hint="cs"/>
          <w:sz w:val="36"/>
          <w:szCs w:val="36"/>
          <w:vertAlign w:val="superscript"/>
          <w:rtl/>
          <w:lang w:bidi="ar-KW"/>
        </w:rPr>
        <w:t>)</w:t>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41"/>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106179" w:rsidRPr="008B2D26">
        <w:rPr>
          <w:rFonts w:ascii="Traditional Arabic" w:hAnsi="Traditional Arabic" w:cs="Traditional Arabic"/>
          <w:sz w:val="36"/>
          <w:szCs w:val="36"/>
          <w:rtl/>
          <w:lang w:bidi="ar-KW"/>
        </w:rPr>
        <w:t xml:space="preserve"> وابن محيريز</w:t>
      </w:r>
      <w:r w:rsidR="00966425" w:rsidRPr="008B2D26">
        <w:rPr>
          <w:rFonts w:ascii="Times New Roman" w:hAnsi="Times New Roman" w:cs="Traditional Arabic" w:hint="cs"/>
          <w:sz w:val="36"/>
          <w:szCs w:val="36"/>
          <w:vertAlign w:val="superscript"/>
          <w:rtl/>
          <w:lang w:bidi="ar-KW"/>
        </w:rPr>
        <w:t>(</w:t>
      </w:r>
      <w:r w:rsidR="00966425" w:rsidRPr="008B2D26">
        <w:rPr>
          <w:rStyle w:val="a4"/>
          <w:rFonts w:ascii="Times New Roman" w:hAnsi="Times New Roman" w:cs="Traditional Arabic"/>
          <w:sz w:val="36"/>
          <w:szCs w:val="36"/>
          <w:rtl/>
          <w:lang w:bidi="ar-KW"/>
        </w:rPr>
        <w:footnoteReference w:id="42"/>
      </w:r>
      <w:r w:rsidR="00966425" w:rsidRPr="008B2D26">
        <w:rPr>
          <w:rFonts w:ascii="Times New Roman" w:hAnsi="Times New Roman" w:cs="Traditional Arabic" w:hint="cs"/>
          <w:sz w:val="36"/>
          <w:szCs w:val="36"/>
          <w:vertAlign w:val="superscript"/>
          <w:rtl/>
          <w:lang w:bidi="ar-KW"/>
        </w:rPr>
        <w:t>)</w:t>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43"/>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106179" w:rsidRPr="008B2D26">
        <w:rPr>
          <w:rFonts w:ascii="Traditional Arabic" w:hAnsi="Traditional Arabic" w:cs="Traditional Arabic"/>
          <w:sz w:val="36"/>
          <w:szCs w:val="36"/>
          <w:rtl/>
          <w:lang w:bidi="ar-KW"/>
        </w:rPr>
        <w:t xml:space="preserve"> و</w:t>
      </w:r>
      <w:r w:rsidR="00106179" w:rsidRPr="008B2D26">
        <w:rPr>
          <w:rFonts w:ascii="Traditional Arabic" w:hAnsi="Traditional Arabic" w:cs="Traditional Arabic" w:hint="eastAsia"/>
          <w:sz w:val="36"/>
          <w:szCs w:val="36"/>
          <w:rtl/>
          <w:lang w:bidi="ar-KW"/>
        </w:rPr>
        <w:t>إليه</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ذهب</w:t>
      </w:r>
      <w:r w:rsidR="00106179" w:rsidRPr="008B2D26">
        <w:rPr>
          <w:rFonts w:ascii="Traditional Arabic" w:hAnsi="Traditional Arabic" w:cs="Traditional Arabic"/>
          <w:sz w:val="36"/>
          <w:szCs w:val="36"/>
          <w:rtl/>
          <w:lang w:bidi="ar-KW"/>
        </w:rPr>
        <w:t xml:space="preserve"> المالكية</w:t>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44"/>
      </w:r>
      <w:r w:rsidR="00966609"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7D423C" w:rsidRDefault="007D423C" w:rsidP="00257B90">
      <w:pPr>
        <w:pStyle w:val="1"/>
        <w:widowControl w:val="0"/>
        <w:tabs>
          <w:tab w:val="left" w:pos="46"/>
          <w:tab w:val="left" w:pos="330"/>
        </w:tabs>
        <w:spacing w:after="0" w:line="240" w:lineRule="auto"/>
        <w:ind w:left="0" w:firstLine="340"/>
        <w:rPr>
          <w:rFonts w:ascii="Traditional Arabic" w:hAnsi="Traditional Arabic" w:cs="Traditional Arabic" w:hint="cs"/>
          <w:b/>
          <w:bCs/>
          <w:sz w:val="36"/>
          <w:szCs w:val="36"/>
          <w:rtl/>
          <w:lang w:bidi="ar-KW"/>
        </w:rPr>
      </w:pPr>
    </w:p>
    <w:p w:rsidR="007D423C" w:rsidRDefault="007D423C" w:rsidP="00257B90">
      <w:pPr>
        <w:pStyle w:val="1"/>
        <w:widowControl w:val="0"/>
        <w:tabs>
          <w:tab w:val="left" w:pos="46"/>
          <w:tab w:val="left" w:pos="330"/>
        </w:tabs>
        <w:spacing w:after="0" w:line="240" w:lineRule="auto"/>
        <w:ind w:left="0" w:firstLine="340"/>
        <w:rPr>
          <w:rFonts w:ascii="Traditional Arabic" w:hAnsi="Traditional Arabic" w:cs="Traditional Arabic" w:hint="cs"/>
          <w:b/>
          <w:bCs/>
          <w:sz w:val="36"/>
          <w:szCs w:val="36"/>
          <w:rtl/>
        </w:rPr>
      </w:pPr>
    </w:p>
    <w:p w:rsidR="00106179" w:rsidRPr="008B2D26" w:rsidRDefault="00106179" w:rsidP="00257B90">
      <w:pPr>
        <w:pStyle w:val="1"/>
        <w:widowControl w:val="0"/>
        <w:tabs>
          <w:tab w:val="left" w:pos="46"/>
          <w:tab w:val="left" w:pos="330"/>
        </w:tabs>
        <w:spacing w:after="0" w:line="240" w:lineRule="auto"/>
        <w:ind w:left="0" w:firstLine="340"/>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lastRenderedPageBreak/>
        <w:t>واستدلوا</w:t>
      </w:r>
      <w:r w:rsidR="00A60F41" w:rsidRPr="008B2D26">
        <w:rPr>
          <w:rFonts w:ascii="Traditional Arabic" w:hAnsi="Traditional Arabic" w:cs="Traditional Arabic"/>
          <w:b/>
          <w:bCs/>
          <w:sz w:val="36"/>
          <w:szCs w:val="36"/>
          <w:rtl/>
          <w:lang w:bidi="ar-KW"/>
        </w:rPr>
        <w:t>:</w:t>
      </w:r>
    </w:p>
    <w:p w:rsidR="00041F5D" w:rsidRPr="008B2D26" w:rsidRDefault="00291CBD" w:rsidP="00257B90">
      <w:pPr>
        <w:pStyle w:val="1"/>
        <w:widowControl w:val="0"/>
        <w:tabs>
          <w:tab w:val="left" w:pos="46"/>
          <w:tab w:val="left" w:pos="330"/>
        </w:tabs>
        <w:spacing w:after="0" w:line="240" w:lineRule="auto"/>
        <w:ind w:left="0" w:firstLine="340"/>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بأن</w:t>
      </w:r>
      <w:r w:rsidRPr="008B2D26">
        <w:rPr>
          <w:rFonts w:ascii="Traditional Arabic" w:hAnsi="Traditional Arabic" w:cs="Traditional Arabic"/>
          <w:sz w:val="36"/>
          <w:szCs w:val="36"/>
          <w:rtl/>
          <w:lang w:bidi="ar-KW"/>
        </w:rPr>
        <w:t xml:space="preserve"> رسول اللّه</w:t>
      </w:r>
      <w:r w:rsidR="00B02D9B"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sz w:val="36"/>
          <w:szCs w:val="36"/>
          <w:rtl/>
          <w:lang w:bidi="ar-KW"/>
        </w:rPr>
        <w:t>شرب لبن</w:t>
      </w:r>
      <w:r w:rsidR="00106179" w:rsidRPr="008B2D26">
        <w:rPr>
          <w:rFonts w:ascii="Traditional Arabic" w:hAnsi="Traditional Arabic" w:cs="Traditional Arabic"/>
          <w:sz w:val="36"/>
          <w:szCs w:val="36"/>
          <w:rtl/>
          <w:lang w:bidi="ar-KW"/>
        </w:rPr>
        <w:t>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فمضمض</w:t>
      </w:r>
      <w:r w:rsidR="00106179" w:rsidRPr="008B2D26">
        <w:rPr>
          <w:rFonts w:ascii="Traditional Arabic" w:hAnsi="Traditional Arabic" w:cs="Traditional Arabic"/>
          <w:sz w:val="36"/>
          <w:szCs w:val="36"/>
          <w:rtl/>
          <w:lang w:bidi="ar-KW"/>
        </w:rPr>
        <w:t xml:space="preserve"> وقال</w:t>
      </w:r>
      <w:r w:rsidR="005307FB">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041F5D"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 xml:space="preserve">إنّ </w:t>
      </w:r>
      <w:r w:rsidRPr="008B2D26">
        <w:rPr>
          <w:rFonts w:ascii="Traditional Arabic" w:hAnsi="Traditional Arabic" w:cs="Traditional Arabic" w:hint="cs"/>
          <w:b/>
          <w:bCs/>
          <w:sz w:val="36"/>
          <w:szCs w:val="36"/>
          <w:rtl/>
          <w:lang w:bidi="ar-KW"/>
        </w:rPr>
        <w:t>ل</w:t>
      </w:r>
      <w:r w:rsidR="00106179" w:rsidRPr="008B2D26">
        <w:rPr>
          <w:rFonts w:ascii="Traditional Arabic" w:hAnsi="Traditional Arabic" w:cs="Traditional Arabic"/>
          <w:b/>
          <w:bCs/>
          <w:sz w:val="36"/>
          <w:szCs w:val="36"/>
          <w:rtl/>
          <w:lang w:bidi="ar-KW"/>
        </w:rPr>
        <w:t>ه دسمًا</w:t>
      </w:r>
      <w:r w:rsidR="00041F5D" w:rsidRPr="008B2D26">
        <w:rPr>
          <w:rFonts w:ascii="Traditional Arabic" w:hAnsi="Traditional Arabic" w:cs="Traditional Arabic"/>
          <w:b/>
          <w:bCs/>
          <w:w w:val="80"/>
          <w:sz w:val="34"/>
          <w:rtl/>
          <w:lang w:bidi="ar-KW"/>
        </w:rPr>
        <w:t>))</w:t>
      </w:r>
      <w:r w:rsidR="00526DD1">
        <w:rPr>
          <w:rFonts w:ascii="Traditional Arabic" w:hAnsi="Traditional Arabic" w:cs="Traditional Arabic" w:hint="cs"/>
          <w:b/>
          <w:bCs/>
          <w:w w:val="80"/>
          <w:sz w:val="34"/>
          <w:rtl/>
          <w:lang w:bidi="ar-KW"/>
        </w:rPr>
        <w:t xml:space="preserve"> </w:t>
      </w:r>
      <w:r w:rsidR="00526DD1" w:rsidRPr="00526DD1">
        <w:rPr>
          <w:rFonts w:ascii="Traditional Arabic" w:hAnsi="Traditional Arabic" w:cs="Traditional Arabic" w:hint="cs"/>
          <w:b/>
          <w:bCs/>
          <w:w w:val="80"/>
          <w:sz w:val="36"/>
          <w:szCs w:val="36"/>
          <w:rtl/>
          <w:lang w:bidi="ar-KW"/>
        </w:rPr>
        <w:t>متفق عليه</w:t>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45"/>
      </w:r>
      <w:r w:rsidR="00966609" w:rsidRPr="008B2D26">
        <w:rPr>
          <w:rFonts w:ascii="Traditional Arabic" w:hAnsi="Traditional Arabic" w:cs="Traditional Arabic"/>
          <w:sz w:val="36"/>
          <w:szCs w:val="36"/>
          <w:vertAlign w:val="superscript"/>
          <w:rtl/>
          <w:lang w:bidi="ar-KW"/>
        </w:rPr>
        <w:t>)</w:t>
      </w:r>
      <w:r w:rsidR="00041F5D" w:rsidRPr="008B2D26">
        <w:rPr>
          <w:rFonts w:ascii="Traditional Arabic" w:hAnsi="Traditional Arabic" w:cs="Traditional Arabic" w:hint="cs"/>
          <w:sz w:val="36"/>
          <w:szCs w:val="36"/>
          <w:rtl/>
          <w:lang w:bidi="ar-KW"/>
        </w:rPr>
        <w:t>.</w:t>
      </w:r>
    </w:p>
    <w:p w:rsidR="00106179" w:rsidRPr="008B2D26" w:rsidRDefault="00106179" w:rsidP="00257B90">
      <w:pPr>
        <w:pStyle w:val="1"/>
        <w:widowControl w:val="0"/>
        <w:tabs>
          <w:tab w:val="left" w:pos="46"/>
          <w:tab w:val="left" w:pos="330"/>
        </w:tabs>
        <w:spacing w:after="0" w:line="240" w:lineRule="auto"/>
        <w:ind w:left="0" w:firstLine="340"/>
        <w:rPr>
          <w:rFonts w:ascii="Traditional Arabic" w:hAnsi="Traditional Arabic" w:cs="Traditional Arabic"/>
          <w:sz w:val="36"/>
          <w:szCs w:val="36"/>
          <w:rtl/>
          <w:lang w:bidi="ar-KW"/>
        </w:rPr>
      </w:pPr>
      <w:r w:rsidRPr="008B2D26">
        <w:rPr>
          <w:rFonts w:ascii="Traditional Arabic" w:hAnsi="Traditional Arabic" w:cs="Traditional Arabic"/>
          <w:b/>
          <w:bCs/>
          <w:sz w:val="36"/>
          <w:szCs w:val="36"/>
          <w:rtl/>
          <w:lang w:bidi="ar-KW"/>
        </w:rPr>
        <w:t>ووجه الدلالة:</w:t>
      </w:r>
      <w:r w:rsidRPr="008B2D26">
        <w:rPr>
          <w:rFonts w:ascii="Traditional Arabic" w:hAnsi="Traditional Arabic" w:cs="Traditional Arabic"/>
          <w:sz w:val="36"/>
          <w:szCs w:val="36"/>
          <w:rtl/>
          <w:lang w:bidi="ar-KW"/>
        </w:rPr>
        <w:t xml:space="preserve"> أنه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بين العلة للمضمضة</w:t>
      </w:r>
      <w:r w:rsidR="00431CFA">
        <w:rPr>
          <w:rFonts w:ascii="Traditional Arabic" w:hAnsi="Traditional Arabic" w:cs="Traditional Arabic" w:hint="cs"/>
          <w:sz w:val="36"/>
          <w:szCs w:val="36"/>
          <w:rtl/>
          <w:lang w:bidi="ar-KW"/>
        </w:rPr>
        <w:t>،</w:t>
      </w:r>
      <w:r w:rsidR="00E62E26">
        <w:rPr>
          <w:rFonts w:ascii="Traditional Arabic" w:hAnsi="Traditional Arabic" w:cs="Traditional Arabic"/>
          <w:sz w:val="36"/>
          <w:szCs w:val="36"/>
          <w:rtl/>
          <w:lang w:bidi="ar-KW"/>
        </w:rPr>
        <w:t xml:space="preserve"> وهي أن للبن دسم</w:t>
      </w:r>
      <w:r w:rsidR="00E62E26">
        <w:rPr>
          <w:rFonts w:ascii="Traditional Arabic" w:hAnsi="Traditional Arabic" w:cs="Traditional Arabic" w:hint="cs"/>
          <w:sz w:val="36"/>
          <w:szCs w:val="36"/>
          <w:rtl/>
          <w:lang w:bidi="ar-KW"/>
        </w:rPr>
        <w:t>اً</w:t>
      </w:r>
      <w:r w:rsidRPr="008B2D26">
        <w:rPr>
          <w:rFonts w:ascii="Traditional Arabic" w:hAnsi="Traditional Arabic" w:cs="Traditional Arabic"/>
          <w:sz w:val="36"/>
          <w:szCs w:val="36"/>
          <w:rtl/>
          <w:lang w:bidi="ar-KW"/>
        </w:rPr>
        <w:t xml:space="preserve"> تقتضي المضمضة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w:t>
      </w:r>
      <w:r w:rsidRPr="008B2D26">
        <w:rPr>
          <w:rFonts w:ascii="Traditional Arabic" w:hAnsi="Traditional Arabic" w:cs="Traditional Arabic" w:hint="eastAsia"/>
          <w:sz w:val="36"/>
          <w:szCs w:val="36"/>
          <w:rtl/>
          <w:lang w:bidi="ar-KW"/>
        </w:rPr>
        <w:t>دل</w:t>
      </w:r>
      <w:r w:rsidRPr="008B2D26">
        <w:rPr>
          <w:rFonts w:ascii="Traditional Arabic" w:hAnsi="Traditional Arabic" w:cs="Traditional Arabic"/>
          <w:sz w:val="36"/>
          <w:szCs w:val="36"/>
          <w:rtl/>
          <w:lang w:bidi="ar-KW"/>
        </w:rPr>
        <w:t xml:space="preserve"> على مشروعيته.</w:t>
      </w:r>
    </w:p>
    <w:p w:rsidR="00106179" w:rsidRPr="008B2D2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بل</w:t>
      </w:r>
      <w:r w:rsidRPr="008B2D26">
        <w:rPr>
          <w:rFonts w:ascii="Traditional Arabic" w:hAnsi="Traditional Arabic" w:cs="Traditional Arabic"/>
          <w:sz w:val="36"/>
          <w:szCs w:val="36"/>
          <w:rtl/>
          <w:lang w:bidi="ar-KW"/>
        </w:rPr>
        <w:t xml:space="preserve"> جاء في بعض الأحاديث الأمر بالمضمضة كما ثبت ذلك بقوله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rPr>
        <w:t xml:space="preserve"> </w:t>
      </w:r>
      <w:r w:rsidR="00041F5D"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مضمضوا من اللّبن فإن</w:t>
      </w:r>
      <w:r w:rsidRPr="008B2D26">
        <w:rPr>
          <w:rFonts w:ascii="Traditional Arabic" w:hAnsi="Traditional Arabic" w:cs="Traditional Arabic" w:hint="eastAsia"/>
          <w:b/>
          <w:bCs/>
          <w:sz w:val="36"/>
          <w:szCs w:val="36"/>
          <w:rtl/>
          <w:lang w:bidi="ar-KW"/>
        </w:rPr>
        <w:t>ّ</w:t>
      </w:r>
      <w:r w:rsidR="00C94D72" w:rsidRPr="008B2D26">
        <w:rPr>
          <w:rFonts w:ascii="Traditional Arabic" w:hAnsi="Traditional Arabic" w:cs="Traditional Arabic"/>
          <w:b/>
          <w:bCs/>
          <w:sz w:val="36"/>
          <w:szCs w:val="36"/>
          <w:rtl/>
          <w:lang w:bidi="ar-KW"/>
        </w:rPr>
        <w:t xml:space="preserve"> له دسم</w:t>
      </w:r>
      <w:r w:rsidRPr="008B2D26">
        <w:rPr>
          <w:rFonts w:ascii="Traditional Arabic" w:hAnsi="Traditional Arabic" w:cs="Traditional Arabic"/>
          <w:b/>
          <w:bCs/>
          <w:sz w:val="36"/>
          <w:szCs w:val="36"/>
          <w:rtl/>
          <w:lang w:bidi="ar-KW"/>
        </w:rPr>
        <w:t>ا</w:t>
      </w:r>
      <w:r w:rsidR="00C94D72" w:rsidRPr="008B2D26">
        <w:rPr>
          <w:rFonts w:ascii="Traditional Arabic" w:hAnsi="Traditional Arabic" w:cs="Traditional Arabic" w:hint="cs"/>
          <w:b/>
          <w:bCs/>
          <w:sz w:val="36"/>
          <w:szCs w:val="36"/>
          <w:rtl/>
          <w:lang w:bidi="ar-KW"/>
        </w:rPr>
        <w:t>ً</w:t>
      </w:r>
      <w:r w:rsidR="00041F5D" w:rsidRPr="008B2D26">
        <w:rPr>
          <w:rFonts w:ascii="Traditional Arabic" w:hAnsi="Traditional Arabic" w:cs="Traditional Arabic"/>
          <w:b/>
          <w:bCs/>
          <w:w w:val="80"/>
          <w:sz w:val="34"/>
          <w:rtl/>
          <w:lang w:bidi="ar-KW"/>
        </w:rPr>
        <w:t>))</w:t>
      </w:r>
      <w:r w:rsidR="00C319AE">
        <w:rPr>
          <w:rFonts w:ascii="Traditional Arabic" w:hAnsi="Traditional Arabic" w:cs="Traditional Arabic" w:hint="cs"/>
          <w:b/>
          <w:bCs/>
          <w:w w:val="80"/>
          <w:sz w:val="36"/>
          <w:szCs w:val="36"/>
          <w:rtl/>
          <w:lang w:bidi="ar-KW"/>
        </w:rPr>
        <w:t xml:space="preserve"> متفق عليه</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46"/>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w:t>
      </w:r>
    </w:p>
    <w:p w:rsidR="00106179"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وكذلك</w:t>
      </w:r>
      <w:r w:rsidR="00B37E98" w:rsidRPr="008B2D26">
        <w:rPr>
          <w:rFonts w:ascii="Traditional Arabic" w:hAnsi="Traditional Arabic" w:cs="Traditional Arabic"/>
          <w:sz w:val="36"/>
          <w:szCs w:val="36"/>
          <w:rtl/>
          <w:lang w:bidi="ar-KW"/>
        </w:rPr>
        <w:t xml:space="preserve"> جاء عن سويد بن النعمان</w:t>
      </w:r>
      <w:r w:rsidR="00966425" w:rsidRPr="008B2D26">
        <w:rPr>
          <w:rFonts w:ascii="Times New Roman" w:hAnsi="Times New Roman" w:cs="Traditional Arabic" w:hint="cs"/>
          <w:sz w:val="36"/>
          <w:szCs w:val="36"/>
          <w:vertAlign w:val="superscript"/>
          <w:rtl/>
          <w:lang w:bidi="ar-KW"/>
        </w:rPr>
        <w:t>(</w:t>
      </w:r>
      <w:r w:rsidR="00966425" w:rsidRPr="008B2D26">
        <w:rPr>
          <w:rStyle w:val="a4"/>
          <w:rFonts w:ascii="Times New Roman" w:hAnsi="Times New Roman" w:cs="Traditional Arabic"/>
          <w:sz w:val="36"/>
          <w:szCs w:val="36"/>
          <w:rtl/>
          <w:lang w:bidi="ar-KW"/>
        </w:rPr>
        <w:footnoteReference w:id="47"/>
      </w:r>
      <w:r w:rsidR="00966425"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00B34210" w:rsidRPr="008B2D26">
        <w:rPr>
          <w:rFonts w:ascii="Traditional Arabic" w:hAnsi="Traditional Arabic" w:cs="Traditional Arabic" w:hint="eastAsia"/>
          <w:sz w:val="36"/>
          <w:szCs w:val="36"/>
          <w:rtl/>
          <w:lang w:bidi="ar-KW"/>
        </w:rPr>
        <w:t xml:space="preserve"> </w:t>
      </w:r>
      <w:r w:rsidR="00C93D52" w:rsidRPr="008B2D26">
        <w:rPr>
          <w:rFonts w:ascii="Traditional Arabic" w:hAnsi="Traditional Arabic" w:cs="Traditional Arabic"/>
          <w:w w:val="80"/>
          <w:sz w:val="34"/>
          <w:rtl/>
          <w:lang w:bidi="ar-KW"/>
        </w:rPr>
        <w:t>((</w:t>
      </w:r>
      <w:r w:rsidR="00E62E26">
        <w:rPr>
          <w:rFonts w:ascii="Traditional Arabic" w:hAnsi="Traditional Arabic" w:cs="Traditional Arabic" w:hint="cs"/>
          <w:sz w:val="36"/>
          <w:szCs w:val="36"/>
          <w:rtl/>
          <w:lang w:bidi="ar-KW"/>
        </w:rPr>
        <w:t>إ</w:t>
      </w:r>
      <w:r w:rsidR="00B34210" w:rsidRPr="008B2D26">
        <w:rPr>
          <w:rFonts w:ascii="Traditional Arabic" w:hAnsi="Traditional Arabic" w:cs="Traditional Arabic" w:hint="eastAsia"/>
          <w:sz w:val="36"/>
          <w:szCs w:val="36"/>
          <w:rtl/>
          <w:lang w:bidi="ar-KW"/>
        </w:rPr>
        <w:t>نه</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خرج</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مع</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رسول</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الله</w:t>
      </w:r>
      <w:r w:rsidR="00B34210" w:rsidRPr="008B2D26">
        <w:rPr>
          <w:rFonts w:ascii="Traditional Arabic" w:hAnsi="Traditional Arabic" w:cs="Traditional Arabic"/>
          <w:sz w:val="36"/>
          <w:szCs w:val="36"/>
          <w:rtl/>
          <w:lang w:bidi="ar-KW"/>
        </w:rPr>
        <w:t xml:space="preserve"> </w:t>
      </w:r>
      <w:r w:rsidR="00B34210" w:rsidRPr="008B2D26">
        <w:rPr>
          <w:rFonts w:cs="Traditional Arabic"/>
          <w:sz w:val="32"/>
          <w:szCs w:val="32"/>
        </w:rPr>
        <w:sym w:font="AGA Arabesque" w:char="0065"/>
      </w:r>
      <w:r w:rsidR="00B34210" w:rsidRPr="008B2D26">
        <w:rPr>
          <w:rFonts w:ascii="Traditional Arabic" w:hAnsi="Traditional Arabic" w:cs="Traditional Arabic" w:hint="cs"/>
          <w:sz w:val="36"/>
          <w:szCs w:val="36"/>
          <w:rtl/>
          <w:lang w:bidi="ar-KW"/>
        </w:rPr>
        <w:t xml:space="preserve"> </w:t>
      </w:r>
      <w:r w:rsidR="00B34210" w:rsidRPr="008B2D26">
        <w:rPr>
          <w:rFonts w:ascii="Traditional Arabic" w:hAnsi="Traditional Arabic" w:cs="Traditional Arabic" w:hint="eastAsia"/>
          <w:sz w:val="36"/>
          <w:szCs w:val="36"/>
          <w:rtl/>
          <w:lang w:bidi="ar-KW"/>
        </w:rPr>
        <w:t>عام</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خيبر</w:t>
      </w:r>
      <w:r w:rsidR="00F25FFA" w:rsidRPr="008B2D26">
        <w:rPr>
          <w:rFonts w:ascii="Traditional Arabic" w:hAnsi="Traditional Arabic" w:cs="Traditional Arabic" w:hint="eastAsia"/>
          <w:sz w:val="36"/>
          <w:szCs w:val="36"/>
          <w:rtl/>
          <w:lang w:bidi="ar-KW"/>
        </w:rPr>
        <w:t>,</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حتى</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إذا</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كانوا</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بالصهباء</w:t>
      </w:r>
      <w:r w:rsidR="00732416" w:rsidRPr="00732416">
        <w:rPr>
          <w:rStyle w:val="a4"/>
          <w:rFonts w:ascii="Traditional Arabic" w:hAnsi="Traditional Arabic" w:cs="Traditional Arabic" w:hint="cs"/>
          <w:sz w:val="36"/>
          <w:szCs w:val="36"/>
          <w:rtl/>
          <w:lang w:bidi="ar-KW"/>
        </w:rPr>
        <w:t>(</w:t>
      </w:r>
      <w:r w:rsidR="00A10A24" w:rsidRPr="00732416">
        <w:rPr>
          <w:rStyle w:val="a4"/>
          <w:rFonts w:ascii="Traditional Arabic" w:hAnsi="Traditional Arabic" w:cs="Traditional Arabic"/>
          <w:sz w:val="36"/>
          <w:szCs w:val="36"/>
          <w:rtl/>
          <w:lang w:bidi="ar-KW"/>
        </w:rPr>
        <w:footnoteReference w:id="48"/>
      </w:r>
      <w:r w:rsidR="00732416" w:rsidRPr="00732416">
        <w:rPr>
          <w:rStyle w:val="a4"/>
          <w:rFonts w:ascii="Traditional Arabic" w:hAnsi="Traditional Arabic" w:cs="Traditional Arabic" w:hint="cs"/>
          <w:sz w:val="36"/>
          <w:szCs w:val="36"/>
          <w:rtl/>
          <w:lang w:bidi="ar-KW"/>
        </w:rPr>
        <w:t>)</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وهى</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أدنى</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خيبر</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فصلى</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العصر</w:t>
      </w:r>
      <w:r w:rsidR="00F25FFA" w:rsidRPr="008B2D26">
        <w:rPr>
          <w:rFonts w:ascii="Traditional Arabic" w:hAnsi="Traditional Arabic" w:cs="Traditional Arabic"/>
          <w:sz w:val="36"/>
          <w:szCs w:val="36"/>
          <w:rtl/>
          <w:lang w:bidi="ar-KW"/>
        </w:rPr>
        <w:t>,</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ثم</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دعا</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بالأزواد</w:t>
      </w:r>
      <w:r w:rsidR="00F25FFA" w:rsidRPr="008B2D26">
        <w:rPr>
          <w:rFonts w:ascii="Traditional Arabic" w:hAnsi="Traditional Arabic" w:cs="Traditional Arabic" w:hint="eastAsia"/>
          <w:sz w:val="36"/>
          <w:szCs w:val="36"/>
          <w:rtl/>
          <w:lang w:bidi="ar-KW"/>
        </w:rPr>
        <w:t>,</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فلم</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يؤت</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إلا</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بالسويق</w:t>
      </w:r>
      <w:r w:rsidR="00F25FFA" w:rsidRPr="008B2D26">
        <w:rPr>
          <w:rFonts w:ascii="Traditional Arabic" w:hAnsi="Traditional Arabic" w:cs="Traditional Arabic" w:hint="eastAsia"/>
          <w:sz w:val="36"/>
          <w:szCs w:val="36"/>
          <w:rtl/>
          <w:lang w:bidi="ar-KW"/>
        </w:rPr>
        <w:t>,</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فأمر</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به</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فثرى</w:t>
      </w:r>
      <w:r w:rsidR="00937723" w:rsidRPr="008B2D26">
        <w:rPr>
          <w:rFonts w:ascii="Times New Roman" w:hAnsi="Times New Roman" w:cs="Traditional Arabic" w:hint="cs"/>
          <w:sz w:val="36"/>
          <w:szCs w:val="36"/>
          <w:vertAlign w:val="superscript"/>
          <w:rtl/>
          <w:lang w:bidi="ar-KW"/>
        </w:rPr>
        <w:t>(</w:t>
      </w:r>
      <w:r w:rsidR="00937723" w:rsidRPr="008B2D26">
        <w:rPr>
          <w:rStyle w:val="a4"/>
          <w:rFonts w:ascii="Times New Roman" w:hAnsi="Times New Roman" w:cs="Traditional Arabic"/>
          <w:sz w:val="36"/>
          <w:szCs w:val="36"/>
          <w:rtl/>
          <w:lang w:bidi="ar-KW"/>
        </w:rPr>
        <w:footnoteReference w:id="49"/>
      </w:r>
      <w:r w:rsidR="00937723" w:rsidRPr="008B2D26">
        <w:rPr>
          <w:rFonts w:ascii="Times New Roman" w:hAnsi="Times New Roman" w:cs="Traditional Arabic" w:hint="cs"/>
          <w:sz w:val="36"/>
          <w:szCs w:val="36"/>
          <w:vertAlign w:val="superscript"/>
          <w:rtl/>
          <w:lang w:bidi="ar-KW"/>
        </w:rPr>
        <w:t>)</w:t>
      </w:r>
      <w:r w:rsidR="00F25FFA" w:rsidRPr="008B2D26">
        <w:rPr>
          <w:rFonts w:ascii="Traditional Arabic" w:hAnsi="Traditional Arabic" w:cs="Traditional Arabic"/>
          <w:sz w:val="36"/>
          <w:szCs w:val="36"/>
          <w:rtl/>
          <w:lang w:bidi="ar-KW"/>
        </w:rPr>
        <w:t>,</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فأكل</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رسول</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الله</w:t>
      </w:r>
      <w:r w:rsidR="00B34210" w:rsidRPr="008B2D26">
        <w:rPr>
          <w:rFonts w:ascii="Traditional Arabic" w:hAnsi="Traditional Arabic" w:cs="Traditional Arabic"/>
          <w:sz w:val="36"/>
          <w:szCs w:val="36"/>
          <w:rtl/>
          <w:lang w:bidi="ar-KW"/>
        </w:rPr>
        <w:t xml:space="preserve"> </w:t>
      </w:r>
      <w:r w:rsidR="00B34210" w:rsidRPr="008B2D26">
        <w:rPr>
          <w:rFonts w:cs="Traditional Arabic"/>
          <w:sz w:val="32"/>
          <w:szCs w:val="32"/>
        </w:rPr>
        <w:sym w:font="AGA Arabesque" w:char="0065"/>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وأكلنا</w:t>
      </w:r>
      <w:r w:rsidR="00F25FFA" w:rsidRPr="008B2D26">
        <w:rPr>
          <w:rFonts w:ascii="Traditional Arabic" w:hAnsi="Traditional Arabic" w:cs="Traditional Arabic"/>
          <w:sz w:val="36"/>
          <w:szCs w:val="36"/>
          <w:rtl/>
          <w:lang w:bidi="ar-KW"/>
        </w:rPr>
        <w:t>,</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ثم</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قام</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إلى</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المغرب</w:t>
      </w:r>
      <w:r w:rsidR="00F25FFA" w:rsidRPr="008B2D26">
        <w:rPr>
          <w:rFonts w:ascii="Traditional Arabic" w:hAnsi="Traditional Arabic" w:cs="Traditional Arabic" w:hint="eastAsia"/>
          <w:sz w:val="36"/>
          <w:szCs w:val="36"/>
          <w:rtl/>
          <w:lang w:bidi="ar-KW"/>
        </w:rPr>
        <w:t>,</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فمضمض</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ومضمضنا</w:t>
      </w:r>
      <w:r w:rsidR="00F25FFA" w:rsidRPr="008B2D26">
        <w:rPr>
          <w:rFonts w:ascii="Traditional Arabic" w:hAnsi="Traditional Arabic" w:cs="Traditional Arabic" w:hint="eastAsia"/>
          <w:sz w:val="36"/>
          <w:szCs w:val="36"/>
          <w:rtl/>
          <w:lang w:bidi="ar-KW"/>
        </w:rPr>
        <w:t>,</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ثم</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صلى</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ولم</w:t>
      </w:r>
      <w:r w:rsidR="00B34210" w:rsidRPr="008B2D26">
        <w:rPr>
          <w:rFonts w:ascii="Traditional Arabic" w:hAnsi="Traditional Arabic" w:cs="Traditional Arabic"/>
          <w:sz w:val="36"/>
          <w:szCs w:val="36"/>
          <w:rtl/>
          <w:lang w:bidi="ar-KW"/>
        </w:rPr>
        <w:t xml:space="preserve"> </w:t>
      </w:r>
      <w:r w:rsidR="00B34210" w:rsidRPr="008B2D26">
        <w:rPr>
          <w:rFonts w:ascii="Traditional Arabic" w:hAnsi="Traditional Arabic" w:cs="Traditional Arabic" w:hint="eastAsia"/>
          <w:sz w:val="36"/>
          <w:szCs w:val="36"/>
          <w:rtl/>
          <w:lang w:bidi="ar-KW"/>
        </w:rPr>
        <w:t>يتوضأ</w:t>
      </w:r>
      <w:r w:rsidR="00C93D52" w:rsidRPr="008B2D26">
        <w:rPr>
          <w:rFonts w:ascii="Traditional Arabic" w:hAnsi="Traditional Arabic" w:cs="Traditional Arabic"/>
          <w:w w:val="80"/>
          <w:sz w:val="34"/>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50"/>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E62E26" w:rsidRPr="008B2D26" w:rsidRDefault="00E62E26" w:rsidP="00732416">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 xml:space="preserve">وجه الدلالة: أن النبي </w:t>
      </w:r>
      <w:r w:rsidR="00732416" w:rsidRPr="008B2D26">
        <w:rPr>
          <w:rFonts w:cs="Traditional Arabic"/>
          <w:sz w:val="32"/>
          <w:szCs w:val="32"/>
        </w:rPr>
        <w:sym w:font="AGA Arabesque" w:char="0065"/>
      </w:r>
      <w:r>
        <w:rPr>
          <w:rFonts w:ascii="Traditional Arabic" w:hAnsi="Traditional Arabic" w:cs="Traditional Arabic" w:hint="cs"/>
          <w:sz w:val="36"/>
          <w:szCs w:val="36"/>
          <w:rtl/>
          <w:lang w:bidi="ar-KW"/>
        </w:rPr>
        <w:t xml:space="preserve"> مضمض مما فيه</w:t>
      </w:r>
      <w:r w:rsidR="00C319AE">
        <w:rPr>
          <w:rFonts w:ascii="Traditional Arabic" w:hAnsi="Traditional Arabic" w:cs="Traditional Arabic" w:hint="cs"/>
          <w:sz w:val="36"/>
          <w:szCs w:val="36"/>
          <w:rtl/>
          <w:lang w:bidi="ar-KW"/>
        </w:rPr>
        <w:t xml:space="preserve"> دسمٌ، فدل على </w:t>
      </w:r>
      <w:r>
        <w:rPr>
          <w:rFonts w:ascii="Traditional Arabic" w:hAnsi="Traditional Arabic" w:cs="Traditional Arabic" w:hint="cs"/>
          <w:sz w:val="36"/>
          <w:szCs w:val="36"/>
          <w:rtl/>
          <w:lang w:bidi="ar-KW"/>
        </w:rPr>
        <w:t xml:space="preserve">استحباب المضمضة.   </w:t>
      </w:r>
    </w:p>
    <w:p w:rsidR="00106179" w:rsidRPr="008B2D2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فهذه</w:t>
      </w:r>
      <w:r w:rsidRPr="008B2D26">
        <w:rPr>
          <w:rFonts w:ascii="Traditional Arabic" w:hAnsi="Traditional Arabic" w:cs="Traditional Arabic"/>
          <w:sz w:val="36"/>
          <w:szCs w:val="36"/>
          <w:rtl/>
          <w:lang w:bidi="ar-KW"/>
        </w:rPr>
        <w:t xml:space="preserve"> النصوص تدل على مشروعية المضمضة</w:t>
      </w:r>
      <w:r w:rsidR="00D54B04">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إ</w:t>
      </w:r>
      <w:r w:rsidR="00E62E26">
        <w:rPr>
          <w:rFonts w:ascii="Traditional Arabic" w:hAnsi="Traditional Arabic" w:cs="Traditional Arabic" w:hint="eastAsia"/>
          <w:sz w:val="36"/>
          <w:szCs w:val="36"/>
          <w:rtl/>
          <w:lang w:bidi="ar-KW"/>
        </w:rPr>
        <w:t>ذ</w:t>
      </w:r>
      <w:r w:rsidRPr="008B2D26">
        <w:rPr>
          <w:rFonts w:ascii="Traditional Arabic" w:hAnsi="Traditional Arabic" w:cs="Traditional Arabic"/>
          <w:sz w:val="36"/>
          <w:szCs w:val="36"/>
          <w:rtl/>
          <w:lang w:bidi="ar-KW"/>
        </w:rPr>
        <w:t xml:space="preserve"> العلة هنا منصوص عليها</w:t>
      </w:r>
      <w:r w:rsidR="00431CF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وهي من أقوى العلل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فمن أج</w:t>
      </w:r>
      <w:r w:rsidR="00BC07D9">
        <w:rPr>
          <w:rFonts w:ascii="Traditional Arabic" w:hAnsi="Traditional Arabic" w:cs="Traditional Arabic"/>
          <w:sz w:val="36"/>
          <w:szCs w:val="36"/>
          <w:rtl/>
          <w:lang w:bidi="ar-KW"/>
        </w:rPr>
        <w:t xml:space="preserve">ل ذلك أمر بالمضمضة </w:t>
      </w:r>
      <w:r w:rsidR="00BC07D9">
        <w:rPr>
          <w:rFonts w:ascii="Traditional Arabic" w:hAnsi="Traditional Arabic" w:cs="Traditional Arabic" w:hint="cs"/>
          <w:sz w:val="36"/>
          <w:szCs w:val="36"/>
          <w:rtl/>
          <w:lang w:bidi="ar-KW"/>
        </w:rPr>
        <w:t>حتى لا ينشغل بإزالة ما يتعلق بفمه</w:t>
      </w:r>
      <w:r w:rsidRPr="008B2D26">
        <w:rPr>
          <w:rFonts w:ascii="Traditional Arabic" w:hAnsi="Traditional Arabic" w:cs="Traditional Arabic"/>
          <w:sz w:val="36"/>
          <w:szCs w:val="36"/>
          <w:rtl/>
          <w:lang w:bidi="ar-KW"/>
        </w:rPr>
        <w:t xml:space="preserve"> في أثناء </w:t>
      </w:r>
      <w:r w:rsidRPr="008B2D26">
        <w:rPr>
          <w:rFonts w:ascii="Traditional Arabic" w:hAnsi="Traditional Arabic" w:cs="Traditional Arabic"/>
          <w:sz w:val="36"/>
          <w:szCs w:val="36"/>
          <w:rtl/>
          <w:lang w:bidi="ar-KW"/>
        </w:rPr>
        <w:lastRenderedPageBreak/>
        <w:t>الصلاة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ولدفع مايؤذيه خارج الصلاة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51"/>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106179" w:rsidRPr="008B2D26" w:rsidRDefault="00106179" w:rsidP="00BE152A">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Pr="008B2D26">
        <w:rPr>
          <w:rFonts w:ascii="Traditional Arabic" w:hAnsi="Traditional Arabic" w:cs="Traditional Arabic"/>
          <w:b/>
          <w:bCs/>
          <w:sz w:val="36"/>
          <w:szCs w:val="36"/>
          <w:rtl/>
          <w:lang w:bidi="ar-KW"/>
        </w:rPr>
        <w:t xml:space="preserve"> الثاني</w:t>
      </w:r>
      <w:r w:rsidR="00A60F41" w:rsidRPr="008B2D26">
        <w:rPr>
          <w:rFonts w:ascii="Traditional Arabic" w:hAnsi="Traditional Arabic" w:cs="Traditional Arabic"/>
          <w:b/>
          <w:bCs/>
          <w:sz w:val="36"/>
          <w:szCs w:val="36"/>
          <w:rtl/>
          <w:lang w:bidi="ar-KW"/>
        </w:rPr>
        <w:t>:</w:t>
      </w:r>
    </w:p>
    <w:p w:rsidR="00280E64" w:rsidRPr="008B2D26" w:rsidRDefault="00BC07D9" w:rsidP="00280E64">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لا تستحب</w:t>
      </w:r>
      <w:r w:rsidR="00106179" w:rsidRPr="008B2D26">
        <w:rPr>
          <w:rFonts w:ascii="Traditional Arabic" w:hAnsi="Traditional Arabic" w:cs="Traditional Arabic"/>
          <w:sz w:val="36"/>
          <w:szCs w:val="36"/>
          <w:rtl/>
          <w:lang w:bidi="ar-KW"/>
        </w:rPr>
        <w:t xml:space="preserve"> المضمضة من شرب اللبن</w:t>
      </w:r>
      <w:r w:rsidR="00431CFA">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وممن قال بذلك</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عبد الله بن عمر رضي الله عنهما</w:t>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52"/>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106179" w:rsidRPr="008B2D26">
        <w:rPr>
          <w:rFonts w:ascii="Traditional Arabic" w:hAnsi="Traditional Arabic" w:cs="Traditional Arabic"/>
          <w:sz w:val="36"/>
          <w:szCs w:val="36"/>
          <w:rtl/>
          <w:lang w:bidi="ar-KW"/>
        </w:rPr>
        <w:t xml:space="preserve"> وعبد الله بن عباس رضي الله عنهما</w:t>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53"/>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106179" w:rsidRPr="008B2D26">
        <w:rPr>
          <w:rFonts w:ascii="Traditional Arabic" w:hAnsi="Traditional Arabic" w:cs="Traditional Arabic"/>
          <w:sz w:val="36"/>
          <w:szCs w:val="36"/>
          <w:rtl/>
          <w:lang w:bidi="ar-KW"/>
        </w:rPr>
        <w:t xml:space="preserve"> وعطاء بن أبي رباح</w:t>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54"/>
      </w:r>
      <w:r w:rsidR="00966609" w:rsidRPr="008B2D26">
        <w:rPr>
          <w:rFonts w:ascii="Traditional Arabic" w:hAnsi="Traditional Arabic" w:cs="Traditional Arabic"/>
          <w:sz w:val="36"/>
          <w:szCs w:val="36"/>
          <w:vertAlign w:val="superscript"/>
          <w:rtl/>
          <w:lang w:bidi="ar-KW"/>
        </w:rPr>
        <w:t>)</w:t>
      </w:r>
      <w:r w:rsidR="00966425" w:rsidRPr="008B2D26">
        <w:rPr>
          <w:rFonts w:ascii="Times New Roman" w:hAnsi="Times New Roman" w:cs="Traditional Arabic" w:hint="cs"/>
          <w:sz w:val="36"/>
          <w:szCs w:val="36"/>
          <w:vertAlign w:val="superscript"/>
          <w:rtl/>
          <w:lang w:bidi="ar-KW"/>
        </w:rPr>
        <w:t>(</w:t>
      </w:r>
      <w:r w:rsidR="00966425" w:rsidRPr="008B2D26">
        <w:rPr>
          <w:rStyle w:val="a4"/>
          <w:rFonts w:ascii="Times New Roman" w:hAnsi="Times New Roman" w:cs="Traditional Arabic"/>
          <w:sz w:val="36"/>
          <w:szCs w:val="36"/>
          <w:rtl/>
          <w:lang w:bidi="ar-KW"/>
        </w:rPr>
        <w:footnoteReference w:id="55"/>
      </w:r>
      <w:r w:rsidR="00966425" w:rsidRPr="008B2D26">
        <w:rPr>
          <w:rFonts w:ascii="Times New Roman" w:hAnsi="Times New Roman" w:cs="Traditional Arabic" w:hint="cs"/>
          <w:sz w:val="36"/>
          <w:szCs w:val="36"/>
          <w:vertAlign w:val="superscript"/>
          <w:rtl/>
          <w:lang w:bidi="ar-KW"/>
        </w:rPr>
        <w:t>)</w:t>
      </w:r>
      <w:r w:rsidR="00280E64" w:rsidRPr="008B2D26">
        <w:rPr>
          <w:rFonts w:ascii="Traditional Arabic" w:hAnsi="Traditional Arabic" w:cs="Traditional Arabic" w:hint="cs"/>
          <w:sz w:val="36"/>
          <w:szCs w:val="36"/>
          <w:rtl/>
          <w:lang w:bidi="ar-KW"/>
        </w:rPr>
        <w:t>.</w:t>
      </w:r>
    </w:p>
    <w:p w:rsidR="00106179" w:rsidRPr="008B2D26" w:rsidRDefault="00106179" w:rsidP="008E6550">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ورواية عن الإمام أحمد</w:t>
      </w:r>
      <w:r w:rsidR="008E6550" w:rsidRPr="008B2D26">
        <w:rPr>
          <w:rFonts w:ascii="Traditional Arabic" w:hAnsi="Traditional Arabic" w:cs="Traditional Arabic"/>
          <w:sz w:val="36"/>
          <w:szCs w:val="36"/>
          <w:vertAlign w:val="superscript"/>
          <w:rtl/>
          <w:lang w:bidi="ar-KW"/>
        </w:rPr>
        <w:t xml:space="preserve"> </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56"/>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w:t>
      </w:r>
    </w:p>
    <w:p w:rsidR="00106179" w:rsidRPr="0073241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732416">
        <w:rPr>
          <w:rFonts w:ascii="Traditional Arabic" w:hAnsi="Traditional Arabic" w:cs="Traditional Arabic" w:hint="eastAsia"/>
          <w:b/>
          <w:bCs/>
          <w:sz w:val="36"/>
          <w:szCs w:val="36"/>
          <w:rtl/>
          <w:lang w:bidi="ar-KW"/>
        </w:rPr>
        <w:t>واستدلوا</w:t>
      </w:r>
      <w:r w:rsidRPr="00732416">
        <w:rPr>
          <w:rFonts w:ascii="Traditional Arabic" w:hAnsi="Traditional Arabic" w:cs="Traditional Arabic"/>
          <w:b/>
          <w:bCs/>
          <w:sz w:val="36"/>
          <w:szCs w:val="36"/>
          <w:rtl/>
          <w:lang w:bidi="ar-KW"/>
        </w:rPr>
        <w:t xml:space="preserve"> بدليلين:</w:t>
      </w:r>
    </w:p>
    <w:p w:rsidR="00106179" w:rsidRPr="008B2D26" w:rsidRDefault="00106179" w:rsidP="00315C5A">
      <w:pPr>
        <w:pStyle w:val="1"/>
        <w:widowControl w:val="0"/>
        <w:numPr>
          <w:ilvl w:val="0"/>
          <w:numId w:val="18"/>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أنس بن مالك </w:t>
      </w:r>
      <w:r w:rsidR="003A16F0" w:rsidRPr="008B2D26">
        <w:rPr>
          <w:rFonts w:ascii="AGA Arabesque" w:hAnsi="AGA Arabesque" w:cs="Traditional Arabic"/>
          <w:sz w:val="32"/>
          <w:szCs w:val="32"/>
        </w:rPr>
        <w:sym w:font="AGA Arabesque" w:char="0074"/>
      </w:r>
      <w:r w:rsidR="00431CFA">
        <w:rPr>
          <w:rFonts w:ascii="Traditional Arabic" w:hAnsi="Traditional Arabic" w:cs="Traditional Arabic" w:hint="cs"/>
          <w:sz w:val="36"/>
          <w:szCs w:val="36"/>
          <w:rtl/>
          <w:lang w:bidi="ar-KW"/>
        </w:rPr>
        <w:t>،</w:t>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النبي </w:t>
      </w:r>
      <w:r w:rsidR="003A16F0" w:rsidRPr="008B2D26">
        <w:rPr>
          <w:rFonts w:cs="Traditional Arabic"/>
          <w:sz w:val="32"/>
          <w:szCs w:val="32"/>
        </w:rPr>
        <w:sym w:font="AGA Arabesque" w:char="0065"/>
      </w:r>
      <w:r w:rsidR="00431CF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C049DE"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 xml:space="preserve">أنه </w:t>
      </w:r>
      <w:r w:rsidRPr="008B2D26">
        <w:rPr>
          <w:rFonts w:ascii="Traditional Arabic" w:hAnsi="Traditional Arabic" w:cs="Traditional Arabic" w:hint="eastAsia"/>
          <w:b/>
          <w:bCs/>
          <w:sz w:val="36"/>
          <w:szCs w:val="36"/>
          <w:rtl/>
          <w:lang w:bidi="ar-KW"/>
        </w:rPr>
        <w:t>شرب</w:t>
      </w:r>
      <w:r w:rsidRPr="008B2D26">
        <w:rPr>
          <w:rFonts w:ascii="Traditional Arabic" w:hAnsi="Traditional Arabic" w:cs="Traditional Arabic"/>
          <w:b/>
          <w:bCs/>
          <w:sz w:val="36"/>
          <w:szCs w:val="36"/>
          <w:rtl/>
          <w:lang w:bidi="ar-KW"/>
        </w:rPr>
        <w:t xml:space="preserve"> لبناً فلم يمضمض ولم يتوضأ</w:t>
      </w:r>
      <w:r w:rsidR="00F25FFA"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w:t>
      </w:r>
      <w:r w:rsidRPr="008B2D26">
        <w:rPr>
          <w:rFonts w:ascii="Traditional Arabic" w:hAnsi="Traditional Arabic" w:cs="Traditional Arabic" w:hint="eastAsia"/>
          <w:b/>
          <w:bCs/>
          <w:sz w:val="36"/>
          <w:szCs w:val="36"/>
          <w:rtl/>
          <w:lang w:bidi="ar-KW"/>
        </w:rPr>
        <w:t>وصلى</w:t>
      </w:r>
      <w:r w:rsidR="00C049DE" w:rsidRPr="008B2D26">
        <w:rPr>
          <w:rFonts w:ascii="Traditional Arabic" w:hAnsi="Traditional Arabic" w:cs="Traditional Arabic"/>
          <w:b/>
          <w:bCs/>
          <w:w w:val="80"/>
          <w:sz w:val="34"/>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57"/>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106179" w:rsidRPr="008B2D26" w:rsidRDefault="00106179" w:rsidP="00F0142A">
      <w:pPr>
        <w:pStyle w:val="1"/>
        <w:widowControl w:val="0"/>
        <w:tabs>
          <w:tab w:val="left" w:pos="46"/>
          <w:tab w:val="left" w:pos="330"/>
        </w:tabs>
        <w:spacing w:after="0" w:line="240" w:lineRule="auto"/>
        <w:ind w:left="284" w:hanging="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الاستدلال</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شرب مما فيه الدسومة</w:t>
      </w:r>
      <w:r w:rsidR="00431CF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ومع ذلك لم يمضمض</w:t>
      </w:r>
      <w:r w:rsidR="00A60F41" w:rsidRPr="008B2D26">
        <w:rPr>
          <w:rFonts w:ascii="Traditional Arabic" w:hAnsi="Traditional Arabic" w:cs="Traditional Arabic"/>
          <w:sz w:val="36"/>
          <w:szCs w:val="36"/>
          <w:rtl/>
          <w:lang w:bidi="ar-KW"/>
        </w:rPr>
        <w:t>,</w:t>
      </w:r>
      <w:r w:rsidR="00BC07D9">
        <w:rPr>
          <w:rFonts w:ascii="Traditional Arabic" w:hAnsi="Traditional Arabic" w:cs="Traditional Arabic"/>
          <w:sz w:val="36"/>
          <w:szCs w:val="36"/>
          <w:rtl/>
          <w:lang w:bidi="ar-KW"/>
        </w:rPr>
        <w:t xml:space="preserve"> فدل على عدم </w:t>
      </w:r>
      <w:r w:rsidR="00BC07D9">
        <w:rPr>
          <w:rFonts w:ascii="Traditional Arabic" w:hAnsi="Traditional Arabic" w:cs="Traditional Arabic" w:hint="cs"/>
          <w:sz w:val="36"/>
          <w:szCs w:val="36"/>
          <w:rtl/>
          <w:lang w:bidi="ar-KW"/>
        </w:rPr>
        <w:t>استحبابه</w:t>
      </w:r>
      <w:r w:rsidRPr="008B2D26">
        <w:rPr>
          <w:rFonts w:ascii="Traditional Arabic" w:hAnsi="Traditional Arabic" w:cs="Traditional Arabic"/>
          <w:sz w:val="36"/>
          <w:szCs w:val="36"/>
          <w:rtl/>
          <w:lang w:bidi="ar-KW"/>
        </w:rPr>
        <w:t>.</w:t>
      </w:r>
    </w:p>
    <w:p w:rsidR="00106179" w:rsidRPr="008B2D26" w:rsidRDefault="00106179" w:rsidP="00732416">
      <w:pPr>
        <w:pStyle w:val="1"/>
        <w:numPr>
          <w:ilvl w:val="0"/>
          <w:numId w:val="18"/>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lastRenderedPageBreak/>
        <w:t>أن</w:t>
      </w:r>
      <w:r w:rsidRPr="008B2D26">
        <w:rPr>
          <w:rFonts w:ascii="Traditional Arabic" w:hAnsi="Traditional Arabic" w:cs="Traditional Arabic"/>
          <w:sz w:val="36"/>
          <w:szCs w:val="36"/>
          <w:rtl/>
          <w:lang w:bidi="ar-KW"/>
        </w:rPr>
        <w:t xml:space="preserve"> ابن عباس رضي الله عنهما شرب لبنا</w:t>
      </w:r>
      <w:r w:rsidR="00C049DE" w:rsidRPr="008B2D26">
        <w:rPr>
          <w:rFonts w:ascii="Traditional Arabic" w:hAnsi="Traditional Arabic" w:cs="Traditional Arabic" w:hint="cs"/>
          <w:sz w:val="36"/>
          <w:szCs w:val="36"/>
          <w:rtl/>
          <w:lang w:bidi="ar-KW"/>
        </w:rPr>
        <w:t>ً</w:t>
      </w:r>
      <w:r w:rsidR="00431CF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ثم قام إلى الصلاة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D85392" w:rsidRPr="008B2D26">
        <w:rPr>
          <w:rFonts w:ascii="Traditional Arabic" w:hAnsi="Traditional Arabic" w:cs="Traditional Arabic" w:hint="cs"/>
          <w:sz w:val="36"/>
          <w:szCs w:val="36"/>
          <w:rtl/>
          <w:lang w:bidi="ar-KW"/>
        </w:rPr>
        <w:t>فقيل له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ألا تمضمض؟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لا أباليه اسمح يسمح لكم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فقال رجل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إن الله يقول</w:t>
      </w:r>
      <w:r w:rsidR="00A60F41" w:rsidRPr="008B2D26">
        <w:rPr>
          <w:rFonts w:ascii="Traditional Arabic" w:hAnsi="Traditional Arabic" w:cs="Traditional Arabic"/>
          <w:sz w:val="36"/>
          <w:szCs w:val="36"/>
          <w:rtl/>
          <w:lang w:bidi="ar-KW"/>
        </w:rPr>
        <w:t>:</w:t>
      </w:r>
      <w:r w:rsidR="00BB008C" w:rsidRPr="008B2D26">
        <w:rPr>
          <w:rFonts w:ascii="Traditional Arabic" w:hAnsi="Traditional Arabic" w:cs="Traditional Arabic" w:hint="cs"/>
          <w:sz w:val="36"/>
          <w:szCs w:val="36"/>
          <w:rtl/>
          <w:lang w:bidi="ar-KW"/>
        </w:rPr>
        <w:t xml:space="preserve"> </w:t>
      </w:r>
      <w:r w:rsidR="00A2101E" w:rsidRPr="008B2D26">
        <w:rPr>
          <w:rFonts w:ascii="QCF_BSML" w:hAnsi="QCF_BSML" w:cs="QCF_BSML"/>
          <w:sz w:val="32"/>
          <w:szCs w:val="32"/>
          <w:rtl/>
        </w:rPr>
        <w:t>ﮋ</w:t>
      </w:r>
      <w:r w:rsidR="00A2101E" w:rsidRPr="008B2D26">
        <w:rPr>
          <w:rFonts w:ascii="QCF_BSML" w:hAnsi="QCF_BSML" w:cs="QCF_BSML"/>
          <w:sz w:val="2"/>
          <w:szCs w:val="2"/>
          <w:rtl/>
        </w:rPr>
        <w:t xml:space="preserve"> </w:t>
      </w:r>
      <w:r w:rsidR="00A2101E" w:rsidRPr="008B2D26">
        <w:rPr>
          <w:rFonts w:ascii="QCF_P274" w:hAnsi="QCF_P274" w:cs="QCF_P274"/>
          <w:sz w:val="32"/>
          <w:szCs w:val="32"/>
          <w:rtl/>
        </w:rPr>
        <w:t>ﭭ</w:t>
      </w:r>
      <w:r w:rsidR="00A2101E" w:rsidRPr="008B2D26">
        <w:rPr>
          <w:rFonts w:ascii="QCF_P274" w:hAnsi="QCF_P274" w:cs="QCF_P274"/>
          <w:sz w:val="2"/>
          <w:szCs w:val="2"/>
          <w:rtl/>
        </w:rPr>
        <w:t xml:space="preserve"> </w:t>
      </w:r>
      <w:r w:rsidR="00A2101E" w:rsidRPr="008B2D26">
        <w:rPr>
          <w:rFonts w:ascii="QCF_P274" w:hAnsi="QCF_P274" w:cs="QCF_P274"/>
          <w:sz w:val="32"/>
          <w:szCs w:val="32"/>
          <w:rtl/>
        </w:rPr>
        <w:t>ﭮ</w:t>
      </w:r>
      <w:r w:rsidR="00A2101E" w:rsidRPr="008B2D26">
        <w:rPr>
          <w:rFonts w:ascii="QCF_P274" w:hAnsi="QCF_P274" w:cs="QCF_P274"/>
          <w:sz w:val="2"/>
          <w:szCs w:val="2"/>
          <w:rtl/>
        </w:rPr>
        <w:t xml:space="preserve"> </w:t>
      </w:r>
      <w:r w:rsidR="00A2101E" w:rsidRPr="008B2D26">
        <w:rPr>
          <w:rFonts w:ascii="QCF_P274" w:hAnsi="QCF_P274" w:cs="QCF_P274"/>
          <w:sz w:val="32"/>
          <w:szCs w:val="32"/>
          <w:rtl/>
        </w:rPr>
        <w:t>ﭯ</w:t>
      </w:r>
      <w:r w:rsidR="00A2101E" w:rsidRPr="008B2D26">
        <w:rPr>
          <w:rFonts w:ascii="QCF_P274" w:hAnsi="QCF_P274" w:cs="QCF_P274"/>
          <w:sz w:val="2"/>
          <w:szCs w:val="2"/>
          <w:rtl/>
        </w:rPr>
        <w:t xml:space="preserve"> </w:t>
      </w:r>
      <w:r w:rsidR="00A2101E" w:rsidRPr="008B2D26">
        <w:rPr>
          <w:rFonts w:ascii="QCF_P274" w:hAnsi="QCF_P274" w:cs="QCF_P274"/>
          <w:sz w:val="32"/>
          <w:szCs w:val="32"/>
          <w:rtl/>
        </w:rPr>
        <w:t>ﭰ</w:t>
      </w:r>
      <w:r w:rsidR="00A2101E" w:rsidRPr="008B2D26">
        <w:rPr>
          <w:rFonts w:ascii="QCF_P274" w:hAnsi="QCF_P274" w:cs="QCF_P274"/>
          <w:sz w:val="2"/>
          <w:szCs w:val="2"/>
          <w:rtl/>
        </w:rPr>
        <w:t xml:space="preserve"> </w:t>
      </w:r>
      <w:r w:rsidR="00A2101E" w:rsidRPr="008B2D26">
        <w:rPr>
          <w:rFonts w:ascii="QCF_BSML" w:hAnsi="QCF_BSML" w:cs="QCF_BSML"/>
          <w:sz w:val="32"/>
          <w:szCs w:val="32"/>
          <w:rtl/>
        </w:rPr>
        <w:t>ﮊ</w:t>
      </w:r>
      <w:r w:rsidR="00A2101E" w:rsidRPr="008B2D26">
        <w:rPr>
          <w:rFonts w:ascii="Arial" w:hAnsi="Arial"/>
          <w:sz w:val="18"/>
          <w:szCs w:val="18"/>
          <w:rtl/>
        </w:rPr>
        <w:t xml:space="preserve"> </w:t>
      </w:r>
      <w:r w:rsidR="00A2101E" w:rsidRPr="008B2D26">
        <w:rPr>
          <w:rFonts w:ascii="Traditional Arabic" w:hAnsi="Arial" w:cs="Traditional Arabic" w:hint="cs"/>
          <w:sz w:val="32"/>
          <w:szCs w:val="32"/>
          <w:rtl/>
        </w:rPr>
        <w:t>[</w:t>
      </w:r>
      <w:r w:rsidR="00A2101E" w:rsidRPr="008B2D26">
        <w:rPr>
          <w:rFonts w:ascii="Traditional Arabic" w:hAnsi="Arial" w:cs="Traditional Arabic"/>
          <w:sz w:val="32"/>
          <w:szCs w:val="32"/>
          <w:rtl/>
        </w:rPr>
        <w:t>النحل:٦٦</w:t>
      </w:r>
      <w:r w:rsidR="00A2101E" w:rsidRPr="008B2D26">
        <w:rPr>
          <w:rFonts w:ascii="Traditional Arabic" w:hAnsi="Arial" w:cs="Traditional Arabic"/>
          <w:sz w:val="32"/>
          <w:szCs w:val="32"/>
        </w:rPr>
        <w:t xml:space="preserve"> </w:t>
      </w:r>
      <w:r w:rsidR="00A2101E" w:rsidRPr="008B2D26">
        <w:rPr>
          <w:rFonts w:ascii="Traditional Arabic" w:hAnsi="Traditional Arabic" w:cs="Traditional Arabic" w:hint="cs"/>
          <w:sz w:val="32"/>
          <w:szCs w:val="32"/>
          <w:rtl/>
          <w:lang w:bidi="ar-KW"/>
        </w:rPr>
        <w:t>]</w:t>
      </w:r>
      <w:r w:rsidR="00060931" w:rsidRPr="008B2D26">
        <w:rPr>
          <w:rFonts w:ascii="Arial" w:hAnsi="Arial" w:cs="Traditional Arabic"/>
          <w:sz w:val="2"/>
          <w:szCs w:val="2"/>
        </w:rPr>
        <w:t xml:space="preserve"> </w:t>
      </w:r>
      <w:r w:rsidR="00060931"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قال ابن عباس</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وقد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A2101E" w:rsidRPr="008B2D26">
        <w:rPr>
          <w:rFonts w:ascii="QCF_BSML" w:hAnsi="QCF_BSML" w:cs="QCF_BSML"/>
          <w:sz w:val="32"/>
          <w:szCs w:val="32"/>
          <w:rtl/>
        </w:rPr>
        <w:t>ﮋ</w:t>
      </w:r>
      <w:r w:rsidR="00A2101E" w:rsidRPr="008B2D26">
        <w:rPr>
          <w:rFonts w:ascii="QCF_BSML" w:hAnsi="QCF_BSML" w:cs="QCF_BSML"/>
          <w:sz w:val="2"/>
          <w:szCs w:val="2"/>
          <w:rtl/>
        </w:rPr>
        <w:t xml:space="preserve"> </w:t>
      </w:r>
      <w:r w:rsidR="00A2101E" w:rsidRPr="008B2D26">
        <w:rPr>
          <w:rFonts w:ascii="QCF_P274" w:hAnsi="QCF_P274" w:cs="QCF_P274"/>
          <w:sz w:val="32"/>
          <w:szCs w:val="32"/>
          <w:rtl/>
        </w:rPr>
        <w:t>ﭱ</w:t>
      </w:r>
      <w:r w:rsidR="00A2101E" w:rsidRPr="008B2D26">
        <w:rPr>
          <w:rFonts w:ascii="QCF_P274" w:hAnsi="QCF_P274" w:cs="QCF_P274"/>
          <w:sz w:val="2"/>
          <w:szCs w:val="2"/>
          <w:rtl/>
        </w:rPr>
        <w:t xml:space="preserve"> </w:t>
      </w:r>
      <w:r w:rsidR="00A2101E" w:rsidRPr="008B2D26">
        <w:rPr>
          <w:rFonts w:ascii="QCF_P274" w:hAnsi="QCF_P274" w:cs="QCF_P274"/>
          <w:sz w:val="32"/>
          <w:szCs w:val="32"/>
          <w:rtl/>
        </w:rPr>
        <w:t>ﭲ</w:t>
      </w:r>
      <w:r w:rsidR="00A2101E" w:rsidRPr="008B2D26">
        <w:rPr>
          <w:rFonts w:ascii="QCF_P274" w:hAnsi="QCF_P274" w:cs="QCF_P274"/>
          <w:sz w:val="2"/>
          <w:szCs w:val="2"/>
          <w:rtl/>
        </w:rPr>
        <w:t xml:space="preserve"> </w:t>
      </w:r>
      <w:r w:rsidR="00A2101E" w:rsidRPr="008B2D26">
        <w:rPr>
          <w:rFonts w:ascii="QCF_P274" w:hAnsi="QCF_P274" w:cs="QCF_P274"/>
          <w:sz w:val="32"/>
          <w:szCs w:val="32"/>
          <w:rtl/>
        </w:rPr>
        <w:t>ﭳ</w:t>
      </w:r>
      <w:r w:rsidR="00A2101E" w:rsidRPr="008B2D26">
        <w:rPr>
          <w:rFonts w:ascii="QCF_P274" w:hAnsi="QCF_P274" w:cs="QCF_P274"/>
          <w:sz w:val="2"/>
          <w:szCs w:val="2"/>
          <w:rtl/>
        </w:rPr>
        <w:t xml:space="preserve"> </w:t>
      </w:r>
      <w:r w:rsidR="00A2101E" w:rsidRPr="008B2D26">
        <w:rPr>
          <w:rFonts w:ascii="QCF_P274" w:hAnsi="QCF_P274" w:cs="QCF_P274"/>
          <w:sz w:val="32"/>
          <w:szCs w:val="32"/>
          <w:rtl/>
        </w:rPr>
        <w:t>ﭴ</w:t>
      </w:r>
      <w:r w:rsidR="00A2101E" w:rsidRPr="008B2D26">
        <w:rPr>
          <w:rFonts w:ascii="QCF_BSML" w:hAnsi="QCF_BSML" w:cs="QCF_BSML"/>
          <w:sz w:val="32"/>
          <w:szCs w:val="32"/>
          <w:rtl/>
        </w:rPr>
        <w:t>ﮊ</w:t>
      </w:r>
      <w:r w:rsidR="00A2101E" w:rsidRPr="008B2D26">
        <w:rPr>
          <w:rFonts w:ascii="Arial" w:hAnsi="Arial"/>
          <w:sz w:val="18"/>
          <w:szCs w:val="18"/>
          <w:rtl/>
        </w:rPr>
        <w:t xml:space="preserve"> </w:t>
      </w:r>
      <w:r w:rsidR="00A2101E" w:rsidRPr="008B2D26">
        <w:rPr>
          <w:rFonts w:ascii="Traditional Arabic" w:hAnsi="Arial" w:cs="Traditional Arabic" w:hint="cs"/>
          <w:sz w:val="32"/>
          <w:szCs w:val="32"/>
          <w:rtl/>
        </w:rPr>
        <w:t>[</w:t>
      </w:r>
      <w:r w:rsidR="00732416">
        <w:rPr>
          <w:rFonts w:ascii="Traditional Arabic" w:hAnsi="Arial" w:cs="Traditional Arabic"/>
          <w:sz w:val="32"/>
          <w:szCs w:val="32"/>
          <w:rtl/>
        </w:rPr>
        <w:t>النحل: ٦</w:t>
      </w:r>
      <w:r w:rsidR="00A2101E" w:rsidRPr="008B2D26">
        <w:rPr>
          <w:rFonts w:ascii="Traditional Arabic" w:hAnsi="Arial" w:cs="Traditional Arabic"/>
          <w:sz w:val="32"/>
          <w:szCs w:val="32"/>
        </w:rPr>
        <w:t xml:space="preserve"> </w:t>
      </w:r>
      <w:r w:rsidR="00A2101E" w:rsidRPr="008B2D26">
        <w:rPr>
          <w:rFonts w:ascii="Traditional Arabic" w:hAnsi="Arial" w:cs="Traditional Arabic" w:hint="cs"/>
          <w:sz w:val="32"/>
          <w:szCs w:val="32"/>
          <w:rtl/>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58"/>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315C5A">
      <w:pPr>
        <w:pStyle w:val="1"/>
        <w:numPr>
          <w:ilvl w:val="0"/>
          <w:numId w:val="18"/>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أن</w:t>
      </w:r>
      <w:r w:rsidRPr="008B2D26">
        <w:rPr>
          <w:rFonts w:ascii="Traditional Arabic" w:hAnsi="Traditional Arabic" w:cs="Traditional Arabic"/>
          <w:sz w:val="36"/>
          <w:szCs w:val="36"/>
          <w:rtl/>
          <w:lang w:bidi="ar-KW"/>
        </w:rPr>
        <w:t xml:space="preserve"> المضمضة كانت مشروعة في أول الأمر</w:t>
      </w:r>
      <w:r w:rsidR="004C47C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لأجل قلة نظافتهم مما كانوا عليه من أمر الجاهلية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فلما استقر الأمر وانتشر الإسلام</w:t>
      </w:r>
      <w:r w:rsidR="004C47C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نسخ الأمر بالمضمضة تيسيراً على المسلمين</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59"/>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p>
    <w:p w:rsidR="00106179" w:rsidRPr="008B2D26" w:rsidRDefault="00106179" w:rsidP="00BE152A">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الراجح</w:t>
      </w:r>
      <w:r w:rsidR="00A60F41" w:rsidRPr="008B2D26">
        <w:rPr>
          <w:rFonts w:ascii="Traditional Arabic" w:hAnsi="Traditional Arabic" w:cs="Traditional Arabic"/>
          <w:b/>
          <w:bCs/>
          <w:sz w:val="36"/>
          <w:szCs w:val="36"/>
          <w:rtl/>
          <w:lang w:bidi="ar-KW"/>
        </w:rPr>
        <w:t>:</w:t>
      </w:r>
    </w:p>
    <w:p w:rsidR="00106179" w:rsidRPr="008B2D2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يترجح</w:t>
      </w:r>
      <w:r w:rsidRPr="008B2D26">
        <w:rPr>
          <w:rFonts w:ascii="Traditional Arabic" w:hAnsi="Traditional Arabic" w:cs="Traditional Arabic"/>
          <w:sz w:val="36"/>
          <w:szCs w:val="36"/>
          <w:rtl/>
          <w:lang w:bidi="ar-KW"/>
        </w:rPr>
        <w:t xml:space="preserve"> القول الأول</w:t>
      </w:r>
      <w:r w:rsidR="004C47C5">
        <w:rPr>
          <w:rFonts w:ascii="Traditional Arabic" w:hAnsi="Traditional Arabic" w:cs="Traditional Arabic" w:hint="cs"/>
          <w:sz w:val="36"/>
          <w:szCs w:val="36"/>
          <w:rtl/>
          <w:lang w:bidi="ar-KW"/>
        </w:rPr>
        <w:t>،</w:t>
      </w:r>
      <w:r w:rsidR="00BC07D9">
        <w:rPr>
          <w:rFonts w:ascii="Traditional Arabic" w:hAnsi="Traditional Arabic" w:cs="Traditional Arabic"/>
          <w:sz w:val="36"/>
          <w:szCs w:val="36"/>
          <w:rtl/>
          <w:lang w:bidi="ar-KW"/>
        </w:rPr>
        <w:t xml:space="preserve"> لصراحة الأدلة في بيان </w:t>
      </w:r>
      <w:r w:rsidR="00BC07D9">
        <w:rPr>
          <w:rFonts w:ascii="Traditional Arabic" w:hAnsi="Traditional Arabic" w:cs="Traditional Arabic" w:hint="cs"/>
          <w:sz w:val="36"/>
          <w:szCs w:val="36"/>
          <w:rtl/>
          <w:lang w:bidi="ar-KW"/>
        </w:rPr>
        <w:t>استحباب</w:t>
      </w:r>
      <w:r w:rsidRPr="008B2D26">
        <w:rPr>
          <w:rFonts w:ascii="Traditional Arabic" w:hAnsi="Traditional Arabic" w:cs="Traditional Arabic"/>
          <w:sz w:val="36"/>
          <w:szCs w:val="36"/>
          <w:rtl/>
          <w:lang w:bidi="ar-KW"/>
        </w:rPr>
        <w:t xml:space="preserve"> المضمضة</w:t>
      </w:r>
      <w:r w:rsidR="00BC07D9">
        <w:rPr>
          <w:rFonts w:ascii="Traditional Arabic" w:hAnsi="Traditional Arabic" w:cs="Traditional Arabic" w:hint="cs"/>
          <w:sz w:val="36"/>
          <w:szCs w:val="36"/>
          <w:rtl/>
          <w:lang w:bidi="ar-KW"/>
        </w:rPr>
        <w:t xml:space="preserve"> </w:t>
      </w:r>
      <w:r w:rsidR="00A60F41" w:rsidRPr="008B2D26">
        <w:rPr>
          <w:rFonts w:ascii="Traditional Arabic" w:hAnsi="Traditional Arabic" w:cs="Traditional Arabic"/>
          <w:sz w:val="36"/>
          <w:szCs w:val="36"/>
          <w:rtl/>
          <w:lang w:bidi="ar-KW"/>
        </w:rPr>
        <w:t>.</w:t>
      </w:r>
    </w:p>
    <w:p w:rsidR="00106179" w:rsidRPr="008B2D2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وأما</w:t>
      </w:r>
      <w:r w:rsidRPr="008B2D26">
        <w:rPr>
          <w:rFonts w:ascii="Traditional Arabic" w:hAnsi="Traditional Arabic" w:cs="Traditional Arabic"/>
          <w:sz w:val="36"/>
          <w:szCs w:val="36"/>
          <w:rtl/>
          <w:lang w:bidi="ar-KW"/>
        </w:rPr>
        <w:t xml:space="preserve"> دعوى النسخ</w:t>
      </w:r>
      <w:r w:rsidR="004C47C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فلا دليل عليه</w:t>
      </w:r>
      <w:r w:rsidR="004C47C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لأن النسخ يحتاج إلى إثباته معرفة التاريخ</w:t>
      </w:r>
      <w:r w:rsidR="004C47C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ومعرفة المتقدم والمتأخر</w:t>
      </w:r>
      <w:r w:rsidR="004C47C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وليس هناك نص في النسخ</w:t>
      </w:r>
      <w:r w:rsidR="00A60F41" w:rsidRPr="008B2D26">
        <w:rPr>
          <w:rFonts w:ascii="Traditional Arabic" w:hAnsi="Traditional Arabic" w:cs="Traditional Arabic"/>
          <w:sz w:val="36"/>
          <w:szCs w:val="36"/>
          <w:rtl/>
          <w:lang w:bidi="ar-KW"/>
        </w:rPr>
        <w:t>.</w:t>
      </w:r>
    </w:p>
    <w:p w:rsidR="00106179" w:rsidRPr="008B2D26" w:rsidRDefault="00106179" w:rsidP="00732416">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ومن</w:t>
      </w:r>
      <w:r w:rsidRPr="008B2D26">
        <w:rPr>
          <w:rFonts w:ascii="Traditional Arabic" w:hAnsi="Traditional Arabic" w:cs="Traditional Arabic"/>
          <w:sz w:val="36"/>
          <w:szCs w:val="36"/>
          <w:rtl/>
          <w:lang w:bidi="ar-KW"/>
        </w:rPr>
        <w:t xml:space="preserve"> </w:t>
      </w:r>
      <w:r w:rsidR="009E6733" w:rsidRPr="008B2D26">
        <w:rPr>
          <w:rFonts w:ascii="Traditional Arabic" w:hAnsi="Traditional Arabic" w:cs="Traditional Arabic" w:hint="cs"/>
          <w:sz w:val="36"/>
          <w:szCs w:val="36"/>
          <w:rtl/>
          <w:lang w:bidi="ar-KW"/>
        </w:rPr>
        <w:t>المم</w:t>
      </w:r>
      <w:r w:rsidRPr="008B2D26">
        <w:rPr>
          <w:rFonts w:ascii="Traditional Arabic" w:hAnsi="Traditional Arabic" w:cs="Traditional Arabic"/>
          <w:sz w:val="36"/>
          <w:szCs w:val="36"/>
          <w:rtl/>
          <w:lang w:bidi="ar-KW"/>
        </w:rPr>
        <w:t>كن الجمع بين النصوص</w:t>
      </w:r>
      <w:r w:rsidR="009E6733"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إذ الجمع هو المطلوب</w:t>
      </w:r>
      <w:r w:rsidR="009E6733"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وهو خير من ترجيح النص على نص</w:t>
      </w:r>
      <w:r w:rsidR="002D68EC"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لأن</w:t>
      </w:r>
      <w:r w:rsidR="002D68EC"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ب</w:t>
      </w:r>
      <w:r w:rsidRPr="008B2D26">
        <w:rPr>
          <w:rFonts w:ascii="Traditional Arabic" w:hAnsi="Traditional Arabic" w:cs="Traditional Arabic" w:hint="eastAsia"/>
          <w:sz w:val="36"/>
          <w:szCs w:val="36"/>
          <w:rtl/>
          <w:lang w:bidi="ar-KW"/>
        </w:rPr>
        <w:t>الترجيح</w:t>
      </w:r>
      <w:r w:rsidRPr="008B2D26">
        <w:rPr>
          <w:rFonts w:ascii="Traditional Arabic" w:hAnsi="Traditional Arabic" w:cs="Traditional Arabic"/>
          <w:sz w:val="36"/>
          <w:szCs w:val="36"/>
          <w:rtl/>
          <w:lang w:bidi="ar-KW"/>
        </w:rPr>
        <w:t xml:space="preserve"> يلغى العمل بأحد النصين</w:t>
      </w:r>
      <w:r w:rsidR="00A60F41" w:rsidRPr="008B2D26">
        <w:rPr>
          <w:rFonts w:ascii="Traditional Arabic" w:hAnsi="Traditional Arabic" w:cs="Traditional Arabic"/>
          <w:sz w:val="36"/>
          <w:szCs w:val="36"/>
          <w:rtl/>
          <w:lang w:bidi="ar-KW"/>
        </w:rPr>
        <w:t>,</w:t>
      </w:r>
      <w:r w:rsidR="00D45EA2">
        <w:rPr>
          <w:rFonts w:ascii="Traditional Arabic" w:hAnsi="Traditional Arabic" w:cs="Traditional Arabic"/>
          <w:sz w:val="36"/>
          <w:szCs w:val="36"/>
          <w:rtl/>
          <w:lang w:bidi="ar-KW"/>
        </w:rPr>
        <w:t xml:space="preserve"> ف</w:t>
      </w:r>
      <w:r w:rsidRPr="008B2D26">
        <w:rPr>
          <w:rFonts w:ascii="Traditional Arabic" w:hAnsi="Traditional Arabic" w:cs="Traditional Arabic"/>
          <w:sz w:val="36"/>
          <w:szCs w:val="36"/>
          <w:rtl/>
          <w:lang w:bidi="ar-KW"/>
        </w:rPr>
        <w:t>الجمع بينهما</w:t>
      </w:r>
      <w:r w:rsidR="00D45EA2">
        <w:rPr>
          <w:rFonts w:ascii="Traditional Arabic" w:hAnsi="Traditional Arabic" w:cs="Traditional Arabic" w:hint="cs"/>
          <w:sz w:val="36"/>
          <w:szCs w:val="36"/>
          <w:rtl/>
          <w:lang w:bidi="ar-KW"/>
        </w:rPr>
        <w:t xml:space="preserve"> متعين</w:t>
      </w:r>
      <w:r w:rsidR="009E6733"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حيث يستحب المضمضة لمن أكل أو شرب مما فيه صفة الدسومة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وجاز ترك المضمضة لحاجة تعرض للمصلي</w:t>
      </w:r>
      <w:r w:rsidR="00D45EA2">
        <w:rPr>
          <w:rFonts w:ascii="Traditional Arabic" w:hAnsi="Traditional Arabic" w:cs="Traditional Arabic" w:hint="cs"/>
          <w:sz w:val="36"/>
          <w:szCs w:val="36"/>
          <w:rtl/>
          <w:lang w:bidi="ar-KW"/>
        </w:rPr>
        <w:t xml:space="preserve">، كما ترك النبي </w:t>
      </w:r>
      <w:r w:rsidR="00732416" w:rsidRPr="008B2D26">
        <w:rPr>
          <w:rFonts w:cs="Traditional Arabic"/>
          <w:sz w:val="32"/>
          <w:szCs w:val="32"/>
        </w:rPr>
        <w:sym w:font="AGA Arabesque" w:char="0065"/>
      </w:r>
      <w:r w:rsidR="00D45EA2">
        <w:rPr>
          <w:rFonts w:ascii="Traditional Arabic" w:hAnsi="Traditional Arabic" w:cs="Traditional Arabic" w:hint="cs"/>
          <w:sz w:val="36"/>
          <w:szCs w:val="36"/>
          <w:rtl/>
          <w:lang w:bidi="ar-KW"/>
        </w:rPr>
        <w:t xml:space="preserve"> المضمضة</w:t>
      </w:r>
      <w:r w:rsidR="00A60F41" w:rsidRPr="008B2D26">
        <w:rPr>
          <w:rFonts w:ascii="Traditional Arabic" w:hAnsi="Traditional Arabic" w:cs="Traditional Arabic"/>
          <w:sz w:val="36"/>
          <w:szCs w:val="36"/>
          <w:rtl/>
          <w:lang w:bidi="ar-KW"/>
        </w:rPr>
        <w:t>.</w:t>
      </w:r>
    </w:p>
    <w:p w:rsidR="00632B89" w:rsidRPr="008B2D26" w:rsidRDefault="00632B89" w:rsidP="00632B89">
      <w:pPr>
        <w:widowControl w:val="0"/>
        <w:spacing w:after="0" w:line="240" w:lineRule="auto"/>
        <w:ind w:left="0" w:firstLine="0"/>
        <w:jc w:val="center"/>
        <w:rPr>
          <w:sz w:val="36"/>
          <w:szCs w:val="36"/>
        </w:rPr>
      </w:pPr>
      <w:r w:rsidRPr="008B2D26">
        <w:rPr>
          <w:sz w:val="36"/>
          <w:szCs w:val="36"/>
        </w:rPr>
        <w:sym w:font="AGA Arabesque" w:char="0024"/>
      </w:r>
      <w:r w:rsidRPr="008B2D26">
        <w:rPr>
          <w:sz w:val="36"/>
          <w:szCs w:val="36"/>
        </w:rPr>
        <w:sym w:font="AGA Arabesque" w:char="0024"/>
      </w:r>
      <w:r w:rsidRPr="008B2D26">
        <w:rPr>
          <w:sz w:val="36"/>
          <w:szCs w:val="36"/>
        </w:rPr>
        <w:sym w:font="AGA Arabesque" w:char="0024"/>
      </w:r>
    </w:p>
    <w:p w:rsidR="00632B89" w:rsidRPr="008B2D26" w:rsidRDefault="00632B89" w:rsidP="00632B89">
      <w:pPr>
        <w:widowControl w:val="0"/>
        <w:spacing w:after="0" w:line="240" w:lineRule="auto"/>
        <w:ind w:left="0" w:firstLine="0"/>
        <w:jc w:val="center"/>
        <w:rPr>
          <w:rFonts w:ascii="Times New Roman" w:hAnsi="Times New Roman" w:cs="Traditional Arabic"/>
          <w:sz w:val="20"/>
          <w:szCs w:val="20"/>
          <w:rtl/>
          <w:lang w:bidi="ar-KW"/>
        </w:rPr>
      </w:pPr>
    </w:p>
    <w:p w:rsidR="00632B89" w:rsidRPr="008B2D26" w:rsidRDefault="00106179" w:rsidP="00632B89">
      <w:pPr>
        <w:widowControl w:val="0"/>
        <w:spacing w:after="0" w:line="240" w:lineRule="auto"/>
        <w:ind w:left="0" w:firstLine="0"/>
        <w:jc w:val="center"/>
        <w:rPr>
          <w:rFonts w:ascii="Times New Roman" w:hAnsi="Times New Roman" w:cs="AL-Mateen"/>
          <w:sz w:val="36"/>
          <w:szCs w:val="36"/>
          <w:rtl/>
        </w:rPr>
      </w:pPr>
      <w:r w:rsidRPr="008B2D26">
        <w:rPr>
          <w:rFonts w:ascii="Times New Roman" w:hAnsi="Times New Roman" w:cs="AL-Mateen" w:hint="eastAsia"/>
          <w:sz w:val="36"/>
          <w:szCs w:val="36"/>
          <w:rtl/>
        </w:rPr>
        <w:t>المبحث</w:t>
      </w:r>
      <w:r w:rsidRPr="008B2D26">
        <w:rPr>
          <w:rFonts w:ascii="Times New Roman" w:hAnsi="Times New Roman" w:cs="AL-Mateen"/>
          <w:sz w:val="36"/>
          <w:szCs w:val="36"/>
          <w:rtl/>
        </w:rPr>
        <w:t xml:space="preserve"> الثالث</w:t>
      </w:r>
    </w:p>
    <w:p w:rsidR="00106179" w:rsidRPr="008B2D26" w:rsidRDefault="00106179" w:rsidP="00632B89">
      <w:pPr>
        <w:widowControl w:val="0"/>
        <w:spacing w:after="0" w:line="240" w:lineRule="auto"/>
        <w:ind w:left="0" w:firstLine="0"/>
        <w:jc w:val="center"/>
        <w:rPr>
          <w:rFonts w:ascii="Times New Roman" w:hAnsi="Times New Roman" w:cs="AL-Mateen"/>
          <w:sz w:val="36"/>
          <w:szCs w:val="36"/>
          <w:rtl/>
        </w:rPr>
      </w:pPr>
      <w:r w:rsidRPr="008B2D26">
        <w:rPr>
          <w:rFonts w:ascii="Times New Roman" w:hAnsi="Times New Roman" w:cs="AL-Mateen"/>
          <w:sz w:val="36"/>
          <w:szCs w:val="36"/>
          <w:rtl/>
        </w:rPr>
        <w:t>الوضوء مما مس</w:t>
      </w:r>
      <w:r w:rsidR="005F695D" w:rsidRPr="008B2D26">
        <w:rPr>
          <w:rFonts w:ascii="Times New Roman" w:hAnsi="Times New Roman" w:cs="AL-Mateen" w:hint="cs"/>
          <w:sz w:val="36"/>
          <w:szCs w:val="36"/>
          <w:rtl/>
        </w:rPr>
        <w:t>َّ</w:t>
      </w:r>
      <w:r w:rsidRPr="008B2D26">
        <w:rPr>
          <w:rFonts w:ascii="Times New Roman" w:hAnsi="Times New Roman" w:cs="AL-Mateen"/>
          <w:sz w:val="36"/>
          <w:szCs w:val="36"/>
          <w:rtl/>
        </w:rPr>
        <w:t>ت النار</w:t>
      </w:r>
    </w:p>
    <w:p w:rsidR="00106179" w:rsidRPr="008B2D2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يجب</w:t>
      </w:r>
      <w:r w:rsidRPr="008B2D26">
        <w:rPr>
          <w:rFonts w:ascii="Traditional Arabic" w:hAnsi="Traditional Arabic" w:cs="Traditional Arabic"/>
          <w:sz w:val="36"/>
          <w:szCs w:val="36"/>
          <w:rtl/>
          <w:lang w:bidi="ar-KW"/>
        </w:rPr>
        <w:t xml:space="preserve"> الوضوء مما مسته النار</w:t>
      </w:r>
      <w:r w:rsidR="00A60F41" w:rsidRPr="008B2D26">
        <w:rPr>
          <w:rFonts w:ascii="Traditional Arabic" w:hAnsi="Traditional Arabic" w:cs="Traditional Arabic"/>
          <w:sz w:val="36"/>
          <w:szCs w:val="36"/>
          <w:rtl/>
          <w:lang w:bidi="ar-KW"/>
        </w:rPr>
        <w:t>.</w:t>
      </w:r>
    </w:p>
    <w:p w:rsidR="00106179" w:rsidRPr="008B2D2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الحسن</w:t>
      </w:r>
      <w:r w:rsidR="004C47C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أن</w:t>
      </w:r>
      <w:r w:rsidR="00914E28"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أبا موسى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كان يتوضأ مما غيرت النار</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60"/>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CA73E1">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lastRenderedPageBreak/>
        <w:t>وعن</w:t>
      </w:r>
      <w:r w:rsidRPr="008B2D26">
        <w:rPr>
          <w:rFonts w:ascii="Traditional Arabic" w:hAnsi="Traditional Arabic" w:cs="Traditional Arabic"/>
          <w:sz w:val="36"/>
          <w:szCs w:val="36"/>
          <w:rtl/>
          <w:lang w:bidi="ar-KW"/>
        </w:rPr>
        <w:t xml:space="preserve"> سليمان التيمي</w:t>
      </w:r>
      <w:r w:rsidR="00966425" w:rsidRPr="008B2D26">
        <w:rPr>
          <w:rFonts w:ascii="Times New Roman" w:hAnsi="Times New Roman" w:cs="Traditional Arabic" w:hint="cs"/>
          <w:sz w:val="36"/>
          <w:szCs w:val="36"/>
          <w:vertAlign w:val="superscript"/>
          <w:rtl/>
          <w:lang w:bidi="ar-KW"/>
        </w:rPr>
        <w:t>(</w:t>
      </w:r>
      <w:r w:rsidR="00966425" w:rsidRPr="008B2D26">
        <w:rPr>
          <w:rStyle w:val="a4"/>
          <w:rFonts w:ascii="Times New Roman" w:hAnsi="Times New Roman" w:cs="Traditional Arabic"/>
          <w:sz w:val="36"/>
          <w:szCs w:val="36"/>
          <w:rtl/>
          <w:lang w:bidi="ar-KW"/>
        </w:rPr>
        <w:footnoteReference w:id="61"/>
      </w:r>
      <w:r w:rsidR="00966425" w:rsidRPr="008B2D26">
        <w:rPr>
          <w:rFonts w:ascii="Times New Roman" w:hAnsi="Times New Roman" w:cs="Traditional Arabic" w:hint="cs"/>
          <w:sz w:val="36"/>
          <w:szCs w:val="36"/>
          <w:vertAlign w:val="superscript"/>
          <w:rtl/>
          <w:lang w:bidi="ar-KW"/>
        </w:rPr>
        <w:t>)</w:t>
      </w:r>
      <w:r w:rsidR="004C47C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أن أنساً وأبا طلحة</w:t>
      </w:r>
      <w:r w:rsidR="00D45EA2" w:rsidRPr="008B2D26">
        <w:rPr>
          <w:rFonts w:ascii="Times New Roman" w:hAnsi="Times New Roman" w:cs="Traditional Arabic" w:hint="cs"/>
          <w:sz w:val="36"/>
          <w:szCs w:val="36"/>
          <w:vertAlign w:val="superscript"/>
          <w:rtl/>
          <w:lang w:bidi="ar-KW"/>
        </w:rPr>
        <w:t>(</w:t>
      </w:r>
      <w:r w:rsidR="00D45EA2" w:rsidRPr="008B2D26">
        <w:rPr>
          <w:rStyle w:val="a4"/>
          <w:rFonts w:ascii="Times New Roman" w:hAnsi="Times New Roman" w:cs="Traditional Arabic"/>
          <w:sz w:val="36"/>
          <w:szCs w:val="36"/>
          <w:rtl/>
          <w:lang w:bidi="ar-KW"/>
        </w:rPr>
        <w:footnoteReference w:id="62"/>
      </w:r>
      <w:r w:rsidR="00D45EA2"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وأبا موسى وابن عمر وزيد بن ثابت وامرأتين من أزواج النبي</w:t>
      </w:r>
      <w:r w:rsidR="00B02D9B"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sz w:val="36"/>
          <w:szCs w:val="36"/>
          <w:rtl/>
          <w:lang w:bidi="ar-KW"/>
        </w:rPr>
        <w:t>كانوا يتوضؤون مما غيرت النار</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63"/>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106179" w:rsidRPr="008B2D2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وقال</w:t>
      </w:r>
      <w:r w:rsidR="00D45EA2">
        <w:rPr>
          <w:rFonts w:ascii="Traditional Arabic" w:hAnsi="Traditional Arabic" w:cs="Traditional Arabic"/>
          <w:sz w:val="36"/>
          <w:szCs w:val="36"/>
          <w:rtl/>
          <w:lang w:bidi="ar-KW"/>
        </w:rPr>
        <w:t xml:space="preserve"> أبو موسى ال</w:t>
      </w:r>
      <w:r w:rsidR="00D45EA2">
        <w:rPr>
          <w:rFonts w:ascii="Traditional Arabic" w:hAnsi="Traditional Arabic" w:cs="Traditional Arabic" w:hint="cs"/>
          <w:sz w:val="36"/>
          <w:szCs w:val="36"/>
          <w:rtl/>
          <w:lang w:bidi="ar-KW"/>
        </w:rPr>
        <w:t>أ</w:t>
      </w:r>
      <w:r w:rsidRPr="008B2D26">
        <w:rPr>
          <w:rFonts w:ascii="Traditional Arabic" w:hAnsi="Traditional Arabic" w:cs="Traditional Arabic"/>
          <w:sz w:val="36"/>
          <w:szCs w:val="36"/>
          <w:rtl/>
          <w:lang w:bidi="ar-KW"/>
        </w:rPr>
        <w:t>شعري</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7D2F96" w:rsidRPr="008B2D26">
        <w:rPr>
          <w:rFonts w:ascii="Traditional Arabic" w:hAnsi="Traditional Arabic" w:cs="Traditional Arabic"/>
          <w:w w:val="80"/>
          <w:sz w:val="34"/>
          <w:rtl/>
          <w:lang w:bidi="ar-KW"/>
        </w:rPr>
        <w:t>((</w:t>
      </w:r>
      <w:r w:rsidR="00291CBD" w:rsidRPr="008B2D26">
        <w:rPr>
          <w:rFonts w:ascii="Traditional Arabic" w:hAnsi="Traditional Arabic" w:cs="Traditional Arabic" w:hint="cs"/>
          <w:w w:val="80"/>
          <w:sz w:val="34"/>
          <w:rtl/>
          <w:lang w:bidi="ar-KW"/>
        </w:rPr>
        <w:t xml:space="preserve"> </w:t>
      </w:r>
      <w:r w:rsidRPr="008B2D26">
        <w:rPr>
          <w:rFonts w:ascii="Traditional Arabic" w:hAnsi="Traditional Arabic" w:cs="Traditional Arabic"/>
          <w:sz w:val="36"/>
          <w:szCs w:val="36"/>
          <w:rtl/>
          <w:lang w:bidi="ar-KW"/>
        </w:rPr>
        <w:t>ما أبالي أغمست يدي في فرث</w:t>
      </w:r>
      <w:r w:rsidR="00732416" w:rsidRPr="00732416">
        <w:rPr>
          <w:rStyle w:val="a4"/>
          <w:rFonts w:ascii="Traditional Arabic" w:hAnsi="Traditional Arabic" w:cs="Traditional Arabic" w:hint="cs"/>
          <w:sz w:val="36"/>
          <w:szCs w:val="36"/>
          <w:rtl/>
          <w:lang w:bidi="ar-KW"/>
        </w:rPr>
        <w:t>(</w:t>
      </w:r>
      <w:r w:rsidR="00F151D6" w:rsidRPr="00732416">
        <w:rPr>
          <w:rStyle w:val="a4"/>
          <w:rFonts w:ascii="Traditional Arabic" w:hAnsi="Traditional Arabic" w:cs="Traditional Arabic"/>
          <w:sz w:val="36"/>
          <w:szCs w:val="36"/>
          <w:rtl/>
          <w:lang w:bidi="ar-KW"/>
        </w:rPr>
        <w:footnoteReference w:id="64"/>
      </w:r>
      <w:r w:rsidR="00732416" w:rsidRPr="00732416">
        <w:rPr>
          <w:rStyle w:val="a4"/>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ودم أو أكلت طعاما</w:t>
      </w:r>
      <w:r w:rsidR="007D2F9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قد مسته النار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ثم صليت ولم أتوضأ</w:t>
      </w:r>
      <w:r w:rsidR="007D2F96" w:rsidRPr="008B2D26">
        <w:rPr>
          <w:rFonts w:ascii="Traditional Arabic" w:hAnsi="Traditional Arabic" w:cs="Traditional Arabic"/>
          <w:w w:val="80"/>
          <w:sz w:val="34"/>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65"/>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051690" w:rsidRDefault="00106179" w:rsidP="00051690">
      <w:pPr>
        <w:pStyle w:val="1"/>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و</w:t>
      </w:r>
      <w:r w:rsidRPr="008B2D26">
        <w:rPr>
          <w:rFonts w:ascii="Traditional Arabic" w:hAnsi="Traditional Arabic" w:cs="Traditional Arabic"/>
          <w:sz w:val="36"/>
          <w:szCs w:val="36"/>
          <w:rtl/>
          <w:lang w:bidi="ar-KW"/>
        </w:rPr>
        <w:t>به قال</w:t>
      </w:r>
      <w:r w:rsidR="00EB16A6" w:rsidRPr="008B2D26">
        <w:rPr>
          <w:rFonts w:ascii="Traditional Arabic" w:hAnsi="Traditional Arabic" w:cs="Traditional Arabic" w:hint="cs"/>
          <w:sz w:val="36"/>
          <w:szCs w:val="36"/>
          <w:rtl/>
        </w:rPr>
        <w:t>:</w:t>
      </w:r>
      <w:r w:rsidRPr="008B2D26">
        <w:rPr>
          <w:rFonts w:ascii="Traditional Arabic" w:hAnsi="Traditional Arabic" w:cs="Traditional Arabic"/>
          <w:sz w:val="36"/>
          <w:szCs w:val="36"/>
          <w:rtl/>
          <w:lang w:bidi="ar-KW"/>
        </w:rPr>
        <w:t xml:space="preserve"> أبو هريرة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66"/>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وأبو مسعود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67"/>
      </w:r>
      <w:r w:rsidR="00966609" w:rsidRPr="008B2D26">
        <w:rPr>
          <w:rFonts w:ascii="Traditional Arabic" w:hAnsi="Traditional Arabic" w:cs="Traditional Arabic"/>
          <w:sz w:val="36"/>
          <w:szCs w:val="36"/>
          <w:vertAlign w:val="superscript"/>
          <w:rtl/>
          <w:lang w:bidi="ar-KW"/>
        </w:rPr>
        <w:t>)</w:t>
      </w:r>
      <w:r w:rsidR="00966425" w:rsidRPr="008B2D26">
        <w:rPr>
          <w:rFonts w:ascii="Times New Roman" w:hAnsi="Times New Roman" w:cs="Traditional Arabic" w:hint="cs"/>
          <w:sz w:val="36"/>
          <w:szCs w:val="36"/>
          <w:vertAlign w:val="superscript"/>
          <w:rtl/>
          <w:lang w:bidi="ar-KW"/>
        </w:rPr>
        <w:t>(</w:t>
      </w:r>
      <w:r w:rsidR="00966425" w:rsidRPr="008B2D26">
        <w:rPr>
          <w:rStyle w:val="a4"/>
          <w:rFonts w:ascii="Times New Roman" w:hAnsi="Times New Roman" w:cs="Traditional Arabic"/>
          <w:sz w:val="36"/>
          <w:szCs w:val="36"/>
          <w:rtl/>
          <w:lang w:bidi="ar-KW"/>
        </w:rPr>
        <w:footnoteReference w:id="68"/>
      </w:r>
      <w:r w:rsidR="00966425" w:rsidRPr="008B2D26">
        <w:rPr>
          <w:rFonts w:ascii="Times New Roman" w:hAnsi="Times New Roman" w:cs="Traditional Arabic" w:hint="cs"/>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وعائشة رضي</w:t>
      </w:r>
      <w:r w:rsidR="00BE152A" w:rsidRPr="008B2D26">
        <w:rPr>
          <w:rFonts w:ascii="Traditional Arabic" w:hAnsi="Traditional Arabic" w:cs="Traditional Arabic" w:hint="cs"/>
          <w:sz w:val="36"/>
          <w:szCs w:val="36"/>
          <w:rtl/>
          <w:lang w:bidi="ar-KW"/>
        </w:rPr>
        <w:t> </w:t>
      </w:r>
      <w:r w:rsidRPr="008B2D26">
        <w:rPr>
          <w:rFonts w:ascii="Traditional Arabic" w:hAnsi="Traditional Arabic" w:cs="Traditional Arabic"/>
          <w:sz w:val="36"/>
          <w:szCs w:val="36"/>
          <w:rtl/>
          <w:lang w:bidi="ar-KW"/>
        </w:rPr>
        <w:t>الله عنها</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69"/>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p>
    <w:p w:rsidR="00051690" w:rsidRDefault="00051690" w:rsidP="00051690">
      <w:pPr>
        <w:pStyle w:val="1"/>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p>
    <w:p w:rsidR="00106179" w:rsidRPr="008B2D26" w:rsidRDefault="00106179" w:rsidP="00051690">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lastRenderedPageBreak/>
        <w:t>وأم حبيبة</w:t>
      </w:r>
      <w:r w:rsidR="00966425" w:rsidRPr="008B2D26">
        <w:rPr>
          <w:rFonts w:ascii="Times New Roman" w:hAnsi="Times New Roman" w:cs="Traditional Arabic" w:hint="cs"/>
          <w:sz w:val="36"/>
          <w:szCs w:val="36"/>
          <w:vertAlign w:val="superscript"/>
          <w:rtl/>
          <w:lang w:bidi="ar-KW"/>
        </w:rPr>
        <w:t>(</w:t>
      </w:r>
      <w:r w:rsidR="00966425" w:rsidRPr="008B2D26">
        <w:rPr>
          <w:rStyle w:val="a4"/>
          <w:rFonts w:ascii="Times New Roman" w:hAnsi="Times New Roman" w:cs="Traditional Arabic"/>
          <w:sz w:val="36"/>
          <w:szCs w:val="36"/>
          <w:rtl/>
          <w:lang w:bidi="ar-KW"/>
        </w:rPr>
        <w:footnoteReference w:id="70"/>
      </w:r>
      <w:r w:rsidR="00966425"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رضي الله عنها</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71"/>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A23922"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والزهري</w:t>
      </w:r>
      <w:r w:rsidR="00F92B91" w:rsidRPr="008B2D26">
        <w:rPr>
          <w:rFonts w:ascii="Times New Roman" w:hAnsi="Times New Roman" w:cs="Traditional Arabic" w:hint="cs"/>
          <w:sz w:val="36"/>
          <w:szCs w:val="36"/>
          <w:vertAlign w:val="superscript"/>
          <w:rtl/>
          <w:lang w:bidi="ar-KW"/>
        </w:rPr>
        <w:t>(</w:t>
      </w:r>
      <w:r w:rsidR="00F92B91" w:rsidRPr="008B2D26">
        <w:rPr>
          <w:rStyle w:val="a4"/>
          <w:rFonts w:ascii="Times New Roman" w:hAnsi="Times New Roman" w:cs="Traditional Arabic"/>
          <w:sz w:val="36"/>
          <w:szCs w:val="36"/>
          <w:rtl/>
          <w:lang w:bidi="ar-KW"/>
        </w:rPr>
        <w:footnoteReference w:id="72"/>
      </w:r>
      <w:r w:rsidR="00F92B91" w:rsidRPr="008B2D26">
        <w:rPr>
          <w:rFonts w:ascii="Times New Roman" w:hAnsi="Times New Roman" w:cs="Traditional Arabic" w:hint="cs"/>
          <w:sz w:val="36"/>
          <w:szCs w:val="36"/>
          <w:vertAlign w:val="superscript"/>
          <w:rtl/>
          <w:lang w:bidi="ar-KW"/>
        </w:rPr>
        <w:t>)</w:t>
      </w:r>
      <w:r w:rsidR="00F92B91" w:rsidRPr="008B2D26">
        <w:rPr>
          <w:rFonts w:ascii="Traditional Arabic" w:hAnsi="Traditional Arabic" w:cs="Traditional Arabic"/>
          <w:sz w:val="36"/>
          <w:szCs w:val="36"/>
          <w:vertAlign w:val="superscript"/>
          <w:rtl/>
          <w:lang w:bidi="ar-KW"/>
        </w:rPr>
        <w:t xml:space="preserve"> </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73"/>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051690">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ومعمر</w:t>
      </w:r>
      <w:r w:rsidR="00F92B91" w:rsidRPr="008B2D26">
        <w:rPr>
          <w:rFonts w:ascii="Traditional Arabic" w:hAnsi="Traditional Arabic" w:cs="Traditional Arabic" w:hint="cs"/>
          <w:sz w:val="36"/>
          <w:szCs w:val="36"/>
          <w:vertAlign w:val="superscript"/>
          <w:rtl/>
          <w:lang w:bidi="ar-KW"/>
        </w:rPr>
        <w:t>(</w:t>
      </w:r>
      <w:r w:rsidR="00F92B91" w:rsidRPr="008B2D26">
        <w:rPr>
          <w:rStyle w:val="a4"/>
          <w:rFonts w:ascii="Traditional Arabic" w:hAnsi="Traditional Arabic" w:cs="Traditional Arabic"/>
          <w:sz w:val="36"/>
          <w:szCs w:val="36"/>
          <w:rtl/>
          <w:lang w:bidi="ar-KW"/>
        </w:rPr>
        <w:footnoteReference w:id="74"/>
      </w:r>
      <w:r w:rsidR="00F92B91" w:rsidRPr="008B2D26">
        <w:rPr>
          <w:rFonts w:ascii="Traditional Arabic" w:hAnsi="Traditional Arabic" w:cs="Traditional Arabic" w:hint="cs"/>
          <w:sz w:val="36"/>
          <w:szCs w:val="36"/>
          <w:vertAlign w:val="superscript"/>
          <w:rtl/>
          <w:lang w:bidi="ar-KW"/>
        </w:rPr>
        <w:t>)</w:t>
      </w:r>
      <w:r w:rsidR="00F92B91" w:rsidRPr="008B2D26">
        <w:rPr>
          <w:rFonts w:ascii="Traditional Arabic" w:hAnsi="Traditional Arabic" w:cs="Traditional Arabic"/>
          <w:sz w:val="36"/>
          <w:szCs w:val="36"/>
          <w:vertAlign w:val="superscript"/>
          <w:rtl/>
          <w:lang w:bidi="ar-KW"/>
        </w:rPr>
        <w:t xml:space="preserve"> </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75"/>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106179" w:rsidRPr="008B2D2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4430BB" w:rsidRPr="008B2D26" w:rsidRDefault="00106179" w:rsidP="00315C5A">
      <w:pPr>
        <w:pStyle w:val="1"/>
        <w:widowControl w:val="0"/>
        <w:numPr>
          <w:ilvl w:val="0"/>
          <w:numId w:val="3"/>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زيد بن ثابت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 xml:space="preserve">عن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أنه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4430BB"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الوضوء ممّا مسّت النّار</w:t>
      </w:r>
      <w:r w:rsidR="004430BB" w:rsidRPr="008B2D26">
        <w:rPr>
          <w:rFonts w:ascii="Traditional Arabic" w:hAnsi="Traditional Arabic" w:cs="Traditional Arabic"/>
          <w:b/>
          <w:bCs/>
          <w:w w:val="80"/>
          <w:sz w:val="34"/>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وفي لفظ</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4430BB"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توضّئوا ممّا مسّت النّار</w:t>
      </w:r>
      <w:r w:rsidR="004430BB" w:rsidRPr="008B2D26">
        <w:rPr>
          <w:rFonts w:ascii="Traditional Arabic" w:hAnsi="Traditional Arabic" w:cs="Traditional Arabic"/>
          <w:b/>
          <w:bCs/>
          <w:w w:val="80"/>
          <w:sz w:val="34"/>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76"/>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sz w:val="36"/>
          <w:szCs w:val="36"/>
          <w:lang w:bidi="ar-KW"/>
        </w:rPr>
      </w:pPr>
      <w:r w:rsidRPr="008B2D26">
        <w:rPr>
          <w:rFonts w:ascii="Traditional Arabic" w:hAnsi="Traditional Arabic" w:cs="Traditional Arabic"/>
          <w:b/>
          <w:bCs/>
          <w:sz w:val="36"/>
          <w:szCs w:val="36"/>
          <w:rtl/>
          <w:lang w:bidi="ar-KW"/>
        </w:rPr>
        <w:t>ووجه الاستدلال</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جاء النص في وجوب الوضوء فيما مسته النار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لأن الأمر يفيد الوجوب</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وكذلك لفظ الخبر</w:t>
      </w:r>
      <w:r w:rsidR="002C62B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فإنه </w:t>
      </w:r>
      <w:r w:rsidRPr="008B2D26">
        <w:rPr>
          <w:rFonts w:ascii="Traditional Arabic" w:hAnsi="Traditional Arabic" w:cs="Traditional Arabic" w:hint="eastAsia"/>
          <w:sz w:val="36"/>
          <w:szCs w:val="36"/>
          <w:rtl/>
          <w:lang w:bidi="ar-KW"/>
        </w:rPr>
        <w:t>في</w:t>
      </w:r>
      <w:r w:rsidRPr="008B2D26">
        <w:rPr>
          <w:rFonts w:ascii="Traditional Arabic" w:hAnsi="Traditional Arabic" w:cs="Traditional Arabic"/>
          <w:sz w:val="36"/>
          <w:szCs w:val="36"/>
          <w:rtl/>
          <w:lang w:bidi="ar-KW"/>
        </w:rPr>
        <w:t xml:space="preserve"> معنى الأمر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ولا صارف للوجوب إلى غيره إلا بدليل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 لا دليل في ذلك</w:t>
      </w:r>
      <w:r w:rsidR="00A60F41" w:rsidRPr="008B2D26">
        <w:rPr>
          <w:rFonts w:ascii="Traditional Arabic" w:hAnsi="Traditional Arabic" w:cs="Traditional Arabic"/>
          <w:sz w:val="36"/>
          <w:szCs w:val="36"/>
          <w:rtl/>
          <w:lang w:bidi="ar-KW"/>
        </w:rPr>
        <w:t>.</w:t>
      </w:r>
    </w:p>
    <w:p w:rsidR="00DD259A" w:rsidRPr="008B2D26" w:rsidRDefault="000B0AB6" w:rsidP="00315C5A">
      <w:pPr>
        <w:pStyle w:val="1"/>
        <w:widowControl w:val="0"/>
        <w:numPr>
          <w:ilvl w:val="0"/>
          <w:numId w:val="3"/>
        </w:numPr>
        <w:tabs>
          <w:tab w:val="left" w:pos="46"/>
          <w:tab w:val="left" w:pos="330"/>
        </w:tabs>
        <w:spacing w:after="0" w:line="240"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أبى هريرة</w:t>
      </w:r>
      <w:r w:rsidR="00F92B91" w:rsidRPr="008B2D26">
        <w:rPr>
          <w:rFonts w:ascii="Traditional Arabic" w:hAnsi="Traditional Arabic" w:cs="Traditional Arabic" w:hint="cs"/>
          <w:sz w:val="36"/>
          <w:szCs w:val="36"/>
          <w:rtl/>
          <w:lang w:bidi="ar-KW"/>
        </w:rPr>
        <w:t xml:space="preserve"> </w:t>
      </w:r>
      <w:r w:rsidR="00F92B91" w:rsidRPr="008B2D26">
        <w:rPr>
          <w:rFonts w:ascii="AGA Arabesque" w:hAnsi="AGA Arabesque" w:cs="Traditional Arabic"/>
          <w:sz w:val="32"/>
          <w:szCs w:val="32"/>
        </w:rPr>
        <w:sym w:font="AGA Arabesque" w:char="0074"/>
      </w:r>
      <w:r w:rsidR="00106179" w:rsidRPr="008B2D26">
        <w:rPr>
          <w:rFonts w:ascii="Traditional Arabic" w:hAnsi="Traditional Arabic" w:cs="Traditional Arabic"/>
          <w:sz w:val="36"/>
          <w:szCs w:val="36"/>
          <w:rtl/>
          <w:lang w:bidi="ar-KW"/>
        </w:rPr>
        <w:t xml:space="preserve"> أنّ النّبىّ</w:t>
      </w:r>
      <w:r w:rsidR="00B02D9B" w:rsidRPr="008B2D26">
        <w:rPr>
          <w:rFonts w:ascii="Traditional Arabic" w:hAnsi="Traditional Arabic" w:cs="Traditional Arabic"/>
          <w:sz w:val="36"/>
          <w:szCs w:val="36"/>
          <w:rtl/>
          <w:lang w:bidi="ar-KW"/>
        </w:rPr>
        <w:t xml:space="preserve"> </w:t>
      </w:r>
      <w:r w:rsidR="00F92B91" w:rsidRPr="008B2D26">
        <w:rPr>
          <w:rFonts w:cs="Traditional Arabic"/>
          <w:sz w:val="32"/>
          <w:szCs w:val="32"/>
        </w:rPr>
        <w:sym w:font="AGA Arabesque" w:char="0065"/>
      </w:r>
      <w:r w:rsidR="00F92B91" w:rsidRPr="008B2D26">
        <w:rPr>
          <w:rFonts w:cs="Traditional Arabic" w:hint="cs"/>
          <w:sz w:val="32"/>
          <w:szCs w:val="32"/>
          <w:rtl/>
        </w:rPr>
        <w:t xml:space="preserve"> </w:t>
      </w:r>
      <w:r w:rsidR="00106179" w:rsidRPr="008B2D26">
        <w:rPr>
          <w:rFonts w:ascii="Traditional Arabic" w:hAnsi="Traditional Arabic" w:cs="Traditional Arabic"/>
          <w:sz w:val="36"/>
          <w:szCs w:val="36"/>
          <w:rtl/>
          <w:lang w:bidi="ar-KW"/>
        </w:rPr>
        <w:t>قال</w:t>
      </w:r>
      <w:r w:rsidR="00D87EDB"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6C71C7"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b/>
          <w:bCs/>
          <w:sz w:val="36"/>
          <w:szCs w:val="36"/>
          <w:rtl/>
          <w:lang w:bidi="ar-KW"/>
        </w:rPr>
        <w:t>توضّئوا مما غيّرت النّار</w:t>
      </w:r>
      <w:r w:rsidR="006C71C7" w:rsidRPr="008B2D26">
        <w:rPr>
          <w:rFonts w:ascii="Traditional Arabic" w:hAnsi="Traditional Arabic" w:cs="Traditional Arabic"/>
          <w:b/>
          <w:bCs/>
          <w:w w:val="80"/>
          <w:sz w:val="34"/>
          <w:rtl/>
          <w:lang w:bidi="ar-KW"/>
        </w:rPr>
        <w:t>))</w:t>
      </w:r>
      <w:r w:rsidR="00F92B91" w:rsidRPr="008B2D26">
        <w:rPr>
          <w:rFonts w:ascii="Traditional Arabic" w:hAnsi="Traditional Arabic" w:cs="Traditional Arabic"/>
          <w:sz w:val="36"/>
          <w:szCs w:val="36"/>
          <w:rtl/>
          <w:lang w:bidi="ar-KW"/>
        </w:rPr>
        <w:t>. فقال ابن عبّاس</w:t>
      </w:r>
      <w:r w:rsidR="00F92B91"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أتوضّأ من الحميم</w:t>
      </w:r>
      <w:r w:rsidR="00D87EDB"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فقال له</w:t>
      </w:r>
      <w:r w:rsidR="00F92B91"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يا ابن أخى إذا سمعت عن رسول اللّه</w:t>
      </w:r>
      <w:r w:rsidR="00B02D9B"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sz w:val="36"/>
          <w:szCs w:val="36"/>
          <w:rtl/>
          <w:lang w:bidi="ar-KW"/>
        </w:rPr>
        <w:t>حديثًا فلا تض</w:t>
      </w:r>
      <w:r w:rsidR="00106179" w:rsidRPr="008B2D26">
        <w:rPr>
          <w:rFonts w:ascii="Traditional Arabic" w:hAnsi="Traditional Arabic" w:cs="Traditional Arabic" w:hint="eastAsia"/>
          <w:sz w:val="36"/>
          <w:szCs w:val="36"/>
          <w:rtl/>
          <w:lang w:bidi="ar-KW"/>
        </w:rPr>
        <w:t>رب</w:t>
      </w:r>
      <w:r w:rsidR="00106179" w:rsidRPr="008B2D26">
        <w:rPr>
          <w:rFonts w:ascii="Traditional Arabic" w:hAnsi="Traditional Arabic" w:cs="Traditional Arabic"/>
          <w:sz w:val="36"/>
          <w:szCs w:val="36"/>
          <w:rtl/>
          <w:lang w:bidi="ar-KW"/>
        </w:rPr>
        <w:t xml:space="preserve"> له </w:t>
      </w:r>
      <w:r w:rsidR="00106179" w:rsidRPr="008B2D26">
        <w:rPr>
          <w:rFonts w:ascii="Traditional Arabic" w:hAnsi="Traditional Arabic" w:cs="Traditional Arabic"/>
          <w:sz w:val="36"/>
          <w:szCs w:val="36"/>
          <w:rtl/>
          <w:lang w:bidi="ar-KW"/>
        </w:rPr>
        <w:lastRenderedPageBreak/>
        <w:t>الأمثال</w:t>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77"/>
      </w:r>
      <w:r w:rsidR="00966609"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106179" w:rsidP="00DD259A">
      <w:pPr>
        <w:pStyle w:val="1"/>
        <w:widowControl w:val="0"/>
        <w:tabs>
          <w:tab w:val="left" w:pos="46"/>
          <w:tab w:val="left" w:pos="330"/>
        </w:tabs>
        <w:spacing w:after="0" w:line="240" w:lineRule="auto"/>
        <w:ind w:left="0" w:firstLine="0"/>
        <w:rPr>
          <w:rFonts w:ascii="Traditional Arabic" w:hAnsi="Traditional Arabic" w:cs="Traditional Arabic"/>
          <w:sz w:val="36"/>
          <w:szCs w:val="36"/>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أنه إذا ثبت الحديث عن رسول ال</w:t>
      </w:r>
      <w:r w:rsidRPr="008B2D26">
        <w:rPr>
          <w:rFonts w:ascii="Traditional Arabic" w:hAnsi="Traditional Arabic" w:cs="Traditional Arabic" w:hint="eastAsia"/>
          <w:sz w:val="36"/>
          <w:szCs w:val="36"/>
          <w:rtl/>
          <w:lang w:bidi="ar-KW"/>
        </w:rPr>
        <w:t>له</w:t>
      </w:r>
      <w:r w:rsidR="002C62BB">
        <w:rPr>
          <w:rFonts w:ascii="Traditional Arabic" w:hAnsi="Traditional Arabic" w:cs="Traditional Arabic" w:hint="cs"/>
          <w:sz w:val="36"/>
          <w:szCs w:val="36"/>
          <w:rtl/>
          <w:lang w:bidi="ar-KW"/>
        </w:rPr>
        <w:t xml:space="preserve"> صلى الله عليه وسلم،</w:t>
      </w:r>
      <w:r w:rsidR="00B02D9B"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sz w:val="36"/>
          <w:szCs w:val="36"/>
          <w:rtl/>
          <w:lang w:bidi="ar-KW"/>
        </w:rPr>
        <w:t>فلا يعدل عنه</w:t>
      </w:r>
      <w:r w:rsidR="002C62B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ولا يعارضه شيء من الأقيسة</w:t>
      </w:r>
      <w:r w:rsidR="00A60F41" w:rsidRPr="008B2D26">
        <w:rPr>
          <w:rFonts w:ascii="Traditional Arabic" w:hAnsi="Traditional Arabic" w:cs="Traditional Arabic"/>
          <w:sz w:val="36"/>
          <w:szCs w:val="36"/>
          <w:rtl/>
          <w:lang w:bidi="ar-KW"/>
        </w:rPr>
        <w:t>,</w:t>
      </w:r>
      <w:r w:rsidR="00C42276"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 xml:space="preserve">فوجب الأخذ بالوضوء مما مسته النار. </w:t>
      </w:r>
    </w:p>
    <w:p w:rsidR="00106179" w:rsidRPr="008B2D26" w:rsidRDefault="00106179" w:rsidP="00315C5A">
      <w:pPr>
        <w:pStyle w:val="1"/>
        <w:widowControl w:val="0"/>
        <w:numPr>
          <w:ilvl w:val="0"/>
          <w:numId w:val="3"/>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وعن</w:t>
      </w:r>
      <w:r w:rsidRPr="008B2D26">
        <w:rPr>
          <w:rFonts w:ascii="Traditional Arabic" w:hAnsi="Traditional Arabic" w:cs="Traditional Arabic"/>
          <w:sz w:val="36"/>
          <w:szCs w:val="36"/>
          <w:rtl/>
          <w:lang w:bidi="ar-KW"/>
        </w:rPr>
        <w:t xml:space="preserve"> أبي ق</w:t>
      </w:r>
      <w:r w:rsidR="000B0AB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لابة</w:t>
      </w:r>
      <w:r w:rsidR="00966425" w:rsidRPr="008B2D26">
        <w:rPr>
          <w:rFonts w:ascii="Times New Roman" w:hAnsi="Times New Roman" w:cs="Traditional Arabic" w:hint="cs"/>
          <w:sz w:val="36"/>
          <w:szCs w:val="36"/>
          <w:vertAlign w:val="superscript"/>
          <w:rtl/>
          <w:lang w:bidi="ar-KW"/>
        </w:rPr>
        <w:t>(</w:t>
      </w:r>
      <w:r w:rsidR="00966425" w:rsidRPr="008B2D26">
        <w:rPr>
          <w:rStyle w:val="a4"/>
          <w:rFonts w:ascii="Times New Roman" w:hAnsi="Times New Roman" w:cs="Traditional Arabic"/>
          <w:sz w:val="36"/>
          <w:szCs w:val="36"/>
          <w:rtl/>
          <w:lang w:bidi="ar-KW"/>
        </w:rPr>
        <w:footnoteReference w:id="78"/>
      </w:r>
      <w:r w:rsidR="00966425"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رأيت أنس بن مالك </w:t>
      </w:r>
      <w:r w:rsidR="003A16F0" w:rsidRPr="008B2D26">
        <w:rPr>
          <w:rFonts w:ascii="AGA Arabesque" w:hAnsi="AGA Arabesque" w:cs="Traditional Arabic"/>
          <w:sz w:val="32"/>
          <w:szCs w:val="32"/>
        </w:rPr>
        <w:sym w:font="AGA Arabesque" w:char="0074"/>
      </w:r>
      <w:r w:rsidR="002C62BB">
        <w:rPr>
          <w:rFonts w:ascii="Traditional Arabic" w:hAnsi="Traditional Arabic" w:cs="Traditional Arabic" w:hint="cs"/>
          <w:sz w:val="36"/>
          <w:szCs w:val="36"/>
          <w:rtl/>
          <w:lang w:bidi="ar-KW"/>
        </w:rPr>
        <w:t>،</w:t>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جاء وهو خبيث النفس</w:t>
      </w:r>
      <w:r w:rsidR="002C62B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وهو خارج من القصر فقلت</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ما شأنك ؟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C42276" w:rsidRPr="008B2D26">
        <w:rPr>
          <w:rFonts w:ascii="Traditional Arabic" w:hAnsi="Traditional Arabic" w:cs="Traditional Arabic"/>
          <w:w w:val="80"/>
          <w:sz w:val="34"/>
          <w:rtl/>
          <w:lang w:bidi="ar-KW"/>
        </w:rPr>
        <w:t>((</w:t>
      </w:r>
      <w:r w:rsidR="005B3AB8" w:rsidRPr="008B2D26">
        <w:rPr>
          <w:rFonts w:ascii="Traditional Arabic" w:hAnsi="Traditional Arabic" w:cs="Traditional Arabic" w:hint="cs"/>
          <w:w w:val="80"/>
          <w:sz w:val="34"/>
          <w:rtl/>
          <w:lang w:bidi="ar-KW"/>
        </w:rPr>
        <w:t xml:space="preserve"> </w:t>
      </w:r>
      <w:r w:rsidRPr="008B2D26">
        <w:rPr>
          <w:rFonts w:ascii="Traditional Arabic" w:hAnsi="Traditional Arabic" w:cs="Traditional Arabic"/>
          <w:sz w:val="36"/>
          <w:szCs w:val="36"/>
          <w:rtl/>
          <w:lang w:bidi="ar-KW"/>
        </w:rPr>
        <w:t>ومالي لا أكون خبيث النفس وقد خرجت من عند هؤلاء آنفا</w:t>
      </w:r>
      <w:r w:rsidR="002C62B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وقد أكلوا خبزا ولحما ثم قاموا إلى الصلاة ولم يتوضئوا</w:t>
      </w:r>
      <w:r w:rsidR="00C42276"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 xml:space="preserve"> قلت</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وما كنتم تفعلونه ؟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C42276"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لا</w:t>
      </w:r>
      <w:r w:rsidR="00C42276" w:rsidRPr="008B2D26">
        <w:rPr>
          <w:rFonts w:ascii="Traditional Arabic" w:hAnsi="Traditional Arabic" w:cs="Traditional Arabic"/>
          <w:w w:val="80"/>
          <w:sz w:val="34"/>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79"/>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2A0812">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 أنس</w:t>
      </w:r>
      <w:r w:rsidR="000B0AB6">
        <w:rPr>
          <w:rFonts w:ascii="Traditional Arabic" w:hAnsi="Traditional Arabic" w:cs="Traditional Arabic" w:hint="cs"/>
          <w:sz w:val="36"/>
          <w:szCs w:val="36"/>
          <w:rtl/>
          <w:lang w:bidi="ar-KW"/>
        </w:rPr>
        <w:t>اً</w:t>
      </w:r>
      <w:r w:rsidRPr="008B2D26">
        <w:rPr>
          <w:rFonts w:ascii="Traditional Arabic" w:hAnsi="Traditional Arabic" w:cs="Traditional Arabic"/>
          <w:sz w:val="36"/>
          <w:szCs w:val="36"/>
          <w:rtl/>
          <w:lang w:bidi="ar-KW"/>
        </w:rPr>
        <w:t xml:space="preserve">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ممن تأخر موته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وهو من أواخر الصحابة وفاة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فأخب</w:t>
      </w:r>
      <w:r w:rsidRPr="008B2D26">
        <w:rPr>
          <w:rFonts w:ascii="Traditional Arabic" w:hAnsi="Traditional Arabic" w:cs="Traditional Arabic" w:hint="eastAsia"/>
          <w:sz w:val="36"/>
          <w:szCs w:val="36"/>
          <w:rtl/>
          <w:lang w:bidi="ar-KW"/>
        </w:rPr>
        <w:t>ر</w:t>
      </w:r>
      <w:r w:rsidRPr="008B2D26">
        <w:rPr>
          <w:rFonts w:ascii="Traditional Arabic" w:hAnsi="Traditional Arabic" w:cs="Traditional Arabic"/>
          <w:sz w:val="36"/>
          <w:szCs w:val="36"/>
          <w:rtl/>
          <w:lang w:bidi="ar-KW"/>
        </w:rPr>
        <w:t xml:space="preserve"> أنهم أي</w:t>
      </w:r>
      <w:r w:rsidR="00770CFF"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في زمن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كانوا يتوضؤون مما مسته النار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فلم يترك أنس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 xml:space="preserve">ذلك بعد وفاة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w:t>
      </w:r>
    </w:p>
    <w:p w:rsidR="00106179" w:rsidRPr="008B2D26" w:rsidRDefault="00106179" w:rsidP="002A0812">
      <w:pPr>
        <w:pStyle w:val="1"/>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Pr="008B2D26">
        <w:rPr>
          <w:rFonts w:ascii="Traditional Arabic" w:hAnsi="Traditional Arabic" w:cs="Traditional Arabic"/>
          <w:b/>
          <w:bCs/>
          <w:sz w:val="36"/>
          <w:szCs w:val="36"/>
          <w:rtl/>
          <w:lang w:bidi="ar-KW"/>
        </w:rPr>
        <w:t xml:space="preserve"> الثاني</w:t>
      </w:r>
      <w:r w:rsidR="00A60F41" w:rsidRPr="008B2D26">
        <w:rPr>
          <w:rFonts w:ascii="Traditional Arabic" w:hAnsi="Traditional Arabic" w:cs="Traditional Arabic"/>
          <w:b/>
          <w:bCs/>
          <w:sz w:val="36"/>
          <w:szCs w:val="36"/>
          <w:rtl/>
          <w:lang w:bidi="ar-KW"/>
        </w:rPr>
        <w:t>:</w:t>
      </w:r>
    </w:p>
    <w:p w:rsidR="00051690" w:rsidRDefault="000B0AB6" w:rsidP="00CA73E1">
      <w:pPr>
        <w:pStyle w:val="1"/>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لا يجب</w:t>
      </w:r>
      <w:r w:rsidR="00106179" w:rsidRPr="008B2D26">
        <w:rPr>
          <w:rFonts w:ascii="Traditional Arabic" w:hAnsi="Traditional Arabic" w:cs="Traditional Arabic"/>
          <w:sz w:val="36"/>
          <w:szCs w:val="36"/>
          <w:rtl/>
          <w:lang w:bidi="ar-KW"/>
        </w:rPr>
        <w:t xml:space="preserve"> الوضوء مما مسته النار</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وممن قال بذلك</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أبو بكر الصديق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80"/>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2D0C1A"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hint="eastAsia"/>
          <w:sz w:val="36"/>
          <w:szCs w:val="36"/>
          <w:rtl/>
          <w:lang w:bidi="ar-KW"/>
        </w:rPr>
        <w:t>وعمر</w:t>
      </w:r>
      <w:r w:rsidR="00106179" w:rsidRPr="008B2D26">
        <w:rPr>
          <w:rFonts w:ascii="Traditional Arabic" w:hAnsi="Traditional Arabic" w:cs="Traditional Arabic"/>
          <w:sz w:val="36"/>
          <w:szCs w:val="36"/>
          <w:rtl/>
          <w:lang w:bidi="ar-KW"/>
        </w:rPr>
        <w:t xml:space="preserve"> بن الخطاب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81"/>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C42276"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hint="eastAsia"/>
          <w:sz w:val="36"/>
          <w:szCs w:val="36"/>
          <w:rtl/>
          <w:lang w:bidi="ar-KW"/>
        </w:rPr>
        <w:t>وعثمان</w:t>
      </w:r>
      <w:r w:rsidR="00106179" w:rsidRPr="008B2D26">
        <w:rPr>
          <w:rFonts w:ascii="Traditional Arabic" w:hAnsi="Traditional Arabic" w:cs="Traditional Arabic"/>
          <w:sz w:val="36"/>
          <w:szCs w:val="36"/>
          <w:rtl/>
          <w:lang w:bidi="ar-KW"/>
        </w:rPr>
        <w:t xml:space="preserve"> بن عفان</w:t>
      </w:r>
      <w:r w:rsidR="00F92B91" w:rsidRPr="008B2D26">
        <w:rPr>
          <w:rFonts w:ascii="Traditional Arabic" w:hAnsi="Traditional Arabic" w:cs="Traditional Arabic" w:hint="cs"/>
          <w:sz w:val="36"/>
          <w:szCs w:val="36"/>
          <w:rtl/>
          <w:lang w:bidi="ar-KW"/>
        </w:rPr>
        <w:t xml:space="preserve"> </w:t>
      </w:r>
      <w:r w:rsidR="00F92B91" w:rsidRPr="008B2D26">
        <w:rPr>
          <w:rFonts w:ascii="AGA Arabesque" w:hAnsi="AGA Arabesque" w:cs="Traditional Arabic"/>
          <w:sz w:val="32"/>
          <w:szCs w:val="32"/>
        </w:rPr>
        <w:sym w:font="AGA Arabesque" w:char="0074"/>
      </w:r>
      <w:r w:rsidR="00F92B91" w:rsidRPr="008B2D26">
        <w:rPr>
          <w:rFonts w:ascii="Times New Roman" w:hAnsi="Times New Roman" w:cs="Traditional Arabic" w:hint="cs"/>
          <w:sz w:val="36"/>
          <w:szCs w:val="36"/>
          <w:vertAlign w:val="superscript"/>
          <w:rtl/>
          <w:lang w:bidi="ar-KW"/>
        </w:rPr>
        <w:t xml:space="preserve"> </w:t>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82"/>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وعلي بن أبي طالب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83"/>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5D4307"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hint="eastAsia"/>
          <w:sz w:val="36"/>
          <w:szCs w:val="36"/>
          <w:rtl/>
          <w:lang w:bidi="ar-KW"/>
        </w:rPr>
        <w:t>وعبد</w:t>
      </w:r>
      <w:r w:rsidR="00106179" w:rsidRPr="008B2D26">
        <w:rPr>
          <w:rFonts w:ascii="Traditional Arabic" w:hAnsi="Traditional Arabic" w:cs="Traditional Arabic"/>
          <w:sz w:val="36"/>
          <w:szCs w:val="36"/>
          <w:rtl/>
          <w:lang w:bidi="ar-KW"/>
        </w:rPr>
        <w:t xml:space="preserve">الله بن مسعود </w:t>
      </w:r>
      <w:r w:rsidR="005D4307" w:rsidRPr="008B2D26">
        <w:rPr>
          <w:rFonts w:ascii="AGA Arabesque" w:hAnsi="AGA Arabesque" w:cs="Traditional Arabic"/>
          <w:sz w:val="32"/>
          <w:szCs w:val="32"/>
        </w:rPr>
        <w:sym w:font="AGA Arabesque" w:char="0074"/>
      </w:r>
      <w:r w:rsidR="005D4307" w:rsidRPr="008B2D26">
        <w:rPr>
          <w:rFonts w:ascii="Times New Roman" w:hAnsi="Times New Roman" w:cs="Traditional Arabic"/>
          <w:sz w:val="36"/>
          <w:szCs w:val="36"/>
          <w:vertAlign w:val="superscript"/>
          <w:rtl/>
        </w:rPr>
        <w:t>(</w:t>
      </w:r>
      <w:r w:rsidR="00106179" w:rsidRPr="008B2D26">
        <w:rPr>
          <w:rStyle w:val="a4"/>
          <w:rFonts w:ascii="Times New Roman" w:hAnsi="Times New Roman" w:cs="Traditional Arabic"/>
          <w:sz w:val="36"/>
          <w:szCs w:val="36"/>
          <w:rtl/>
          <w:lang w:bidi="ar-KW"/>
        </w:rPr>
        <w:footnoteReference w:id="84"/>
      </w:r>
      <w:r w:rsidR="005D4307" w:rsidRPr="008B2D26">
        <w:rPr>
          <w:rFonts w:ascii="Times New Roman" w:hAnsi="Times New Roman" w:cs="Traditional Arabic"/>
          <w:sz w:val="36"/>
          <w:szCs w:val="36"/>
          <w:vertAlign w:val="superscript"/>
          <w:rtl/>
        </w:rPr>
        <w:t>)</w:t>
      </w:r>
      <w:r w:rsidR="00F25FFA" w:rsidRPr="008B2D26">
        <w:rPr>
          <w:rFonts w:ascii="Traditional Arabic" w:hAnsi="Traditional Arabic" w:cs="Traditional Arabic" w:hint="eastAsia"/>
          <w:sz w:val="36"/>
          <w:szCs w:val="36"/>
          <w:rtl/>
          <w:lang w:bidi="ar-KW"/>
        </w:rPr>
        <w:t>,</w:t>
      </w:r>
    </w:p>
    <w:p w:rsidR="008E66BB" w:rsidRPr="008B2D26" w:rsidRDefault="00106179" w:rsidP="00CA73E1">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lastRenderedPageBreak/>
        <w:t>ورواية</w:t>
      </w:r>
      <w:r w:rsidRPr="008B2D26">
        <w:rPr>
          <w:rFonts w:ascii="Traditional Arabic" w:hAnsi="Traditional Arabic" w:cs="Traditional Arabic"/>
          <w:sz w:val="36"/>
          <w:szCs w:val="36"/>
          <w:rtl/>
          <w:lang w:bidi="ar-KW"/>
        </w:rPr>
        <w:t xml:space="preserve"> عن عبد الله بن عمر</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85"/>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رضي الله عنهما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وعبد الله بن عباس رضي الله عنهما</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86"/>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ورواية عن أبي طلحة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87"/>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وأبي بن كعب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88"/>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006D29C3" w:rsidRPr="008B2D26">
        <w:rPr>
          <w:rFonts w:ascii="Traditional Arabic" w:hAnsi="Traditional Arabic" w:cs="Traditional Arabic"/>
          <w:sz w:val="36"/>
          <w:szCs w:val="36"/>
          <w:rtl/>
          <w:lang w:bidi="ar-KW"/>
        </w:rPr>
        <w:t xml:space="preserve"> وأبو</w:t>
      </w:r>
      <w:r w:rsidRPr="008B2D26">
        <w:rPr>
          <w:rFonts w:ascii="Traditional Arabic" w:hAnsi="Traditional Arabic" w:cs="Traditional Arabic"/>
          <w:sz w:val="36"/>
          <w:szCs w:val="36"/>
          <w:rtl/>
          <w:lang w:bidi="ar-KW"/>
        </w:rPr>
        <w:t xml:space="preserve">الدرداء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89"/>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وعامر بن ربيعة</w:t>
      </w:r>
      <w:r w:rsidR="00FD33AC" w:rsidRPr="008B2D26">
        <w:rPr>
          <w:rFonts w:ascii="Times New Roman" w:hAnsi="Times New Roman" w:cs="Traditional Arabic" w:hint="cs"/>
          <w:sz w:val="36"/>
          <w:szCs w:val="36"/>
          <w:vertAlign w:val="superscript"/>
          <w:rtl/>
          <w:lang w:bidi="ar-KW"/>
        </w:rPr>
        <w:t>(</w:t>
      </w:r>
      <w:r w:rsidR="00FD33AC" w:rsidRPr="008B2D26">
        <w:rPr>
          <w:rStyle w:val="a4"/>
          <w:rFonts w:ascii="Times New Roman" w:hAnsi="Times New Roman" w:cs="Traditional Arabic"/>
          <w:sz w:val="36"/>
          <w:szCs w:val="36"/>
          <w:rtl/>
          <w:lang w:bidi="ar-KW"/>
        </w:rPr>
        <w:footnoteReference w:id="90"/>
      </w:r>
      <w:r w:rsidR="00FD33AC"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w:t>
      </w:r>
      <w:r w:rsidR="005D4307" w:rsidRPr="008B2D26">
        <w:rPr>
          <w:rFonts w:ascii="AGA Arabesque" w:hAnsi="AGA Arabesque" w:cs="Traditional Arabic"/>
          <w:sz w:val="32"/>
          <w:szCs w:val="32"/>
        </w:rPr>
        <w:sym w:font="AGA Arabesque" w:char="0074"/>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91"/>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وأم سلمة رضي الله عنها</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92"/>
      </w:r>
      <w:r w:rsidR="00966609" w:rsidRPr="008B2D26">
        <w:rPr>
          <w:rFonts w:ascii="Traditional Arabic" w:hAnsi="Traditional Arabic" w:cs="Traditional Arabic"/>
          <w:sz w:val="36"/>
          <w:szCs w:val="36"/>
          <w:vertAlign w:val="superscript"/>
          <w:rtl/>
          <w:lang w:bidi="ar-KW"/>
        </w:rPr>
        <w:t>)</w:t>
      </w:r>
      <w:r w:rsidR="008E66BB" w:rsidRPr="008B2D26">
        <w:rPr>
          <w:rFonts w:ascii="Traditional Arabic" w:hAnsi="Traditional Arabic" w:cs="Traditional Arabic" w:hint="cs"/>
          <w:sz w:val="36"/>
          <w:szCs w:val="36"/>
          <w:rtl/>
          <w:lang w:bidi="ar-KW"/>
        </w:rPr>
        <w:t>.</w:t>
      </w:r>
    </w:p>
    <w:p w:rsidR="00106179" w:rsidRPr="008B2D26" w:rsidRDefault="00106179" w:rsidP="00051690">
      <w:pPr>
        <w:pStyle w:val="1"/>
        <w:widowControl w:val="0"/>
        <w:tabs>
          <w:tab w:val="left" w:pos="46"/>
          <w:tab w:val="left" w:pos="330"/>
        </w:tabs>
        <w:spacing w:after="0" w:line="240" w:lineRule="auto"/>
        <w:ind w:left="0" w:firstLine="340"/>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و</w:t>
      </w:r>
      <w:r w:rsidRPr="008B2D26">
        <w:rPr>
          <w:rFonts w:ascii="Traditional Arabic" w:hAnsi="Traditional Arabic" w:cs="Traditional Arabic" w:hint="eastAsia"/>
          <w:sz w:val="36"/>
          <w:szCs w:val="36"/>
          <w:rtl/>
          <w:lang w:bidi="ar-KW"/>
        </w:rPr>
        <w:t>إليه</w:t>
      </w:r>
      <w:r w:rsidRPr="008B2D26">
        <w:rPr>
          <w:rFonts w:ascii="Traditional Arabic" w:hAnsi="Traditional Arabic" w:cs="Traditional Arabic"/>
          <w:sz w:val="36"/>
          <w:szCs w:val="36"/>
          <w:rtl/>
          <w:lang w:bidi="ar-KW"/>
        </w:rPr>
        <w:t xml:space="preserve"> ذهب </w:t>
      </w:r>
      <w:r w:rsidRPr="008B2D26">
        <w:rPr>
          <w:rFonts w:ascii="Traditional Arabic" w:hAnsi="Traditional Arabic" w:cs="Traditional Arabic" w:hint="eastAsia"/>
          <w:sz w:val="36"/>
          <w:szCs w:val="36"/>
          <w:rtl/>
          <w:lang w:bidi="ar-KW"/>
        </w:rPr>
        <w:t>الحنفية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93"/>
      </w:r>
      <w:r w:rsidR="00966609" w:rsidRPr="008B2D26">
        <w:rPr>
          <w:rFonts w:ascii="Traditional Arabic" w:hAnsi="Traditional Arabic" w:cs="Traditional Arabic"/>
          <w:sz w:val="36"/>
          <w:szCs w:val="36"/>
          <w:vertAlign w:val="superscript"/>
          <w:rtl/>
          <w:lang w:bidi="ar-KW"/>
        </w:rPr>
        <w:t>)</w:t>
      </w:r>
      <w:r w:rsidR="00E86A22" w:rsidRPr="008B2D26">
        <w:rPr>
          <w:rFonts w:ascii="Traditional Arabic" w:hAnsi="Traditional Arabic" w:cs="Traditional Arabic" w:hint="cs"/>
          <w:sz w:val="36"/>
          <w:szCs w:val="36"/>
          <w:rtl/>
          <w:lang w:bidi="ar-KW"/>
        </w:rPr>
        <w:t>,</w:t>
      </w:r>
      <w:r w:rsidR="00092306"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w:t>
      </w:r>
      <w:r w:rsidRPr="008B2D26">
        <w:rPr>
          <w:rFonts w:ascii="Traditional Arabic" w:hAnsi="Traditional Arabic" w:cs="Traditional Arabic" w:hint="eastAsia"/>
          <w:sz w:val="36"/>
          <w:szCs w:val="36"/>
          <w:rtl/>
          <w:lang w:bidi="ar-KW"/>
        </w:rPr>
        <w:t>المالكية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94"/>
      </w:r>
      <w:r w:rsidR="00966609" w:rsidRPr="008B2D26">
        <w:rPr>
          <w:rFonts w:ascii="Traditional Arabic" w:hAnsi="Traditional Arabic" w:cs="Traditional Arabic"/>
          <w:sz w:val="36"/>
          <w:szCs w:val="36"/>
          <w:vertAlign w:val="superscript"/>
          <w:rtl/>
          <w:lang w:bidi="ar-KW"/>
        </w:rPr>
        <w:t>)</w:t>
      </w:r>
      <w:r w:rsidR="00E86A2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والشافعية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95"/>
      </w:r>
      <w:r w:rsidR="00966609" w:rsidRPr="008B2D26">
        <w:rPr>
          <w:rFonts w:ascii="Traditional Arabic" w:hAnsi="Traditional Arabic" w:cs="Traditional Arabic"/>
          <w:sz w:val="36"/>
          <w:szCs w:val="36"/>
          <w:vertAlign w:val="superscript"/>
          <w:rtl/>
          <w:lang w:bidi="ar-KW"/>
        </w:rPr>
        <w:t>)</w:t>
      </w:r>
      <w:r w:rsidR="00E86A2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والحنابلة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96"/>
      </w:r>
      <w:r w:rsidR="00966609" w:rsidRPr="008B2D26">
        <w:rPr>
          <w:rFonts w:ascii="Traditional Arabic" w:hAnsi="Traditional Arabic" w:cs="Traditional Arabic"/>
          <w:sz w:val="36"/>
          <w:szCs w:val="36"/>
          <w:vertAlign w:val="superscript"/>
          <w:rtl/>
          <w:lang w:bidi="ar-KW"/>
        </w:rPr>
        <w:t>)</w:t>
      </w:r>
      <w:r w:rsidR="00E86A22" w:rsidRPr="008B2D26">
        <w:rPr>
          <w:rFonts w:ascii="Traditional Arabic" w:hAnsi="Traditional Arabic" w:cs="Traditional Arabic" w:hint="cs"/>
          <w:sz w:val="36"/>
          <w:szCs w:val="36"/>
          <w:rtl/>
          <w:lang w:bidi="ar-KW"/>
        </w:rPr>
        <w:t>,</w:t>
      </w:r>
      <w:r w:rsidR="00051690">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والظاهرية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97"/>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p>
    <w:p w:rsidR="00106179" w:rsidRPr="008B2D26" w:rsidRDefault="00106179" w:rsidP="00BE152A">
      <w:pPr>
        <w:pStyle w:val="1"/>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2"/>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ابن ع</w:t>
      </w:r>
      <w:r w:rsidRPr="008B2D26">
        <w:rPr>
          <w:rFonts w:ascii="Traditional Arabic" w:hAnsi="Traditional Arabic" w:cs="Traditional Arabic" w:hint="eastAsia"/>
          <w:sz w:val="36"/>
          <w:szCs w:val="36"/>
          <w:rtl/>
          <w:lang w:bidi="ar-KW"/>
        </w:rPr>
        <w:t>بّاسٍ</w:t>
      </w:r>
      <w:r w:rsidRPr="008B2D26">
        <w:rPr>
          <w:rFonts w:ascii="Traditional Arabic" w:hAnsi="Traditional Arabic" w:cs="Traditional Arabic"/>
          <w:sz w:val="36"/>
          <w:szCs w:val="36"/>
          <w:rtl/>
          <w:lang w:bidi="ar-KW"/>
        </w:rPr>
        <w:t xml:space="preserve"> رضي الله عنهما</w:t>
      </w:r>
      <w:r w:rsidR="00147FD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260E82"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 xml:space="preserve">أنّ رسول اللّه </w:t>
      </w:r>
      <w:r w:rsidR="003A16F0" w:rsidRPr="008B2D26">
        <w:rPr>
          <w:rFonts w:ascii="Traditional Arabic" w:hAnsi="Traditional Arabic" w:cs="Traditional Arabic"/>
          <w:sz w:val="32"/>
          <w:szCs w:val="32"/>
          <w:lang w:bidi="ar-KW"/>
        </w:rPr>
        <w:sym w:font="AGA Arabesque" w:char="0065"/>
      </w:r>
      <w:r w:rsidRPr="008B2D26">
        <w:rPr>
          <w:rFonts w:ascii="Traditional Arabic" w:hAnsi="Traditional Arabic" w:cs="Traditional Arabic"/>
          <w:b/>
          <w:bCs/>
          <w:sz w:val="36"/>
          <w:szCs w:val="36"/>
          <w:rtl/>
          <w:lang w:bidi="ar-KW"/>
        </w:rPr>
        <w:t xml:space="preserve"> أكل كتف شاةٍ ثمّ صلّى ولم يتوضّأ</w:t>
      </w:r>
      <w:r w:rsidR="00260E82" w:rsidRPr="008B2D26">
        <w:rPr>
          <w:rFonts w:ascii="Traditional Arabic" w:hAnsi="Traditional Arabic" w:cs="Traditional Arabic"/>
          <w:b/>
          <w:bCs/>
          <w:w w:val="80"/>
          <w:sz w:val="34"/>
          <w:rtl/>
          <w:lang w:bidi="ar-KW"/>
        </w:rPr>
        <w:t>))</w:t>
      </w:r>
      <w:r w:rsidR="000B0AB6">
        <w:rPr>
          <w:rFonts w:ascii="Traditional Arabic" w:hAnsi="Traditional Arabic" w:cs="Traditional Arabic" w:hint="cs"/>
          <w:b/>
          <w:bCs/>
          <w:w w:val="80"/>
          <w:sz w:val="36"/>
          <w:szCs w:val="36"/>
          <w:rtl/>
          <w:lang w:bidi="ar-KW"/>
        </w:rPr>
        <w:t xml:space="preserve"> متفق عليه</w:t>
      </w:r>
      <w:r w:rsidR="00260E82" w:rsidRPr="008B2D26">
        <w:rPr>
          <w:rStyle w:val="a4"/>
          <w:rFonts w:ascii="Traditional Arabic" w:hAnsi="Traditional Arabic" w:cs="Traditional Arabic"/>
          <w:sz w:val="36"/>
          <w:szCs w:val="36"/>
          <w:rtl/>
          <w:lang w:bidi="ar-KW"/>
        </w:rPr>
        <w:t xml:space="preserve"> </w:t>
      </w:r>
      <w:r w:rsidR="00966609" w:rsidRPr="008B2D26">
        <w:rPr>
          <w:rStyle w:val="a4"/>
          <w:rFonts w:ascii="Traditional Arabic" w:hAnsi="Traditional Arabic" w:cs="Traditional Arabic"/>
          <w:sz w:val="36"/>
          <w:szCs w:val="36"/>
          <w:rtl/>
          <w:lang w:bidi="ar-KW"/>
        </w:rPr>
        <w:t>(</w:t>
      </w:r>
      <w:r w:rsidRPr="008B2D26">
        <w:rPr>
          <w:rStyle w:val="a4"/>
          <w:rFonts w:ascii="Traditional Arabic" w:hAnsi="Traditional Arabic" w:cs="Traditional Arabic"/>
          <w:sz w:val="36"/>
          <w:szCs w:val="36"/>
          <w:rtl/>
          <w:lang w:bidi="ar-KW"/>
        </w:rPr>
        <w:footnoteReference w:id="98"/>
      </w:r>
      <w:r w:rsidR="00966609" w:rsidRPr="008B2D26">
        <w:rPr>
          <w:rStyle w:val="a4"/>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2"/>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عمر</w:t>
      </w:r>
      <w:r w:rsidRPr="008B2D26">
        <w:rPr>
          <w:rFonts w:ascii="Traditional Arabic" w:hAnsi="Traditional Arabic" w:cs="Traditional Arabic" w:hint="eastAsia"/>
          <w:sz w:val="36"/>
          <w:szCs w:val="36"/>
          <w:rtl/>
          <w:lang w:bidi="ar-KW"/>
        </w:rPr>
        <w:t>و</w:t>
      </w:r>
      <w:r w:rsidRPr="008B2D26">
        <w:rPr>
          <w:rFonts w:ascii="Traditional Arabic" w:hAnsi="Traditional Arabic" w:cs="Traditional Arabic"/>
          <w:sz w:val="36"/>
          <w:szCs w:val="36"/>
          <w:rtl/>
          <w:lang w:bidi="ar-KW"/>
        </w:rPr>
        <w:t xml:space="preserve"> بن أميّة الضّمرىّ</w:t>
      </w:r>
      <w:r w:rsidR="00FD33AC" w:rsidRPr="008B2D26">
        <w:rPr>
          <w:rFonts w:ascii="Times New Roman" w:hAnsi="Times New Roman" w:cs="Traditional Arabic" w:hint="cs"/>
          <w:sz w:val="36"/>
          <w:szCs w:val="36"/>
          <w:vertAlign w:val="superscript"/>
          <w:rtl/>
          <w:lang w:bidi="ar-KW"/>
        </w:rPr>
        <w:t>(</w:t>
      </w:r>
      <w:r w:rsidR="00FD33AC" w:rsidRPr="008B2D26">
        <w:rPr>
          <w:rStyle w:val="a4"/>
          <w:rFonts w:ascii="Times New Roman" w:hAnsi="Times New Roman" w:cs="Traditional Arabic"/>
          <w:sz w:val="36"/>
          <w:szCs w:val="36"/>
          <w:rtl/>
          <w:lang w:bidi="ar-KW"/>
        </w:rPr>
        <w:footnoteReference w:id="99"/>
      </w:r>
      <w:r w:rsidR="00FD33AC"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w:t>
      </w:r>
      <w:r w:rsidR="003A16F0" w:rsidRPr="008B2D26">
        <w:rPr>
          <w:rFonts w:ascii="Traditional Arabic" w:hAnsi="Traditional Arabic" w:cs="Traditional Arabic"/>
          <w:sz w:val="32"/>
          <w:szCs w:val="32"/>
          <w:lang w:bidi="ar-KW"/>
        </w:rPr>
        <w:sym w:font="AGA Arabesque" w:char="0074"/>
      </w:r>
      <w:r w:rsidR="00147FDE">
        <w:rPr>
          <w:rFonts w:ascii="Traditional Arabic" w:hAnsi="Traditional Arabic" w:cs="Traditional Arabic" w:hint="cs"/>
          <w:sz w:val="36"/>
          <w:szCs w:val="36"/>
          <w:rtl/>
          <w:lang w:bidi="ar-KW"/>
        </w:rPr>
        <w:t>:</w:t>
      </w:r>
      <w:r w:rsidR="003A16F0" w:rsidRPr="008B2D26">
        <w:rPr>
          <w:rFonts w:ascii="Traditional Arabic" w:hAnsi="Traditional Arabic" w:cs="Traditional Arabic" w:hint="cs"/>
          <w:sz w:val="36"/>
          <w:szCs w:val="36"/>
          <w:rtl/>
          <w:lang w:bidi="ar-KW"/>
        </w:rPr>
        <w:t xml:space="preserve"> </w:t>
      </w:r>
      <w:r w:rsidR="00695E93"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أنّه رأى رسول الل</w:t>
      </w:r>
      <w:r w:rsidRPr="008B2D26">
        <w:rPr>
          <w:rFonts w:ascii="Traditional Arabic" w:hAnsi="Traditional Arabic" w:cs="Traditional Arabic" w:hint="eastAsia"/>
          <w:b/>
          <w:bCs/>
          <w:sz w:val="36"/>
          <w:szCs w:val="36"/>
          <w:rtl/>
          <w:lang w:bidi="ar-KW"/>
        </w:rPr>
        <w:t>ّه</w:t>
      </w:r>
      <w:r w:rsidRPr="008B2D26">
        <w:rPr>
          <w:rFonts w:ascii="Traditional Arabic" w:hAnsi="Traditional Arabic" w:cs="Traditional Arabic"/>
          <w:b/>
          <w:bCs/>
          <w:sz w:val="36"/>
          <w:szCs w:val="36"/>
          <w:rtl/>
          <w:lang w:bidi="ar-KW"/>
        </w:rPr>
        <w:t xml:space="preserve"> </w:t>
      </w:r>
      <w:r w:rsidR="003A16F0" w:rsidRPr="008B2D26">
        <w:rPr>
          <w:rFonts w:ascii="Traditional Arabic" w:hAnsi="Traditional Arabic" w:cs="Traditional Arabic"/>
          <w:sz w:val="32"/>
          <w:szCs w:val="32"/>
          <w:lang w:bidi="ar-KW"/>
        </w:rPr>
        <w:sym w:font="AGA Arabesque" w:char="0065"/>
      </w:r>
      <w:r w:rsidRPr="008B2D26">
        <w:rPr>
          <w:rFonts w:ascii="Traditional Arabic" w:hAnsi="Traditional Arabic" w:cs="Traditional Arabic"/>
          <w:b/>
          <w:bCs/>
          <w:sz w:val="36"/>
          <w:szCs w:val="36"/>
          <w:rtl/>
          <w:lang w:bidi="ar-KW"/>
        </w:rPr>
        <w:t xml:space="preserve"> يحتزّ من كتفٍ يأكل </w:t>
      </w:r>
      <w:r w:rsidRPr="008B2D26">
        <w:rPr>
          <w:rFonts w:ascii="Traditional Arabic" w:hAnsi="Traditional Arabic" w:cs="Traditional Arabic"/>
          <w:b/>
          <w:bCs/>
          <w:sz w:val="36"/>
          <w:szCs w:val="36"/>
          <w:rtl/>
          <w:lang w:bidi="ar-KW"/>
        </w:rPr>
        <w:lastRenderedPageBreak/>
        <w:t>منها ثمّ صلّى ولم يتوضّأ</w:t>
      </w:r>
      <w:r w:rsidR="00695E93" w:rsidRPr="008B2D26">
        <w:rPr>
          <w:rFonts w:ascii="Traditional Arabic" w:hAnsi="Traditional Arabic" w:cs="Traditional Arabic"/>
          <w:b/>
          <w:bCs/>
          <w:w w:val="80"/>
          <w:sz w:val="34"/>
          <w:rtl/>
          <w:lang w:bidi="ar-KW"/>
        </w:rPr>
        <w:t>))</w:t>
      </w:r>
      <w:r w:rsidR="000B0AB6">
        <w:rPr>
          <w:rFonts w:ascii="Traditional Arabic" w:hAnsi="Traditional Arabic" w:cs="Traditional Arabic" w:hint="cs"/>
          <w:b/>
          <w:bCs/>
          <w:w w:val="80"/>
          <w:sz w:val="36"/>
          <w:szCs w:val="36"/>
          <w:rtl/>
          <w:lang w:bidi="ar-KW"/>
        </w:rPr>
        <w:t xml:space="preserve"> متفق عليه</w:t>
      </w:r>
      <w:r w:rsidR="00966609" w:rsidRPr="008B2D26">
        <w:rPr>
          <w:rStyle w:val="a4"/>
          <w:rFonts w:ascii="Traditional Arabic" w:hAnsi="Traditional Arabic" w:cs="Traditional Arabic"/>
          <w:sz w:val="36"/>
          <w:szCs w:val="36"/>
          <w:rtl/>
          <w:lang w:bidi="ar-KW"/>
        </w:rPr>
        <w:t>(</w:t>
      </w:r>
      <w:r w:rsidRPr="008B2D26">
        <w:rPr>
          <w:rStyle w:val="a4"/>
          <w:rFonts w:ascii="Traditional Arabic" w:hAnsi="Traditional Arabic" w:cs="Traditional Arabic"/>
          <w:sz w:val="36"/>
          <w:szCs w:val="36"/>
          <w:rtl/>
          <w:lang w:bidi="ar-KW"/>
        </w:rPr>
        <w:footnoteReference w:id="100"/>
      </w:r>
      <w:r w:rsidR="00966609" w:rsidRPr="008B2D26">
        <w:rPr>
          <w:rStyle w:val="a4"/>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w:t>
      </w:r>
    </w:p>
    <w:p w:rsidR="00106179" w:rsidRPr="008B2D26" w:rsidRDefault="00106179" w:rsidP="005D0371">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w:t>
      </w:r>
      <w:r w:rsidRPr="008B2D26">
        <w:rPr>
          <w:rFonts w:ascii="Traditional Arabic" w:hAnsi="Traditional Arabic" w:cs="Traditional Arabic" w:hint="eastAsia"/>
          <w:b/>
          <w:bCs/>
          <w:sz w:val="36"/>
          <w:szCs w:val="36"/>
          <w:rtl/>
          <w:lang w:bidi="ar-KW"/>
        </w:rPr>
        <w:t>الدلالة</w:t>
      </w:r>
      <w:r w:rsidRPr="008B2D26">
        <w:rPr>
          <w:rFonts w:ascii="Traditional Arabic" w:hAnsi="Traditional Arabic" w:cs="Traditional Arabic"/>
          <w:sz w:val="36"/>
          <w:szCs w:val="36"/>
          <w:rtl/>
          <w:lang w:bidi="ar-KW"/>
        </w:rPr>
        <w:t xml:space="preserve"> من هذه النصوص</w:t>
      </w:r>
      <w:r w:rsidR="00C4227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أكل اللحم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وبأكله اللحم لم ينتقض وضوؤه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وصلى على حاله ولم يتوضأ</w:t>
      </w:r>
      <w:r w:rsidR="00A60F41"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2"/>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w:t>
      </w:r>
      <w:r w:rsidR="00F92B91" w:rsidRPr="008B2D26">
        <w:rPr>
          <w:rFonts w:ascii="Traditional Arabic" w:hAnsi="Traditional Arabic" w:cs="Traditional Arabic" w:hint="eastAsia"/>
          <w:sz w:val="36"/>
          <w:szCs w:val="36"/>
          <w:rtl/>
          <w:lang w:bidi="ar-KW"/>
        </w:rPr>
        <w:t>جابر</w:t>
      </w:r>
      <w:r w:rsidR="00F92B91" w:rsidRPr="008B2D26">
        <w:rPr>
          <w:rFonts w:ascii="Traditional Arabic" w:hAnsi="Traditional Arabic" w:cs="Traditional Arabic" w:hint="cs"/>
          <w:sz w:val="36"/>
          <w:szCs w:val="36"/>
          <w:rtl/>
          <w:lang w:bidi="ar-KW"/>
        </w:rPr>
        <w:t xml:space="preserve"> بن عبد الله</w:t>
      </w:r>
      <w:r w:rsidRPr="008B2D26">
        <w:rPr>
          <w:rFonts w:ascii="Traditional Arabic" w:hAnsi="Traditional Arabic" w:cs="Traditional Arabic"/>
          <w:sz w:val="36"/>
          <w:szCs w:val="36"/>
          <w:rtl/>
          <w:lang w:bidi="ar-KW"/>
        </w:rPr>
        <w:t xml:space="preserve"> رضي الله عنهما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695E93"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كان آخر الأ</w:t>
      </w:r>
      <w:r w:rsidRPr="008B2D26">
        <w:rPr>
          <w:rFonts w:ascii="Traditional Arabic" w:hAnsi="Traditional Arabic" w:cs="Traditional Arabic" w:hint="eastAsia"/>
          <w:b/>
          <w:bCs/>
          <w:sz w:val="36"/>
          <w:szCs w:val="36"/>
          <w:rtl/>
          <w:lang w:bidi="ar-KW"/>
        </w:rPr>
        <w:t>مرين</w:t>
      </w:r>
      <w:r w:rsidRPr="008B2D26">
        <w:rPr>
          <w:rFonts w:ascii="Traditional Arabic" w:hAnsi="Traditional Arabic" w:cs="Traditional Arabic"/>
          <w:b/>
          <w:bCs/>
          <w:sz w:val="36"/>
          <w:szCs w:val="36"/>
          <w:rtl/>
          <w:lang w:bidi="ar-KW"/>
        </w:rPr>
        <w:t xml:space="preserve"> من رسول اللّه </w:t>
      </w:r>
      <w:r w:rsidR="003A16F0" w:rsidRPr="008B2D26">
        <w:rPr>
          <w:rFonts w:ascii="Traditional Arabic" w:hAnsi="Traditional Arabic" w:cs="Traditional Arabic"/>
          <w:sz w:val="36"/>
          <w:szCs w:val="36"/>
          <w:lang w:bidi="ar-KW"/>
        </w:rPr>
        <w:sym w:font="AGA Arabesque" w:char="0065"/>
      </w:r>
      <w:r w:rsidRPr="008B2D26">
        <w:rPr>
          <w:rFonts w:ascii="Traditional Arabic" w:hAnsi="Traditional Arabic" w:cs="Traditional Arabic"/>
          <w:b/>
          <w:bCs/>
          <w:sz w:val="36"/>
          <w:szCs w:val="36"/>
          <w:rtl/>
          <w:lang w:bidi="ar-KW"/>
        </w:rPr>
        <w:t xml:space="preserve"> ترك الوضوء ممّا غي</w:t>
      </w:r>
      <w:r w:rsidRPr="008B2D26">
        <w:rPr>
          <w:rFonts w:ascii="Traditional Arabic" w:hAnsi="Traditional Arabic" w:cs="Traditional Arabic" w:hint="eastAsia"/>
          <w:b/>
          <w:bCs/>
          <w:sz w:val="36"/>
          <w:szCs w:val="36"/>
          <w:rtl/>
          <w:lang w:bidi="ar-KW"/>
        </w:rPr>
        <w:t>ّرت</w:t>
      </w:r>
      <w:r w:rsidRPr="008B2D26">
        <w:rPr>
          <w:rFonts w:ascii="Traditional Arabic" w:hAnsi="Traditional Arabic" w:cs="Traditional Arabic"/>
          <w:b/>
          <w:bCs/>
          <w:sz w:val="36"/>
          <w:szCs w:val="36"/>
          <w:rtl/>
          <w:lang w:bidi="ar-KW"/>
        </w:rPr>
        <w:t xml:space="preserve"> النّار</w:t>
      </w:r>
      <w:r w:rsidR="00695E93" w:rsidRPr="008B2D26">
        <w:rPr>
          <w:rFonts w:ascii="Traditional Arabic" w:hAnsi="Traditional Arabic" w:cs="Traditional Arabic"/>
          <w:b/>
          <w:bCs/>
          <w:w w:val="80"/>
          <w:sz w:val="34"/>
          <w:rtl/>
          <w:lang w:bidi="ar-KW"/>
        </w:rPr>
        <w:t>))</w:t>
      </w:r>
      <w:r w:rsidR="00966609" w:rsidRPr="008B2D26">
        <w:rPr>
          <w:rStyle w:val="a4"/>
          <w:rFonts w:ascii="Traditional Arabic" w:hAnsi="Traditional Arabic" w:cs="Traditional Arabic"/>
          <w:sz w:val="36"/>
          <w:szCs w:val="36"/>
          <w:rtl/>
          <w:lang w:bidi="ar-KW"/>
        </w:rPr>
        <w:t>(</w:t>
      </w:r>
      <w:r w:rsidRPr="008B2D26">
        <w:rPr>
          <w:rStyle w:val="a4"/>
          <w:rFonts w:ascii="Traditional Arabic" w:hAnsi="Traditional Arabic" w:cs="Traditional Arabic"/>
          <w:sz w:val="36"/>
          <w:szCs w:val="36"/>
          <w:rtl/>
          <w:lang w:bidi="ar-KW"/>
        </w:rPr>
        <w:footnoteReference w:id="101"/>
      </w:r>
      <w:r w:rsidR="00966609" w:rsidRPr="008B2D26">
        <w:rPr>
          <w:rStyle w:val="a4"/>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w:t>
      </w:r>
    </w:p>
    <w:p w:rsidR="00106179" w:rsidRPr="008B2D26" w:rsidRDefault="00106179" w:rsidP="005D0371">
      <w:pPr>
        <w:pStyle w:val="1"/>
        <w:widowControl w:val="0"/>
        <w:tabs>
          <w:tab w:val="left" w:pos="46"/>
          <w:tab w:val="left" w:pos="330"/>
        </w:tabs>
        <w:spacing w:after="0" w:line="240" w:lineRule="auto"/>
        <w:ind w:left="0" w:firstLine="284"/>
        <w:rPr>
          <w:rFonts w:ascii="Traditional Arabic" w:hAnsi="Traditional Arabic" w:cs="Traditional Arabic"/>
          <w:sz w:val="36"/>
          <w:szCs w:val="36"/>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ثبت عنه أنه كان يتوضأ مما مسته النار</w:t>
      </w:r>
      <w:r w:rsidR="00147FD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ثم ترك ذلك في آخر حياته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وهذا يدل على النسخ</w:t>
      </w:r>
      <w:r w:rsidR="00147FD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لأنه قد ثبت التاريخ</w:t>
      </w:r>
      <w:r w:rsidR="00147FD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وعرف المتقدم والمتأخر</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فوجب العمل بالناسخ</w:t>
      </w:r>
      <w:r w:rsidR="00147FD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وترك المنسوخ</w:t>
      </w:r>
      <w:r w:rsidR="00A60F41"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2"/>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فعل</w:t>
      </w:r>
      <w:r w:rsidRPr="008B2D26">
        <w:rPr>
          <w:rFonts w:ascii="Traditional Arabic" w:hAnsi="Traditional Arabic" w:cs="Traditional Arabic"/>
          <w:sz w:val="36"/>
          <w:szCs w:val="36"/>
          <w:rtl/>
          <w:lang w:bidi="ar-KW"/>
        </w:rPr>
        <w:t xml:space="preserve"> كبار الصحابة رضي الله عنهم</w:t>
      </w:r>
      <w:r w:rsidR="00147FD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كالخلفاء الأربعة وغيرهم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بل يعتبر عمل الخلفاء الأربعة</w:t>
      </w:r>
      <w:r w:rsidR="00147FD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وخاصة أبي بكر و</w:t>
      </w:r>
      <w:r w:rsidRPr="008B2D26">
        <w:rPr>
          <w:rFonts w:ascii="Traditional Arabic" w:hAnsi="Traditional Arabic" w:cs="Traditional Arabic" w:hint="eastAsia"/>
          <w:sz w:val="36"/>
          <w:szCs w:val="36"/>
          <w:rtl/>
          <w:lang w:bidi="ar-KW"/>
        </w:rPr>
        <w:t>عمر</w:t>
      </w:r>
      <w:r w:rsidRPr="008B2D26">
        <w:rPr>
          <w:rFonts w:ascii="Traditional Arabic" w:hAnsi="Traditional Arabic" w:cs="Traditional Arabic"/>
          <w:sz w:val="36"/>
          <w:szCs w:val="36"/>
          <w:rtl/>
          <w:lang w:bidi="ar-KW"/>
        </w:rPr>
        <w:t xml:space="preserve"> بأحد الحديثين وترك الآخر</w:t>
      </w:r>
      <w:r w:rsidR="00147FD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يدل على أن الحديث الآخر منسوخ</w:t>
      </w:r>
      <w:r w:rsidR="00147FD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كما قال </w:t>
      </w:r>
      <w:r w:rsidRPr="008B2D26">
        <w:rPr>
          <w:rFonts w:ascii="Traditional Arabic" w:hAnsi="Traditional Arabic" w:cs="Traditional Arabic" w:hint="eastAsia"/>
          <w:sz w:val="36"/>
          <w:szCs w:val="36"/>
          <w:rtl/>
          <w:lang w:bidi="ar-KW"/>
        </w:rPr>
        <w:t>الإمام</w:t>
      </w:r>
      <w:r w:rsidRPr="008B2D26">
        <w:rPr>
          <w:rFonts w:ascii="Traditional Arabic" w:hAnsi="Traditional Arabic" w:cs="Traditional Arabic"/>
          <w:sz w:val="36"/>
          <w:szCs w:val="36"/>
          <w:rtl/>
          <w:lang w:bidi="ar-KW"/>
        </w:rPr>
        <w:t xml:space="preserve"> مالك</w:t>
      </w:r>
      <w:r w:rsidR="00F92B91" w:rsidRPr="008B2D26">
        <w:rPr>
          <w:rFonts w:ascii="Times New Roman" w:hAnsi="Times New Roman" w:cs="Traditional Arabic" w:hint="cs"/>
          <w:sz w:val="36"/>
          <w:szCs w:val="36"/>
          <w:vertAlign w:val="superscript"/>
          <w:rtl/>
          <w:lang w:bidi="ar-KW"/>
        </w:rPr>
        <w:t>(</w:t>
      </w:r>
      <w:r w:rsidR="00F92B91" w:rsidRPr="008B2D26">
        <w:rPr>
          <w:rStyle w:val="a4"/>
          <w:rFonts w:ascii="Times New Roman" w:hAnsi="Times New Roman" w:cs="Traditional Arabic"/>
          <w:sz w:val="36"/>
          <w:szCs w:val="36"/>
          <w:rtl/>
          <w:lang w:bidi="ar-KW"/>
        </w:rPr>
        <w:footnoteReference w:id="102"/>
      </w:r>
      <w:r w:rsidR="00F92B91" w:rsidRPr="008B2D26">
        <w:rPr>
          <w:rFonts w:ascii="Times New Roman" w:hAnsi="Times New Roman" w:cs="Traditional Arabic" w:hint="cs"/>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إذا جاء عن النبي </w:t>
      </w:r>
      <w:r w:rsidR="003A16F0" w:rsidRPr="008B2D26">
        <w:rPr>
          <w:rFonts w:ascii="Traditional Arabic" w:hAnsi="Traditional Arabic" w:cs="Traditional Arabic"/>
          <w:sz w:val="36"/>
          <w:szCs w:val="36"/>
          <w:lang w:bidi="ar-KW"/>
        </w:rPr>
        <w:sym w:font="AGA Arabesque" w:char="0065"/>
      </w:r>
      <w:r w:rsidRPr="008B2D26">
        <w:rPr>
          <w:rFonts w:ascii="Traditional Arabic" w:hAnsi="Traditional Arabic" w:cs="Traditional Arabic"/>
          <w:sz w:val="36"/>
          <w:szCs w:val="36"/>
          <w:rtl/>
          <w:lang w:bidi="ar-KW"/>
        </w:rPr>
        <w:t xml:space="preserve"> حديثان مختلفان</w:t>
      </w:r>
      <w:r w:rsidR="00F151D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وبلغنا أن </w:t>
      </w:r>
      <w:r w:rsidR="00F151D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أبا بكر وعمر رضي الله عنهما</w:t>
      </w:r>
      <w:r w:rsidR="000905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عملا بأحد الحديثين</w:t>
      </w:r>
      <w:r w:rsidR="000905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وتركا الآخر</w:t>
      </w:r>
      <w:r w:rsidR="000905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كان في ذلك دلالة </w:t>
      </w:r>
      <w:r w:rsidRPr="008B2D26">
        <w:rPr>
          <w:rFonts w:ascii="Traditional Arabic" w:hAnsi="Traditional Arabic" w:cs="Traditional Arabic"/>
          <w:sz w:val="36"/>
          <w:szCs w:val="36"/>
          <w:rtl/>
          <w:lang w:bidi="ar-KW"/>
        </w:rPr>
        <w:lastRenderedPageBreak/>
        <w:t>على أن الحق فيما عملا به</w:t>
      </w:r>
      <w:r w:rsidR="00673F4B" w:rsidRPr="008B2D26">
        <w:rPr>
          <w:rFonts w:ascii="Traditional Arabic" w:hAnsi="Traditional Arabic" w:cs="Traditional Arabic"/>
          <w:sz w:val="36"/>
          <w:szCs w:val="36"/>
          <w:vertAlign w:val="superscript"/>
          <w:rtl/>
          <w:lang w:bidi="ar-KW"/>
        </w:rPr>
        <w:t>(</w:t>
      </w:r>
      <w:r w:rsidR="00673F4B" w:rsidRPr="008B2D26">
        <w:rPr>
          <w:rStyle w:val="a4"/>
          <w:rFonts w:ascii="Traditional Arabic" w:hAnsi="Traditional Arabic" w:cs="Traditional Arabic"/>
          <w:sz w:val="36"/>
          <w:szCs w:val="36"/>
          <w:rtl/>
          <w:lang w:bidi="ar-KW"/>
        </w:rPr>
        <w:footnoteReference w:id="103"/>
      </w:r>
      <w:r w:rsidR="00673F4B"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5D0371">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وقال</w:t>
      </w:r>
      <w:r w:rsidRPr="008B2D26">
        <w:rPr>
          <w:rFonts w:ascii="Traditional Arabic" w:hAnsi="Traditional Arabic" w:cs="Traditional Arabic"/>
          <w:sz w:val="36"/>
          <w:szCs w:val="36"/>
          <w:rtl/>
          <w:lang w:bidi="ar-KW"/>
        </w:rPr>
        <w:t xml:space="preserve"> أيوب</w:t>
      </w:r>
      <w:r w:rsidR="004B3949" w:rsidRPr="004B3949">
        <w:rPr>
          <w:rStyle w:val="a4"/>
          <w:rFonts w:ascii="Times New Roman" w:hAnsi="Times New Roman" w:cs="Traditional Arabic" w:hint="cs"/>
          <w:sz w:val="36"/>
          <w:szCs w:val="36"/>
          <w:rtl/>
          <w:lang w:bidi="ar-KW"/>
        </w:rPr>
        <w:t>(</w:t>
      </w:r>
      <w:r w:rsidR="0009052B" w:rsidRPr="004B3949">
        <w:rPr>
          <w:rStyle w:val="a4"/>
          <w:rFonts w:ascii="Times New Roman" w:hAnsi="Times New Roman" w:cs="Traditional Arabic"/>
          <w:sz w:val="36"/>
          <w:szCs w:val="36"/>
          <w:rtl/>
          <w:lang w:bidi="ar-KW"/>
        </w:rPr>
        <w:footnoteReference w:id="104"/>
      </w:r>
      <w:r w:rsidR="004B3949" w:rsidRPr="004B3949">
        <w:rPr>
          <w:rStyle w:val="a4"/>
          <w:rFonts w:ascii="Times New Roman" w:hAnsi="Times New Roman" w:cs="Traditional Arabic" w:hint="cs"/>
          <w:sz w:val="36"/>
          <w:szCs w:val="36"/>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C42276"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 xml:space="preserve">إذا بلغك اختلاف عن أصحاب النبي </w:t>
      </w:r>
      <w:r w:rsidR="003A16F0" w:rsidRPr="008B2D26">
        <w:rPr>
          <w:rFonts w:cs="Traditional Arabic"/>
          <w:sz w:val="32"/>
          <w:szCs w:val="32"/>
        </w:rPr>
        <w:sym w:font="AGA Arabesque" w:char="0065"/>
      </w:r>
      <w:r w:rsidR="000905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فوجدت في ذلك الاختلاف أبا بكر وعمر</w:t>
      </w:r>
      <w:r w:rsidR="000905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فشد يدك به فهو الحق وهو السنة</w:t>
      </w:r>
      <w:r w:rsidR="00C42276" w:rsidRPr="008B2D26">
        <w:rPr>
          <w:rFonts w:ascii="Traditional Arabic" w:hAnsi="Traditional Arabic" w:cs="Traditional Arabic"/>
          <w:w w:val="80"/>
          <w:sz w:val="34"/>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05"/>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B64B13">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وقال</w:t>
      </w:r>
      <w:r w:rsidRPr="008B2D26">
        <w:rPr>
          <w:rFonts w:ascii="Traditional Arabic" w:hAnsi="Traditional Arabic" w:cs="Traditional Arabic"/>
          <w:sz w:val="36"/>
          <w:szCs w:val="36"/>
          <w:rtl/>
          <w:lang w:bidi="ar-KW"/>
        </w:rPr>
        <w:t xml:space="preserve"> حماد </w:t>
      </w:r>
      <w:r w:rsidRPr="008B2D26">
        <w:rPr>
          <w:rFonts w:ascii="Traditional Arabic" w:hAnsi="Traditional Arabic" w:cs="Traditional Arabic" w:hint="eastAsia"/>
          <w:sz w:val="36"/>
          <w:szCs w:val="36"/>
          <w:rtl/>
          <w:lang w:bidi="ar-KW"/>
        </w:rPr>
        <w:t>بن</w:t>
      </w:r>
      <w:r w:rsidRPr="008B2D26">
        <w:rPr>
          <w:rFonts w:ascii="Traditional Arabic" w:hAnsi="Traditional Arabic" w:cs="Traditional Arabic"/>
          <w:sz w:val="36"/>
          <w:szCs w:val="36"/>
          <w:rtl/>
          <w:lang w:bidi="ar-KW"/>
        </w:rPr>
        <w:t xml:space="preserve"> زيد</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06"/>
      </w:r>
      <w:r w:rsidR="00D13AEF" w:rsidRPr="008B2D26">
        <w:rPr>
          <w:rFonts w:ascii="Times New Roman" w:hAnsi="Times New Roman" w:cs="Traditional Arabic" w:hint="cs"/>
          <w:sz w:val="36"/>
          <w:szCs w:val="36"/>
          <w:vertAlign w:val="superscript"/>
          <w:rtl/>
          <w:lang w:bidi="ar-KW"/>
        </w:rPr>
        <w:t>)</w:t>
      </w:r>
      <w:r w:rsidR="00A60F41" w:rsidRPr="008B2D26">
        <w:rPr>
          <w:rFonts w:ascii="Traditional Arabic" w:hAnsi="Traditional Arabic" w:cs="Traditional Arabic"/>
          <w:sz w:val="36"/>
          <w:szCs w:val="36"/>
          <w:rtl/>
          <w:lang w:bidi="ar-KW"/>
        </w:rPr>
        <w:t>:</w:t>
      </w:r>
      <w:r w:rsidR="00B64B13"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سمعت خالدا</w:t>
      </w:r>
      <w:r w:rsidR="005D0371"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الحذاء</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07"/>
      </w:r>
      <w:r w:rsidR="00D13AEF"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يقول: كانوا يرون أن الناسخ من حديث ر</w:t>
      </w:r>
      <w:r w:rsidRPr="008B2D26">
        <w:rPr>
          <w:rFonts w:ascii="Traditional Arabic" w:hAnsi="Traditional Arabic" w:cs="Traditional Arabic" w:hint="eastAsia"/>
          <w:sz w:val="36"/>
          <w:szCs w:val="36"/>
          <w:rtl/>
          <w:lang w:bidi="ar-KW"/>
        </w:rPr>
        <w:t>سول</w:t>
      </w:r>
      <w:r w:rsidR="00C42276" w:rsidRPr="008B2D26">
        <w:rPr>
          <w:rFonts w:ascii="Traditional Arabic" w:hAnsi="Traditional Arabic" w:cs="Traditional Arabic" w:hint="cs"/>
          <w:sz w:val="36"/>
          <w:szCs w:val="36"/>
          <w:rtl/>
          <w:lang w:bidi="ar-KW"/>
        </w:rPr>
        <w:t> </w:t>
      </w:r>
      <w:r w:rsidRPr="008B2D26">
        <w:rPr>
          <w:rFonts w:ascii="Traditional Arabic" w:hAnsi="Traditional Arabic" w:cs="Traditional Arabic"/>
          <w:sz w:val="36"/>
          <w:szCs w:val="36"/>
          <w:rtl/>
          <w:lang w:bidi="ar-KW"/>
        </w:rPr>
        <w:t xml:space="preserve">الله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ما كان عليه أبو بكر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 xml:space="preserve">وعمر </w:t>
      </w:r>
      <w:r w:rsidR="005D4307" w:rsidRPr="008B2D26">
        <w:rPr>
          <w:rFonts w:ascii="AGA Arabesque" w:hAnsi="AGA Arabesque" w:cs="Traditional Arabic"/>
          <w:sz w:val="32"/>
          <w:szCs w:val="32"/>
        </w:rPr>
        <w:sym w:font="AGA Arabesque" w:char="0074"/>
      </w:r>
      <w:r w:rsidR="005D4307" w:rsidRPr="008B2D26">
        <w:rPr>
          <w:rFonts w:ascii="Traditional Arabic" w:hAnsi="Traditional Arabic" w:cs="Traditional Arabic"/>
          <w:sz w:val="36"/>
          <w:szCs w:val="36"/>
          <w:vertAlign w:val="superscript"/>
          <w:rtl/>
          <w:lang w:bidi="ar-KW"/>
        </w:rPr>
        <w:t xml:space="preserve"> </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08"/>
      </w:r>
      <w:r w:rsidR="00966609" w:rsidRPr="008B2D26">
        <w:rPr>
          <w:rFonts w:ascii="Traditional Arabic" w:hAnsi="Traditional Arabic" w:cs="Traditional Arabic"/>
          <w:sz w:val="36"/>
          <w:szCs w:val="36"/>
          <w:vertAlign w:val="superscript"/>
          <w:rtl/>
          <w:lang w:bidi="ar-KW"/>
        </w:rPr>
        <w:t>)</w:t>
      </w:r>
      <w:r w:rsidR="00DA476B" w:rsidRPr="008B2D26">
        <w:rPr>
          <w:rFonts w:ascii="Traditional Arabic" w:hAnsi="Traditional Arabic" w:cs="Traditional Arabic"/>
          <w:sz w:val="36"/>
          <w:szCs w:val="36"/>
          <w:rtl/>
          <w:lang w:bidi="ar-KW"/>
        </w:rPr>
        <w:t>.</w:t>
      </w:r>
    </w:p>
    <w:p w:rsidR="00106179" w:rsidRPr="008B2D26" w:rsidRDefault="00106179" w:rsidP="005D0371">
      <w:pPr>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الراجح</w:t>
      </w:r>
      <w:r w:rsidR="00A60F41" w:rsidRPr="008B2D26">
        <w:rPr>
          <w:rFonts w:ascii="Traditional Arabic" w:hAnsi="Traditional Arabic" w:cs="Traditional Arabic"/>
          <w:b/>
          <w:bCs/>
          <w:sz w:val="36"/>
          <w:szCs w:val="36"/>
          <w:rtl/>
          <w:lang w:bidi="ar-KW"/>
        </w:rPr>
        <w:t>:</w:t>
      </w:r>
    </w:p>
    <w:p w:rsidR="00AE4B2E" w:rsidRPr="008B2D26" w:rsidRDefault="00106179" w:rsidP="001D588C">
      <w:pPr>
        <w:widowControl w:val="0"/>
        <w:tabs>
          <w:tab w:val="left" w:pos="46"/>
          <w:tab w:val="left" w:pos="330"/>
        </w:tabs>
        <w:spacing w:after="0" w:line="235"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القول الثاني</w:t>
      </w:r>
      <w:r w:rsidR="00B33CB5" w:rsidRPr="00B33CB5">
        <w:rPr>
          <w:rFonts w:ascii="Traditional Arabic" w:hAnsi="Traditional Arabic" w:cs="Traditional Arabic" w:hint="eastAsia"/>
          <w:sz w:val="36"/>
          <w:szCs w:val="36"/>
          <w:rtl/>
          <w:lang w:bidi="ar-KW"/>
        </w:rPr>
        <w:t xml:space="preserve"> </w:t>
      </w:r>
      <w:r w:rsidR="00B33CB5">
        <w:rPr>
          <w:rFonts w:ascii="Traditional Arabic" w:hAnsi="Traditional Arabic" w:cs="Traditional Arabic" w:hint="cs"/>
          <w:sz w:val="36"/>
          <w:szCs w:val="36"/>
          <w:rtl/>
          <w:lang w:bidi="ar-KW"/>
        </w:rPr>
        <w:t>هو الراجح ل</w:t>
      </w:r>
      <w:r w:rsidR="00B33CB5" w:rsidRPr="008B2D26">
        <w:rPr>
          <w:rFonts w:ascii="Traditional Arabic" w:hAnsi="Traditional Arabic" w:cs="Traditional Arabic" w:hint="eastAsia"/>
          <w:sz w:val="36"/>
          <w:szCs w:val="36"/>
          <w:rtl/>
          <w:lang w:bidi="ar-KW"/>
        </w:rPr>
        <w:t>قوة</w:t>
      </w:r>
      <w:r w:rsidR="00B33CB5">
        <w:rPr>
          <w:rFonts w:ascii="Traditional Arabic" w:hAnsi="Traditional Arabic" w:cs="Traditional Arabic"/>
          <w:sz w:val="36"/>
          <w:szCs w:val="36"/>
          <w:rtl/>
          <w:lang w:bidi="ar-KW"/>
        </w:rPr>
        <w:t xml:space="preserve"> أدل</w:t>
      </w:r>
      <w:r w:rsidR="00B33CB5">
        <w:rPr>
          <w:rFonts w:ascii="Traditional Arabic" w:hAnsi="Traditional Arabic" w:cs="Traditional Arabic" w:hint="cs"/>
          <w:sz w:val="36"/>
          <w:szCs w:val="36"/>
          <w:rtl/>
          <w:lang w:bidi="ar-KW"/>
        </w:rPr>
        <w:t>ته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B33CB5">
        <w:rPr>
          <w:rFonts w:ascii="Traditional Arabic" w:hAnsi="Traditional Arabic" w:cs="Traditional Arabic" w:hint="cs"/>
          <w:sz w:val="36"/>
          <w:szCs w:val="36"/>
          <w:rtl/>
          <w:lang w:bidi="ar-KW"/>
        </w:rPr>
        <w:t>و</w:t>
      </w:r>
      <w:r w:rsidRPr="008B2D26">
        <w:rPr>
          <w:rFonts w:ascii="Traditional Arabic" w:hAnsi="Traditional Arabic" w:cs="Traditional Arabic"/>
          <w:sz w:val="36"/>
          <w:szCs w:val="36"/>
          <w:rtl/>
          <w:lang w:bidi="ar-KW"/>
        </w:rPr>
        <w:t>لثبوت الأدلة على</w:t>
      </w:r>
      <w:r w:rsidR="00AE4B2E" w:rsidRPr="008B2D26">
        <w:rPr>
          <w:rFonts w:ascii="Traditional Arabic" w:hAnsi="Traditional Arabic" w:cs="Traditional Arabic"/>
          <w:sz w:val="36"/>
          <w:szCs w:val="36"/>
          <w:rtl/>
          <w:lang w:bidi="ar-KW"/>
        </w:rPr>
        <w:t xml:space="preserve"> نسخ حديث الوضوء مما مسته النار</w:t>
      </w:r>
      <w:r w:rsidR="00AE4B2E" w:rsidRPr="008B2D26">
        <w:rPr>
          <w:rFonts w:ascii="Traditional Arabic" w:hAnsi="Traditional Arabic" w:cs="Traditional Arabic" w:hint="cs"/>
          <w:sz w:val="36"/>
          <w:szCs w:val="36"/>
          <w:rtl/>
          <w:lang w:bidi="ar-KW"/>
        </w:rPr>
        <w:t>.</w:t>
      </w:r>
    </w:p>
    <w:p w:rsidR="00106179" w:rsidRPr="002917F3" w:rsidRDefault="00106179" w:rsidP="001D588C">
      <w:pPr>
        <w:widowControl w:val="0"/>
        <w:tabs>
          <w:tab w:val="left" w:pos="46"/>
          <w:tab w:val="left" w:pos="330"/>
        </w:tabs>
        <w:spacing w:after="0" w:line="235" w:lineRule="auto"/>
        <w:ind w:left="0" w:firstLine="284"/>
        <w:rPr>
          <w:rFonts w:ascii="Traditional Arabic" w:hAnsi="Traditional Arabic" w:cs="Traditional Arabic"/>
          <w:b/>
          <w:bCs/>
          <w:sz w:val="36"/>
          <w:szCs w:val="36"/>
          <w:rtl/>
          <w:lang w:bidi="ar-KW"/>
        </w:rPr>
      </w:pPr>
      <w:r w:rsidRPr="002917F3">
        <w:rPr>
          <w:rFonts w:ascii="Traditional Arabic" w:hAnsi="Traditional Arabic" w:cs="Traditional Arabic"/>
          <w:b/>
          <w:bCs/>
          <w:sz w:val="36"/>
          <w:szCs w:val="36"/>
          <w:rtl/>
          <w:lang w:bidi="ar-KW"/>
        </w:rPr>
        <w:t>وأما ما استدل به أصحاب القول الأول</w:t>
      </w:r>
      <w:r w:rsidR="00A60F41" w:rsidRPr="002917F3">
        <w:rPr>
          <w:rFonts w:ascii="Traditional Arabic" w:hAnsi="Traditional Arabic" w:cs="Traditional Arabic"/>
          <w:b/>
          <w:bCs/>
          <w:sz w:val="36"/>
          <w:szCs w:val="36"/>
          <w:rtl/>
          <w:lang w:bidi="ar-KW"/>
        </w:rPr>
        <w:t>,</w:t>
      </w:r>
      <w:r w:rsidRPr="002917F3">
        <w:rPr>
          <w:rFonts w:ascii="Traditional Arabic" w:hAnsi="Traditional Arabic" w:cs="Traditional Arabic"/>
          <w:b/>
          <w:bCs/>
          <w:sz w:val="36"/>
          <w:szCs w:val="36"/>
          <w:rtl/>
          <w:lang w:bidi="ar-KW"/>
        </w:rPr>
        <w:t xml:space="preserve"> فيمكن الجواب</w:t>
      </w:r>
      <w:r w:rsidR="0009052B" w:rsidRPr="002917F3">
        <w:rPr>
          <w:rFonts w:ascii="Traditional Arabic" w:hAnsi="Traditional Arabic" w:cs="Traditional Arabic" w:hint="cs"/>
          <w:b/>
          <w:bCs/>
          <w:sz w:val="36"/>
          <w:szCs w:val="36"/>
          <w:rtl/>
          <w:lang w:bidi="ar-KW"/>
        </w:rPr>
        <w:t xml:space="preserve"> عنه</w:t>
      </w:r>
      <w:r w:rsidRPr="002917F3">
        <w:rPr>
          <w:rFonts w:ascii="Traditional Arabic" w:hAnsi="Traditional Arabic" w:cs="Traditional Arabic"/>
          <w:b/>
          <w:bCs/>
          <w:sz w:val="36"/>
          <w:szCs w:val="36"/>
          <w:rtl/>
          <w:lang w:bidi="ar-KW"/>
        </w:rPr>
        <w:t xml:space="preserve"> من وجوه</w:t>
      </w:r>
      <w:r w:rsidR="00A60F41" w:rsidRPr="002917F3">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4"/>
        </w:numPr>
        <w:tabs>
          <w:tab w:val="left" w:pos="46"/>
          <w:tab w:val="left" w:pos="330"/>
        </w:tabs>
        <w:spacing w:after="0" w:line="235"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قد</w:t>
      </w:r>
      <w:r w:rsidRPr="008B2D26">
        <w:rPr>
          <w:rFonts w:ascii="Traditional Arabic" w:hAnsi="Traditional Arabic" w:cs="Traditional Arabic"/>
          <w:sz w:val="36"/>
          <w:szCs w:val="36"/>
          <w:rtl/>
          <w:lang w:bidi="ar-KW"/>
        </w:rPr>
        <w:t xml:space="preserve"> ثبت </w:t>
      </w:r>
      <w:r w:rsidRPr="008B2D26">
        <w:rPr>
          <w:rFonts w:ascii="Traditional Arabic" w:hAnsi="Traditional Arabic" w:cs="Traditional Arabic" w:hint="eastAsia"/>
          <w:sz w:val="36"/>
          <w:szCs w:val="36"/>
          <w:rtl/>
          <w:lang w:bidi="ar-KW"/>
        </w:rPr>
        <w:t>بالأحاديث</w:t>
      </w:r>
      <w:r w:rsidRPr="008B2D26">
        <w:rPr>
          <w:rFonts w:ascii="Traditional Arabic" w:hAnsi="Traditional Arabic" w:cs="Traditional Arabic"/>
          <w:sz w:val="36"/>
          <w:szCs w:val="36"/>
          <w:rtl/>
          <w:lang w:bidi="ar-KW"/>
        </w:rPr>
        <w:t xml:space="preserve"> الصحيحة ترك الوضوء مما مسته النار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فإذا حصل التعارض بين النصوص من حيث الجواز و عدمه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وجب الجمع بينهما إذا أمكن ذلك</w:t>
      </w:r>
      <w:r w:rsidR="001309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إذا لم يدل </w:t>
      </w:r>
      <w:r w:rsidRPr="008B2D26">
        <w:rPr>
          <w:rFonts w:ascii="Traditional Arabic" w:hAnsi="Traditional Arabic" w:cs="Traditional Arabic"/>
          <w:sz w:val="36"/>
          <w:szCs w:val="36"/>
          <w:rtl/>
          <w:lang w:bidi="ar-KW"/>
        </w:rPr>
        <w:lastRenderedPageBreak/>
        <w:t>على نسخ أحدهما</w:t>
      </w:r>
      <w:r w:rsidR="00A60F41" w:rsidRPr="008B2D26">
        <w:rPr>
          <w:rFonts w:ascii="Traditional Arabic" w:hAnsi="Traditional Arabic" w:cs="Traditional Arabic"/>
          <w:sz w:val="36"/>
          <w:szCs w:val="36"/>
          <w:rtl/>
          <w:lang w:bidi="ar-KW"/>
        </w:rPr>
        <w:t>,</w:t>
      </w:r>
      <w:r w:rsidR="00F151D6">
        <w:rPr>
          <w:rFonts w:ascii="Traditional Arabic" w:hAnsi="Traditional Arabic" w:cs="Traditional Arabic"/>
          <w:sz w:val="36"/>
          <w:szCs w:val="36"/>
          <w:rtl/>
          <w:lang w:bidi="ar-KW"/>
        </w:rPr>
        <w:t xml:space="preserve"> فإذا ثبت النسخ وج</w:t>
      </w:r>
      <w:r w:rsidRPr="008B2D26">
        <w:rPr>
          <w:rFonts w:ascii="Traditional Arabic" w:hAnsi="Traditional Arabic" w:cs="Traditional Arabic"/>
          <w:sz w:val="36"/>
          <w:szCs w:val="36"/>
          <w:rtl/>
          <w:lang w:bidi="ar-KW"/>
        </w:rPr>
        <w:t>ب الرجوع إليه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لأنه لا يجوز العمل بالنص المنسوخ</w:t>
      </w:r>
      <w:r w:rsidR="00A60F41"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4"/>
        </w:numPr>
        <w:tabs>
          <w:tab w:val="left" w:pos="46"/>
          <w:tab w:val="left" w:pos="330"/>
        </w:tabs>
        <w:spacing w:after="0" w:line="235" w:lineRule="auto"/>
        <w:ind w:left="283" w:hanging="283"/>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والجواب</w:t>
      </w:r>
      <w:r w:rsidRPr="008B2D26">
        <w:rPr>
          <w:rFonts w:ascii="Traditional Arabic" w:hAnsi="Traditional Arabic" w:cs="Traditional Arabic"/>
          <w:sz w:val="36"/>
          <w:szCs w:val="36"/>
          <w:rtl/>
          <w:lang w:bidi="ar-KW"/>
        </w:rPr>
        <w:t xml:space="preserve"> عن معارضة النص بالقياس</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وهذا إذا لم يثبت هناك نص في مقابله</w:t>
      </w:r>
      <w:r w:rsidR="001309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فيكون الاستدلال به </w:t>
      </w:r>
      <w:r w:rsidRPr="008B2D26">
        <w:rPr>
          <w:rFonts w:ascii="Traditional Arabic" w:hAnsi="Traditional Arabic" w:cs="Traditional Arabic" w:hint="eastAsia"/>
          <w:sz w:val="36"/>
          <w:szCs w:val="36"/>
          <w:rtl/>
          <w:lang w:bidi="ar-KW"/>
        </w:rPr>
        <w:t>صحيح</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لكن مع وجود النص</w:t>
      </w:r>
      <w:r w:rsidR="001309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جاز تقديم أحدهما على الآخر بدليل يرجح أحدهما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فثبت عدم وجود قياس في مقابل النص.</w:t>
      </w:r>
    </w:p>
    <w:p w:rsidR="00106179" w:rsidRPr="008B2D26" w:rsidRDefault="00106179" w:rsidP="001D588C">
      <w:pPr>
        <w:pStyle w:val="1"/>
        <w:widowControl w:val="0"/>
        <w:tabs>
          <w:tab w:val="left" w:pos="46"/>
          <w:tab w:val="left" w:pos="330"/>
        </w:tabs>
        <w:spacing w:after="0" w:line="235" w:lineRule="auto"/>
        <w:ind w:left="283" w:hanging="283"/>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وابن</w:t>
      </w:r>
      <w:r w:rsidRPr="008B2D26">
        <w:rPr>
          <w:rFonts w:ascii="Traditional Arabic" w:hAnsi="Traditional Arabic" w:cs="Traditional Arabic"/>
          <w:sz w:val="36"/>
          <w:szCs w:val="36"/>
          <w:rtl/>
          <w:lang w:bidi="ar-KW"/>
        </w:rPr>
        <w:t xml:space="preserve"> عباس رضي الله عنهما لم يعارضه بقي</w:t>
      </w:r>
      <w:r w:rsidRPr="008B2D26">
        <w:rPr>
          <w:rFonts w:ascii="Traditional Arabic" w:hAnsi="Traditional Arabic" w:cs="Traditional Arabic" w:hint="eastAsia"/>
          <w:sz w:val="36"/>
          <w:szCs w:val="36"/>
          <w:rtl/>
          <w:lang w:bidi="ar-KW"/>
        </w:rPr>
        <w:t>اس</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بل عارضه بنص ثبت عنده كما رواه سليمان بن يسار</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09"/>
      </w:r>
      <w:r w:rsidR="00D13AEF"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أنه سمع ابن عباس وأبا هريرة ورأى أبا</w:t>
      </w:r>
      <w:r w:rsidRPr="008B2D26">
        <w:rPr>
          <w:rFonts w:ascii="Traditional Arabic" w:hAnsi="Traditional Arabic" w:cs="Traditional Arabic"/>
          <w:sz w:val="36"/>
          <w:szCs w:val="36"/>
          <w:rtl/>
        </w:rPr>
        <w:t xml:space="preserve"> </w:t>
      </w:r>
      <w:r w:rsidRPr="008B2D26">
        <w:rPr>
          <w:rFonts w:ascii="Traditional Arabic" w:hAnsi="Traditional Arabic" w:cs="Traditional Arabic" w:hint="eastAsia"/>
          <w:sz w:val="36"/>
          <w:szCs w:val="36"/>
          <w:rtl/>
          <w:lang w:bidi="ar-KW"/>
        </w:rPr>
        <w:t>هريرة</w:t>
      </w:r>
      <w:r w:rsidRPr="008B2D26">
        <w:rPr>
          <w:rFonts w:ascii="Traditional Arabic" w:hAnsi="Traditional Arabic" w:cs="Traditional Arabic"/>
          <w:sz w:val="36"/>
          <w:szCs w:val="36"/>
          <w:rtl/>
          <w:lang w:bidi="ar-KW"/>
        </w:rPr>
        <w:t xml:space="preserve"> يتوضأ ثم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695E93"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يا ابن عباس</w:t>
      </w:r>
      <w:r w:rsidR="00A60F41" w:rsidRPr="008B2D26">
        <w:rPr>
          <w:rFonts w:ascii="Traditional Arabic" w:hAnsi="Traditional Arabic" w:cs="Traditional Arabic"/>
          <w:sz w:val="36"/>
          <w:szCs w:val="36"/>
          <w:rtl/>
          <w:lang w:bidi="ar-KW"/>
        </w:rPr>
        <w:t>,</w:t>
      </w:r>
      <w:r w:rsidR="00695E93" w:rsidRPr="008B2D26">
        <w:rPr>
          <w:rFonts w:ascii="Traditional Arabic" w:hAnsi="Traditional Arabic" w:cs="Traditional Arabic"/>
          <w:sz w:val="36"/>
          <w:szCs w:val="36"/>
          <w:rtl/>
          <w:lang w:bidi="ar-KW"/>
        </w:rPr>
        <w:t xml:space="preserve"> أتدري مما ذا أتوضأ</w:t>
      </w:r>
      <w:r w:rsidRPr="008B2D26">
        <w:rPr>
          <w:rFonts w:ascii="Traditional Arabic" w:hAnsi="Traditional Arabic" w:cs="Traditional Arabic"/>
          <w:sz w:val="36"/>
          <w:szCs w:val="36"/>
          <w:rtl/>
          <w:lang w:bidi="ar-KW"/>
        </w:rPr>
        <w:t>؟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توضأت من أثوار أقط</w:t>
      </w:r>
      <w:r w:rsidR="002F3FB1" w:rsidRPr="002F3FB1">
        <w:rPr>
          <w:rStyle w:val="a4"/>
          <w:rFonts w:ascii="Times New Roman" w:hAnsi="Times New Roman" w:cs="Traditional Arabic" w:hint="cs"/>
          <w:sz w:val="36"/>
          <w:szCs w:val="36"/>
          <w:rtl/>
          <w:lang w:bidi="ar-KW"/>
        </w:rPr>
        <w:t>(</w:t>
      </w:r>
      <w:r w:rsidR="00F151D6" w:rsidRPr="002F3FB1">
        <w:rPr>
          <w:rStyle w:val="a4"/>
          <w:rFonts w:ascii="Times New Roman" w:hAnsi="Times New Roman" w:cs="Traditional Arabic"/>
          <w:sz w:val="36"/>
          <w:szCs w:val="36"/>
          <w:rtl/>
          <w:lang w:bidi="ar-KW"/>
        </w:rPr>
        <w:footnoteReference w:id="110"/>
      </w:r>
      <w:r w:rsidR="002F3FB1" w:rsidRPr="002F3FB1">
        <w:rPr>
          <w:rStyle w:val="a4"/>
          <w:rFonts w:ascii="Times New Roman" w:hAnsi="Times New Roman" w:cs="Traditional Arabic" w:hint="cs"/>
          <w:sz w:val="36"/>
          <w:szCs w:val="36"/>
          <w:rtl/>
          <w:lang w:bidi="ar-KW"/>
        </w:rPr>
        <w:t>)</w:t>
      </w:r>
      <w:r w:rsidRPr="008B2D26">
        <w:rPr>
          <w:rFonts w:ascii="Traditional Arabic" w:hAnsi="Traditional Arabic" w:cs="Traditional Arabic"/>
          <w:sz w:val="36"/>
          <w:szCs w:val="36"/>
          <w:rtl/>
          <w:lang w:bidi="ar-KW"/>
        </w:rPr>
        <w:t xml:space="preserve"> أكلتها</w:t>
      </w:r>
      <w:r w:rsidR="00695E93" w:rsidRPr="008B2D26">
        <w:rPr>
          <w:rFonts w:ascii="Traditional Arabic" w:hAnsi="Traditional Arabic" w:cs="Traditional Arabic"/>
          <w:w w:val="80"/>
          <w:sz w:val="34"/>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قال ابن عباس</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695E93"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ما أبالي مم</w:t>
      </w:r>
      <w:r w:rsidRPr="008B2D26">
        <w:rPr>
          <w:rFonts w:ascii="Traditional Arabic" w:hAnsi="Traditional Arabic" w:cs="Traditional Arabic" w:hint="eastAsia"/>
          <w:sz w:val="36"/>
          <w:szCs w:val="36"/>
          <w:rtl/>
          <w:lang w:bidi="ar-KW"/>
        </w:rPr>
        <w:t>ا</w:t>
      </w:r>
      <w:r w:rsidRPr="008B2D26">
        <w:rPr>
          <w:rFonts w:ascii="Traditional Arabic" w:hAnsi="Traditional Arabic" w:cs="Traditional Arabic"/>
          <w:sz w:val="36"/>
          <w:szCs w:val="36"/>
          <w:rtl/>
          <w:lang w:bidi="ar-KW"/>
        </w:rPr>
        <w:t xml:space="preserve"> توضأت</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أشهد لرأيت ر</w:t>
      </w:r>
      <w:r w:rsidRPr="008B2D26">
        <w:rPr>
          <w:rFonts w:ascii="Traditional Arabic" w:hAnsi="Traditional Arabic" w:cs="Traditional Arabic" w:hint="eastAsia"/>
          <w:sz w:val="36"/>
          <w:szCs w:val="36"/>
          <w:rtl/>
          <w:lang w:bidi="ar-KW"/>
        </w:rPr>
        <w:t>سول</w:t>
      </w:r>
      <w:r w:rsidRPr="008B2D26">
        <w:rPr>
          <w:rFonts w:ascii="Traditional Arabic" w:hAnsi="Traditional Arabic" w:cs="Traditional Arabic"/>
          <w:sz w:val="36"/>
          <w:szCs w:val="36"/>
          <w:rtl/>
          <w:lang w:bidi="ar-KW"/>
        </w:rPr>
        <w:t xml:space="preserve"> الله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أكل كتف لحم ثم قام الى الصلاة وما توضأ</w:t>
      </w:r>
      <w:r w:rsidR="00695E93" w:rsidRPr="008B2D26">
        <w:rPr>
          <w:rFonts w:ascii="Traditional Arabic" w:hAnsi="Traditional Arabic" w:cs="Traditional Arabic"/>
          <w:w w:val="80"/>
          <w:sz w:val="34"/>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11"/>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F830AC" w:rsidRDefault="00106179" w:rsidP="00315C5A">
      <w:pPr>
        <w:pStyle w:val="1"/>
        <w:numPr>
          <w:ilvl w:val="0"/>
          <w:numId w:val="4"/>
        </w:numPr>
        <w:tabs>
          <w:tab w:val="left" w:pos="46"/>
          <w:tab w:val="left" w:pos="330"/>
        </w:tabs>
        <w:spacing w:after="0" w:line="235" w:lineRule="auto"/>
        <w:ind w:left="283" w:hanging="283"/>
        <w:rPr>
          <w:rFonts w:cs="Traditional Arabic"/>
          <w:sz w:val="36"/>
          <w:szCs w:val="36"/>
        </w:rPr>
      </w:pPr>
      <w:r w:rsidRPr="008B2D26">
        <w:rPr>
          <w:rFonts w:cs="Traditional Arabic" w:hint="eastAsia"/>
          <w:sz w:val="36"/>
          <w:szCs w:val="36"/>
          <w:rtl/>
          <w:lang w:bidi="ar-KW"/>
        </w:rPr>
        <w:t>وأما</w:t>
      </w:r>
      <w:r w:rsidRPr="008B2D26">
        <w:rPr>
          <w:rFonts w:cs="Traditional Arabic"/>
          <w:sz w:val="36"/>
          <w:szCs w:val="36"/>
          <w:rtl/>
          <w:lang w:bidi="ar-KW"/>
        </w:rPr>
        <w:t xml:space="preserve"> قول أنس </w:t>
      </w:r>
      <w:r w:rsidR="003A16F0" w:rsidRPr="008B2D26">
        <w:rPr>
          <w:rFonts w:ascii="AGA Arabesque" w:hAnsi="AGA Arabesque" w:cs="Traditional Arabic"/>
          <w:sz w:val="36"/>
          <w:szCs w:val="36"/>
        </w:rPr>
        <w:sym w:font="AGA Arabesque" w:char="0074"/>
      </w:r>
      <w:r w:rsidR="0013092B">
        <w:rPr>
          <w:rFonts w:cs="Traditional Arabic" w:hint="cs"/>
          <w:sz w:val="36"/>
          <w:szCs w:val="36"/>
          <w:rtl/>
          <w:lang w:bidi="ar-KW"/>
        </w:rPr>
        <w:t>،</w:t>
      </w:r>
      <w:r w:rsidR="003A16F0" w:rsidRPr="008B2D26">
        <w:rPr>
          <w:rFonts w:cs="Traditional Arabic" w:hint="cs"/>
          <w:sz w:val="36"/>
          <w:szCs w:val="36"/>
          <w:rtl/>
          <w:lang w:bidi="ar-KW"/>
        </w:rPr>
        <w:t xml:space="preserve"> </w:t>
      </w:r>
      <w:r w:rsidRPr="008B2D26">
        <w:rPr>
          <w:rFonts w:cs="Traditional Arabic"/>
          <w:sz w:val="36"/>
          <w:szCs w:val="36"/>
          <w:rtl/>
          <w:lang w:bidi="ar-KW"/>
        </w:rPr>
        <w:t>فهناك نص عنه مما يبين تراجعه</w:t>
      </w:r>
      <w:r w:rsidR="0013092B">
        <w:rPr>
          <w:rFonts w:cs="Traditional Arabic" w:hint="cs"/>
          <w:sz w:val="36"/>
          <w:szCs w:val="36"/>
          <w:rtl/>
          <w:lang w:bidi="ar-KW"/>
        </w:rPr>
        <w:t>،</w:t>
      </w:r>
      <w:r w:rsidRPr="008B2D26">
        <w:rPr>
          <w:rFonts w:cs="Traditional Arabic"/>
          <w:sz w:val="36"/>
          <w:szCs w:val="36"/>
          <w:rtl/>
          <w:lang w:bidi="ar-KW"/>
        </w:rPr>
        <w:t xml:space="preserve"> وأن هناك من خالفه في الوضوء مما مسته النار</w:t>
      </w:r>
      <w:r w:rsidR="0013092B">
        <w:rPr>
          <w:rFonts w:cs="Traditional Arabic" w:hint="cs"/>
          <w:sz w:val="36"/>
          <w:szCs w:val="36"/>
          <w:rtl/>
          <w:lang w:bidi="ar-KW"/>
        </w:rPr>
        <w:t>،</w:t>
      </w:r>
      <w:r w:rsidRPr="008B2D26">
        <w:rPr>
          <w:rFonts w:cs="Traditional Arabic"/>
          <w:sz w:val="36"/>
          <w:szCs w:val="36"/>
          <w:rtl/>
          <w:lang w:bidi="ar-KW"/>
        </w:rPr>
        <w:t xml:space="preserve"> فقال</w:t>
      </w:r>
      <w:r w:rsidR="00A60F41" w:rsidRPr="008B2D26">
        <w:rPr>
          <w:rFonts w:cs="Traditional Arabic"/>
          <w:sz w:val="36"/>
          <w:szCs w:val="36"/>
          <w:rtl/>
          <w:lang w:bidi="ar-KW"/>
        </w:rPr>
        <w:t>:</w:t>
      </w:r>
      <w:r w:rsidRPr="008B2D26">
        <w:rPr>
          <w:rFonts w:cs="Traditional Arabic"/>
          <w:sz w:val="36"/>
          <w:szCs w:val="36"/>
          <w:rtl/>
          <w:lang w:bidi="ar-KW"/>
        </w:rPr>
        <w:t xml:space="preserve"> </w:t>
      </w:r>
      <w:r w:rsidR="007C0247" w:rsidRPr="008B2D26">
        <w:rPr>
          <w:rFonts w:ascii="Traditional Arabic" w:hAnsi="Traditional Arabic" w:cs="Traditional Arabic"/>
          <w:w w:val="80"/>
          <w:sz w:val="34"/>
          <w:rtl/>
          <w:lang w:bidi="ar-KW"/>
        </w:rPr>
        <w:t>((</w:t>
      </w:r>
      <w:r w:rsidRPr="008B2D26">
        <w:rPr>
          <w:rFonts w:cs="Traditional Arabic"/>
          <w:sz w:val="36"/>
          <w:szCs w:val="36"/>
          <w:rtl/>
          <w:lang w:bidi="ar-KW"/>
        </w:rPr>
        <w:t>بينا أنا</w:t>
      </w:r>
      <w:r w:rsidR="0013092B">
        <w:rPr>
          <w:rFonts w:cs="Traditional Arabic" w:hint="cs"/>
          <w:sz w:val="36"/>
          <w:szCs w:val="36"/>
          <w:rtl/>
          <w:lang w:bidi="ar-KW"/>
        </w:rPr>
        <w:t>،</w:t>
      </w:r>
      <w:r w:rsidRPr="008B2D26">
        <w:rPr>
          <w:rFonts w:cs="Traditional Arabic"/>
          <w:sz w:val="36"/>
          <w:szCs w:val="36"/>
          <w:rtl/>
          <w:lang w:bidi="ar-KW"/>
        </w:rPr>
        <w:t xml:space="preserve"> وأبو طلحة الأنصاري</w:t>
      </w:r>
      <w:r w:rsidR="0013092B">
        <w:rPr>
          <w:rFonts w:cs="Traditional Arabic" w:hint="cs"/>
          <w:sz w:val="36"/>
          <w:szCs w:val="36"/>
          <w:rtl/>
          <w:lang w:bidi="ar-KW"/>
        </w:rPr>
        <w:t>،</w:t>
      </w:r>
      <w:r w:rsidRPr="008B2D26">
        <w:rPr>
          <w:rFonts w:cs="Traditional Arabic"/>
          <w:sz w:val="36"/>
          <w:szCs w:val="36"/>
          <w:rtl/>
          <w:lang w:bidi="ar-KW"/>
        </w:rPr>
        <w:t xml:space="preserve"> وأبي بن كعب أتينا بطعام سخن فأكلنا</w:t>
      </w:r>
      <w:r w:rsidR="0013092B">
        <w:rPr>
          <w:rFonts w:cs="Traditional Arabic" w:hint="cs"/>
          <w:sz w:val="36"/>
          <w:szCs w:val="36"/>
          <w:rtl/>
          <w:lang w:bidi="ar-KW"/>
        </w:rPr>
        <w:t>،</w:t>
      </w:r>
      <w:r w:rsidRPr="008B2D26">
        <w:rPr>
          <w:rFonts w:cs="Traditional Arabic"/>
          <w:sz w:val="36"/>
          <w:szCs w:val="36"/>
          <w:rtl/>
          <w:lang w:bidi="ar-KW"/>
        </w:rPr>
        <w:t xml:space="preserve"> ثم قمت إلى الصلاة فتوضأت</w:t>
      </w:r>
      <w:r w:rsidR="00695E93" w:rsidRPr="008B2D26">
        <w:rPr>
          <w:rFonts w:cs="Traditional Arabic" w:hint="cs"/>
          <w:sz w:val="36"/>
          <w:szCs w:val="36"/>
          <w:rtl/>
          <w:lang w:bidi="ar-KW"/>
        </w:rPr>
        <w:t>,</w:t>
      </w:r>
      <w:r w:rsidRPr="008B2D26">
        <w:rPr>
          <w:rFonts w:cs="Traditional Arabic"/>
          <w:sz w:val="36"/>
          <w:szCs w:val="36"/>
          <w:rtl/>
          <w:lang w:bidi="ar-KW"/>
        </w:rPr>
        <w:t xml:space="preserve"> فقال أحدهما لصاحبه أعراقية ثم انتهراني فعلمت أنهما أفقه مني</w:t>
      </w:r>
      <w:r w:rsidR="007C0247" w:rsidRPr="008B2D26">
        <w:rPr>
          <w:rFonts w:ascii="Traditional Arabic" w:hAnsi="Traditional Arabic" w:cs="Traditional Arabic"/>
          <w:w w:val="80"/>
          <w:sz w:val="34"/>
          <w:rtl/>
          <w:lang w:bidi="ar-KW"/>
        </w:rPr>
        <w:t>))</w:t>
      </w:r>
      <w:r w:rsidR="00966609" w:rsidRPr="008B2D26">
        <w:rPr>
          <w:rFonts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12"/>
      </w:r>
      <w:r w:rsidR="00966609" w:rsidRPr="008B2D26">
        <w:rPr>
          <w:rFonts w:cs="Traditional Arabic"/>
          <w:sz w:val="36"/>
          <w:szCs w:val="36"/>
          <w:vertAlign w:val="superscript"/>
          <w:rtl/>
          <w:lang w:bidi="ar-KW"/>
        </w:rPr>
        <w:t>)</w:t>
      </w:r>
      <w:r w:rsidR="00A60F41" w:rsidRPr="008B2D26">
        <w:rPr>
          <w:rFonts w:cs="Traditional Arabic"/>
          <w:sz w:val="36"/>
          <w:szCs w:val="36"/>
          <w:rtl/>
          <w:lang w:bidi="ar-KW"/>
        </w:rPr>
        <w:t>.</w:t>
      </w:r>
    </w:p>
    <w:p w:rsidR="001432A9" w:rsidRPr="008B2D26" w:rsidRDefault="001432A9" w:rsidP="00ED11C0">
      <w:pPr>
        <w:pStyle w:val="1"/>
        <w:tabs>
          <w:tab w:val="left" w:pos="46"/>
          <w:tab w:val="left" w:pos="330"/>
        </w:tabs>
        <w:spacing w:after="0" w:line="235" w:lineRule="auto"/>
        <w:ind w:left="0" w:firstLine="0"/>
        <w:jc w:val="center"/>
        <w:rPr>
          <w:sz w:val="36"/>
          <w:szCs w:val="36"/>
        </w:rPr>
      </w:pPr>
      <w:r w:rsidRPr="008B2D26">
        <w:rPr>
          <w:sz w:val="36"/>
          <w:szCs w:val="36"/>
        </w:rPr>
        <w:sym w:font="AGA Arabesque" w:char="0024"/>
      </w:r>
      <w:r w:rsidRPr="008B2D26">
        <w:rPr>
          <w:sz w:val="36"/>
          <w:szCs w:val="36"/>
        </w:rPr>
        <w:sym w:font="AGA Arabesque" w:char="0024"/>
      </w:r>
      <w:r w:rsidRPr="008B2D26">
        <w:rPr>
          <w:sz w:val="36"/>
          <w:szCs w:val="36"/>
        </w:rPr>
        <w:sym w:font="AGA Arabesque" w:char="0024"/>
      </w:r>
    </w:p>
    <w:p w:rsidR="00ED11C0" w:rsidRPr="00334A66" w:rsidRDefault="00ED11C0" w:rsidP="001432A9">
      <w:pPr>
        <w:widowControl w:val="0"/>
        <w:spacing w:after="0" w:line="240" w:lineRule="auto"/>
        <w:ind w:left="0" w:firstLine="0"/>
        <w:jc w:val="center"/>
        <w:rPr>
          <w:rFonts w:ascii="Times New Roman" w:hAnsi="Times New Roman" w:cs="AL-Mateen"/>
          <w:sz w:val="20"/>
          <w:szCs w:val="20"/>
          <w:rtl/>
          <w:lang w:bidi="ar-KW"/>
        </w:rPr>
      </w:pPr>
    </w:p>
    <w:p w:rsidR="002917F3" w:rsidRDefault="002917F3" w:rsidP="001432A9">
      <w:pPr>
        <w:widowControl w:val="0"/>
        <w:spacing w:after="0" w:line="240" w:lineRule="auto"/>
        <w:ind w:left="0" w:firstLine="0"/>
        <w:jc w:val="center"/>
        <w:rPr>
          <w:rFonts w:ascii="Times New Roman" w:hAnsi="Times New Roman" w:cs="AL-Mateen" w:hint="cs"/>
          <w:sz w:val="36"/>
          <w:szCs w:val="36"/>
          <w:rtl/>
        </w:rPr>
      </w:pPr>
    </w:p>
    <w:p w:rsidR="002917F3" w:rsidRDefault="002917F3" w:rsidP="001432A9">
      <w:pPr>
        <w:widowControl w:val="0"/>
        <w:spacing w:after="0" w:line="240" w:lineRule="auto"/>
        <w:ind w:left="0" w:firstLine="0"/>
        <w:jc w:val="center"/>
        <w:rPr>
          <w:rFonts w:ascii="Times New Roman" w:hAnsi="Times New Roman" w:cs="AL-Mateen" w:hint="cs"/>
          <w:sz w:val="36"/>
          <w:szCs w:val="36"/>
          <w:rtl/>
        </w:rPr>
      </w:pPr>
    </w:p>
    <w:p w:rsidR="00106179" w:rsidRPr="008B2D26" w:rsidRDefault="00106179" w:rsidP="001432A9">
      <w:pPr>
        <w:widowControl w:val="0"/>
        <w:spacing w:after="0" w:line="240" w:lineRule="auto"/>
        <w:ind w:left="0" w:firstLine="0"/>
        <w:jc w:val="center"/>
        <w:rPr>
          <w:rFonts w:ascii="Times New Roman" w:hAnsi="Times New Roman" w:cs="AL-Mateen"/>
          <w:sz w:val="36"/>
          <w:szCs w:val="36"/>
          <w:rtl/>
        </w:rPr>
      </w:pPr>
      <w:r w:rsidRPr="008B2D26">
        <w:rPr>
          <w:rFonts w:ascii="Times New Roman" w:hAnsi="Times New Roman" w:cs="AL-Mateen" w:hint="eastAsia"/>
          <w:sz w:val="36"/>
          <w:szCs w:val="36"/>
          <w:rtl/>
        </w:rPr>
        <w:lastRenderedPageBreak/>
        <w:t>المبحث</w:t>
      </w:r>
      <w:r w:rsidRPr="008B2D26">
        <w:rPr>
          <w:rFonts w:ascii="Times New Roman" w:hAnsi="Times New Roman" w:cs="AL-Mateen"/>
          <w:sz w:val="36"/>
          <w:szCs w:val="36"/>
          <w:rtl/>
        </w:rPr>
        <w:t xml:space="preserve"> الرابع</w:t>
      </w:r>
    </w:p>
    <w:p w:rsidR="00106179" w:rsidRPr="008B2D26" w:rsidRDefault="00106179" w:rsidP="005622D5">
      <w:pPr>
        <w:widowControl w:val="0"/>
        <w:spacing w:after="0"/>
        <w:ind w:left="0" w:firstLine="0"/>
        <w:jc w:val="center"/>
        <w:rPr>
          <w:rFonts w:ascii="Times New Roman" w:hAnsi="Times New Roman" w:cs="AL-Mateen"/>
          <w:sz w:val="36"/>
          <w:szCs w:val="36"/>
          <w:rtl/>
        </w:rPr>
      </w:pPr>
      <w:r w:rsidRPr="008B2D26">
        <w:rPr>
          <w:rFonts w:ascii="Times New Roman" w:hAnsi="Times New Roman" w:cs="AL-Mateen"/>
          <w:sz w:val="36"/>
          <w:szCs w:val="36"/>
          <w:rtl/>
        </w:rPr>
        <w:t>الوضوء من لحوم الإبل</w:t>
      </w:r>
    </w:p>
    <w:p w:rsidR="005D6E67" w:rsidRDefault="00106179" w:rsidP="00ED2DB4">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ab/>
      </w:r>
      <w:r w:rsidRPr="008B2D26">
        <w:rPr>
          <w:rFonts w:ascii="Traditional Arabic" w:hAnsi="Traditional Arabic" w:cs="Traditional Arabic" w:hint="eastAsia"/>
          <w:sz w:val="36"/>
          <w:szCs w:val="36"/>
          <w:rtl/>
          <w:lang w:bidi="ar-KW"/>
        </w:rPr>
        <w:t>نقض</w:t>
      </w:r>
      <w:r w:rsidRPr="008B2D26">
        <w:rPr>
          <w:rFonts w:ascii="Traditional Arabic" w:hAnsi="Traditional Arabic" w:cs="Traditional Arabic"/>
          <w:sz w:val="36"/>
          <w:szCs w:val="36"/>
          <w:rtl/>
          <w:lang w:bidi="ar-KW"/>
        </w:rPr>
        <w:t xml:space="preserve"> الوضوء بأكل لحم الإبل</w:t>
      </w:r>
      <w:r w:rsidR="005D6E67">
        <w:rPr>
          <w:rFonts w:ascii="Traditional Arabic" w:hAnsi="Traditional Arabic" w:cs="Traditional Arabic" w:hint="cs"/>
          <w:sz w:val="36"/>
          <w:szCs w:val="36"/>
          <w:rtl/>
          <w:lang w:bidi="ar-KW"/>
        </w:rPr>
        <w:t>.</w:t>
      </w:r>
    </w:p>
    <w:p w:rsidR="00106179" w:rsidRPr="008B2D26" w:rsidRDefault="00106179" w:rsidP="00ED2DB4">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سبق في المبحث السابق</w:t>
      </w:r>
      <w:r w:rsidR="001309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وجوب الوضوء مما مسته النار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فيكون نقض الوضوء من أكل لحوم الإبل</w:t>
      </w:r>
      <w:r w:rsidR="001309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من باب أولى عند أبي موسى </w:t>
      </w:r>
      <w:r w:rsidR="005D4307" w:rsidRPr="008B2D26">
        <w:rPr>
          <w:rFonts w:ascii="AGA Arabesque" w:hAnsi="AGA Arabesque" w:cs="Traditional Arabic"/>
          <w:sz w:val="32"/>
          <w:szCs w:val="32"/>
        </w:rPr>
        <w:sym w:font="AGA Arabesque" w:char="0074"/>
      </w:r>
      <w:r w:rsidR="00A60F41" w:rsidRPr="008B2D26">
        <w:rPr>
          <w:rFonts w:ascii="Traditional Arabic" w:hAnsi="Traditional Arabic" w:cs="Traditional Arabic"/>
          <w:sz w:val="36"/>
          <w:szCs w:val="36"/>
          <w:rtl/>
          <w:lang w:bidi="ar-KW"/>
        </w:rPr>
        <w:t>.</w:t>
      </w:r>
    </w:p>
    <w:p w:rsidR="00106179" w:rsidRPr="008B2D26" w:rsidRDefault="00106179" w:rsidP="00ED2DB4">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ab/>
      </w: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أبي موسى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أنه</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نحر</w:t>
      </w:r>
      <w:r w:rsidRPr="008B2D26">
        <w:rPr>
          <w:rFonts w:ascii="Traditional Arabic" w:hAnsi="Traditional Arabic" w:cs="Traditional Arabic"/>
          <w:sz w:val="36"/>
          <w:szCs w:val="36"/>
          <w:rtl/>
          <w:lang w:bidi="ar-KW"/>
        </w:rPr>
        <w:t xml:space="preserve"> جزورًا</w:t>
      </w:r>
      <w:r w:rsidR="0013092B">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فأطعم أصحابه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ثمّ قاموا يصلّون بغير طهورٍ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w:t>
      </w:r>
      <w:r w:rsidRPr="008B2D26">
        <w:rPr>
          <w:rFonts w:ascii="Traditional Arabic" w:hAnsi="Traditional Arabic" w:cs="Traditional Arabic" w:hint="eastAsia"/>
          <w:sz w:val="36"/>
          <w:szCs w:val="36"/>
          <w:rtl/>
          <w:lang w:bidi="ar-KW"/>
        </w:rPr>
        <w:t>نهاهم</w:t>
      </w:r>
      <w:r w:rsidRPr="008B2D26">
        <w:rPr>
          <w:rFonts w:ascii="Traditional Arabic" w:hAnsi="Traditional Arabic" w:cs="Traditional Arabic"/>
          <w:sz w:val="36"/>
          <w:szCs w:val="36"/>
          <w:rtl/>
          <w:lang w:bidi="ar-KW"/>
        </w:rPr>
        <w:t xml:space="preserve"> عن ذلك</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وقال: </w:t>
      </w:r>
      <w:r w:rsidR="00A051AC"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ما أبالي مشيت في فرثها ودمها ولم أتوضّأ</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أو أكلت من لحمها ولم أتوضّأ</w:t>
      </w:r>
      <w:r w:rsidR="00A051AC" w:rsidRPr="008B2D26">
        <w:rPr>
          <w:rFonts w:ascii="Traditional Arabic" w:hAnsi="Traditional Arabic" w:cs="Traditional Arabic"/>
          <w:w w:val="80"/>
          <w:sz w:val="34"/>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13"/>
      </w:r>
      <w:r w:rsidR="0096660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w:t>
      </w:r>
    </w:p>
    <w:p w:rsidR="00241FDD" w:rsidRDefault="00106179" w:rsidP="00241FDD">
      <w:pPr>
        <w:pStyle w:val="1"/>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sz w:val="36"/>
          <w:szCs w:val="36"/>
          <w:rtl/>
          <w:lang w:bidi="ar-KW"/>
        </w:rPr>
        <w:tab/>
      </w:r>
      <w:r w:rsidRPr="008B2D26">
        <w:rPr>
          <w:rFonts w:ascii="Traditional Arabic" w:hAnsi="Traditional Arabic" w:cs="Traditional Arabic" w:hint="eastAsia"/>
          <w:sz w:val="36"/>
          <w:szCs w:val="36"/>
          <w:rtl/>
          <w:lang w:bidi="ar-KW"/>
        </w:rPr>
        <w:t>وممن</w:t>
      </w:r>
      <w:r w:rsidRPr="008B2D26">
        <w:rPr>
          <w:rFonts w:ascii="Traditional Arabic" w:hAnsi="Traditional Arabic" w:cs="Traditional Arabic"/>
          <w:sz w:val="36"/>
          <w:szCs w:val="36"/>
          <w:rtl/>
          <w:lang w:bidi="ar-KW"/>
        </w:rPr>
        <w:t xml:space="preserve"> قال بذلك</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رواية عن عبد الله بن عمر رضي الله عنهما</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14"/>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وجابر بن سمرة</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15"/>
      </w:r>
      <w:r w:rsidR="00D13AEF"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w:t>
      </w:r>
      <w:r w:rsidR="00BE0EC2" w:rsidRPr="008E319A">
        <w:rPr>
          <w:rFonts w:ascii="AGA Arabesque" w:hAnsi="AGA Arabesque" w:cs="Traditional Arabic" w:hint="cs"/>
          <w:sz w:val="32"/>
          <w:szCs w:val="32"/>
          <w:rtl/>
        </w:rPr>
        <w:t>رضي</w:t>
      </w:r>
      <w:r w:rsidR="002F3FB1">
        <w:rPr>
          <w:rFonts w:ascii="AGA Arabesque" w:hAnsi="AGA Arabesque" w:cs="Traditional Arabic" w:hint="eastAsia"/>
          <w:sz w:val="32"/>
          <w:szCs w:val="32"/>
          <w:rtl/>
        </w:rPr>
        <w:t> </w:t>
      </w:r>
      <w:r w:rsidR="00BE0EC2" w:rsidRPr="008E319A">
        <w:rPr>
          <w:rFonts w:ascii="AGA Arabesque" w:hAnsi="AGA Arabesque" w:cs="Traditional Arabic" w:hint="cs"/>
          <w:sz w:val="32"/>
          <w:szCs w:val="32"/>
          <w:rtl/>
        </w:rPr>
        <w:t>الله عنهما</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16"/>
      </w:r>
      <w:r w:rsidR="00966609" w:rsidRPr="008B2D26">
        <w:rPr>
          <w:rFonts w:ascii="Traditional Arabic" w:hAnsi="Traditional Arabic" w:cs="Traditional Arabic"/>
          <w:sz w:val="36"/>
          <w:szCs w:val="36"/>
          <w:vertAlign w:val="superscript"/>
          <w:rtl/>
          <w:lang w:bidi="ar-KW"/>
        </w:rPr>
        <w:t>)</w:t>
      </w:r>
      <w:r w:rsidR="005622D5" w:rsidRPr="008B2D26">
        <w:rPr>
          <w:rFonts w:ascii="Traditional Arabic" w:hAnsi="Traditional Arabic" w:cs="Traditional Arabic" w:hint="cs"/>
          <w:sz w:val="36"/>
          <w:szCs w:val="36"/>
          <w:rtl/>
          <w:lang w:bidi="ar-KW"/>
        </w:rPr>
        <w:t>.</w:t>
      </w:r>
      <w:r w:rsidR="00241FDD">
        <w:rPr>
          <w:rFonts w:ascii="Traditional Arabic" w:hAnsi="Traditional Arabic" w:cs="Traditional Arabic" w:hint="cs"/>
          <w:sz w:val="36"/>
          <w:szCs w:val="36"/>
          <w:rtl/>
          <w:lang w:bidi="ar-KW"/>
        </w:rPr>
        <w:t xml:space="preserve"> </w:t>
      </w:r>
      <w:r w:rsidRPr="00241FDD">
        <w:rPr>
          <w:rFonts w:ascii="Traditional Arabic" w:hAnsi="Traditional Arabic" w:cs="Traditional Arabic"/>
          <w:b/>
          <w:bCs/>
          <w:sz w:val="36"/>
          <w:szCs w:val="36"/>
          <w:rtl/>
          <w:lang w:bidi="ar-KW"/>
        </w:rPr>
        <w:t>وبه قال</w:t>
      </w:r>
      <w:r w:rsidR="00C50026" w:rsidRPr="00241FDD">
        <w:rPr>
          <w:rFonts w:ascii="Traditional Arabic" w:hAnsi="Traditional Arabic" w:cs="Traditional Arabic" w:hint="cs"/>
          <w:b/>
          <w:bCs/>
          <w:sz w:val="36"/>
          <w:szCs w:val="36"/>
          <w:rtl/>
          <w:lang w:bidi="ar-KW"/>
        </w:rPr>
        <w:t>:</w:t>
      </w:r>
      <w:r w:rsidRPr="008B2D26">
        <w:rPr>
          <w:rFonts w:ascii="Traditional Arabic" w:hAnsi="Traditional Arabic" w:cs="Traditional Arabic"/>
          <w:sz w:val="36"/>
          <w:szCs w:val="36"/>
          <w:rtl/>
          <w:lang w:bidi="ar-KW"/>
        </w:rPr>
        <w:t xml:space="preserve"> محمد بن إسحاق صاحب المغازي</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17"/>
      </w:r>
      <w:r w:rsidR="00D13AEF" w:rsidRPr="008B2D26">
        <w:rPr>
          <w:rFonts w:ascii="Times New Roman" w:hAnsi="Times New Roman" w:cs="Traditional Arabic" w:hint="cs"/>
          <w:sz w:val="36"/>
          <w:szCs w:val="36"/>
          <w:vertAlign w:val="superscript"/>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18"/>
      </w:r>
      <w:r w:rsidR="00966609"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006B2B9A"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وإسحاق بن راهوية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19"/>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وأبو خيثمة زهير بن حرب</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20"/>
      </w:r>
      <w:r w:rsidR="00D13AEF" w:rsidRPr="008B2D26">
        <w:rPr>
          <w:rFonts w:ascii="Times New Roman" w:hAnsi="Times New Roman" w:cs="Traditional Arabic" w:hint="cs"/>
          <w:sz w:val="36"/>
          <w:szCs w:val="36"/>
          <w:vertAlign w:val="superscript"/>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21"/>
      </w:r>
      <w:r w:rsidR="00966609"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8E319A">
        <w:rPr>
          <w:rFonts w:ascii="Traditional Arabic" w:hAnsi="Traditional Arabic" w:cs="Traditional Arabic" w:hint="cs"/>
          <w:sz w:val="36"/>
          <w:szCs w:val="36"/>
          <w:rtl/>
          <w:lang w:bidi="ar-KW"/>
        </w:rPr>
        <w:t xml:space="preserve"> </w:t>
      </w:r>
    </w:p>
    <w:p w:rsidR="00241FDD" w:rsidRDefault="00106179" w:rsidP="00241FDD">
      <w:pPr>
        <w:pStyle w:val="1"/>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sz w:val="36"/>
          <w:szCs w:val="36"/>
          <w:rtl/>
          <w:lang w:bidi="ar-KW"/>
        </w:rPr>
        <w:lastRenderedPageBreak/>
        <w:t>ويحي بن يحي النيسابوري</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22"/>
      </w:r>
      <w:r w:rsidR="00966609" w:rsidRPr="008B2D26">
        <w:rPr>
          <w:rFonts w:ascii="Traditional Arabic" w:hAnsi="Traditional Arabic" w:cs="Traditional Arabic"/>
          <w:sz w:val="36"/>
          <w:szCs w:val="36"/>
          <w:vertAlign w:val="superscript"/>
          <w:rtl/>
          <w:lang w:bidi="ar-KW"/>
        </w:rPr>
        <w:t>)</w:t>
      </w:r>
      <w:r w:rsidR="004C33C4" w:rsidRPr="008B2D26">
        <w:rPr>
          <w:rFonts w:ascii="Traditional Arabic" w:hAnsi="Traditional Arabic" w:cs="Traditional Arabic"/>
          <w:sz w:val="36"/>
          <w:szCs w:val="36"/>
          <w:vertAlign w:val="superscript"/>
          <w:rtl/>
          <w:lang w:bidi="ar-KW"/>
        </w:rPr>
        <w:t>(</w:t>
      </w:r>
      <w:r w:rsidR="004C33C4" w:rsidRPr="008B2D26">
        <w:rPr>
          <w:rStyle w:val="a4"/>
          <w:rFonts w:ascii="Traditional Arabic" w:hAnsi="Traditional Arabic" w:cs="Traditional Arabic"/>
          <w:sz w:val="36"/>
          <w:szCs w:val="36"/>
          <w:rtl/>
          <w:lang w:bidi="ar-KW"/>
        </w:rPr>
        <w:footnoteReference w:id="123"/>
      </w:r>
      <w:r w:rsidR="004C33C4" w:rsidRPr="008B2D26">
        <w:rPr>
          <w:rFonts w:ascii="Traditional Arabic" w:hAnsi="Traditional Arabic" w:cs="Traditional Arabic"/>
          <w:sz w:val="36"/>
          <w:szCs w:val="36"/>
          <w:vertAlign w:val="superscript"/>
          <w:rtl/>
          <w:lang w:bidi="ar-KW"/>
        </w:rPr>
        <w:t>)</w:t>
      </w:r>
      <w:r w:rsidR="006B2B9A"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وأبو ثور</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24"/>
      </w:r>
      <w:r w:rsidR="00D13AEF" w:rsidRPr="008B2D26">
        <w:rPr>
          <w:rFonts w:ascii="Times New Roman" w:hAnsi="Times New Roman" w:cs="Traditional Arabic" w:hint="cs"/>
          <w:sz w:val="36"/>
          <w:szCs w:val="36"/>
          <w:vertAlign w:val="superscript"/>
          <w:rtl/>
          <w:lang w:bidi="ar-KW"/>
        </w:rPr>
        <w:t>)</w:t>
      </w:r>
      <w:r w:rsidR="00D13AEF"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125"/>
      </w:r>
      <w:r w:rsidR="00D13AEF" w:rsidRPr="008B2D26">
        <w:rPr>
          <w:rFonts w:ascii="Times New Roman" w:hAnsi="Times New Roman" w:cs="Traditional Arabic"/>
          <w:sz w:val="36"/>
          <w:szCs w:val="36"/>
          <w:vertAlign w:val="superscript"/>
          <w:rtl/>
          <w:lang w:bidi="ar-KW"/>
        </w:rPr>
        <w:t>)</w:t>
      </w:r>
      <w:r w:rsidR="006B2B9A" w:rsidRPr="008B2D26">
        <w:rPr>
          <w:rFonts w:ascii="Traditional Arabic" w:hAnsi="Traditional Arabic" w:cs="Traditional Arabic" w:hint="cs"/>
          <w:sz w:val="36"/>
          <w:szCs w:val="36"/>
          <w:rtl/>
          <w:lang w:bidi="ar-KW"/>
        </w:rPr>
        <w:t>,</w:t>
      </w:r>
      <w:r w:rsidR="008D64B0">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وابن خزيمة</w:t>
      </w:r>
      <w:r w:rsidR="00A66CB8" w:rsidRPr="008B2D26">
        <w:rPr>
          <w:rFonts w:ascii="Times New Roman" w:hAnsi="Times New Roman" w:cs="Traditional Arabic"/>
          <w:sz w:val="36"/>
          <w:szCs w:val="36"/>
          <w:vertAlign w:val="superscript"/>
          <w:rtl/>
          <w:lang w:bidi="ar-KW"/>
        </w:rPr>
        <w:t>(</w:t>
      </w:r>
      <w:r w:rsidR="00A66CB8" w:rsidRPr="008B2D26">
        <w:rPr>
          <w:rStyle w:val="a4"/>
          <w:rFonts w:ascii="Times New Roman" w:hAnsi="Times New Roman" w:cs="Traditional Arabic"/>
          <w:sz w:val="36"/>
          <w:szCs w:val="36"/>
          <w:rtl/>
          <w:lang w:bidi="ar-KW"/>
        </w:rPr>
        <w:footnoteReference w:id="126"/>
      </w:r>
      <w:r w:rsidR="00A66CB8" w:rsidRPr="008B2D26">
        <w:rPr>
          <w:rFonts w:ascii="Times New Roman" w:hAnsi="Times New Roman" w:cs="Traditional Arabic"/>
          <w:sz w:val="36"/>
          <w:szCs w:val="36"/>
          <w:vertAlign w:val="superscript"/>
          <w:rtl/>
          <w:lang w:bidi="ar-KW"/>
        </w:rPr>
        <w:t>)</w:t>
      </w:r>
      <w:r w:rsidR="008D64B0" w:rsidRPr="008B2D26">
        <w:rPr>
          <w:rFonts w:ascii="Traditional Arabic" w:hAnsi="Traditional Arabic" w:cs="Traditional Arabic"/>
          <w:sz w:val="36"/>
          <w:szCs w:val="36"/>
          <w:vertAlign w:val="superscript"/>
          <w:rtl/>
          <w:lang w:bidi="ar-KW"/>
        </w:rPr>
        <w:t>(</w:t>
      </w:r>
      <w:r w:rsidR="008D64B0" w:rsidRPr="008B2D26">
        <w:rPr>
          <w:rStyle w:val="a4"/>
          <w:rFonts w:ascii="Traditional Arabic" w:hAnsi="Traditional Arabic" w:cs="Traditional Arabic"/>
          <w:sz w:val="36"/>
          <w:szCs w:val="36"/>
          <w:rtl/>
          <w:lang w:bidi="ar-KW"/>
        </w:rPr>
        <w:footnoteReference w:id="127"/>
      </w:r>
      <w:r w:rsidR="008D64B0" w:rsidRPr="008B2D26">
        <w:rPr>
          <w:rFonts w:ascii="Traditional Arabic" w:hAnsi="Traditional Arabic" w:cs="Traditional Arabic"/>
          <w:sz w:val="36"/>
          <w:szCs w:val="36"/>
          <w:vertAlign w:val="superscript"/>
          <w:rtl/>
          <w:lang w:bidi="ar-KW"/>
        </w:rPr>
        <w:t>)</w:t>
      </w:r>
      <w:r w:rsidR="006B2B9A" w:rsidRPr="008B2D26">
        <w:rPr>
          <w:rFonts w:ascii="Traditional Arabic" w:hAnsi="Traditional Arabic" w:cs="Traditional Arabic" w:hint="cs"/>
          <w:sz w:val="36"/>
          <w:szCs w:val="36"/>
          <w:rtl/>
          <w:lang w:bidi="ar-KW"/>
        </w:rPr>
        <w:t>,</w:t>
      </w:r>
      <w:r w:rsidR="00241FDD">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وقول</w:t>
      </w:r>
      <w:r w:rsidRPr="008B2D26">
        <w:rPr>
          <w:rFonts w:ascii="Traditional Arabic" w:hAnsi="Traditional Arabic" w:cs="Traditional Arabic"/>
          <w:sz w:val="36"/>
          <w:szCs w:val="36"/>
          <w:rtl/>
          <w:lang w:bidi="ar-KW"/>
        </w:rPr>
        <w:t xml:space="preserve"> للشافعي</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28"/>
      </w:r>
      <w:r w:rsidR="00D13AEF" w:rsidRPr="008B2D26">
        <w:rPr>
          <w:rFonts w:ascii="Times New Roman" w:hAnsi="Times New Roman" w:cs="Traditional Arabic" w:hint="cs"/>
          <w:sz w:val="36"/>
          <w:szCs w:val="36"/>
          <w:vertAlign w:val="superscript"/>
          <w:rtl/>
          <w:lang w:bidi="ar-KW"/>
        </w:rPr>
        <w:t>)</w:t>
      </w:r>
      <w:r w:rsidR="00241FDD">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رجحه النووي</w:t>
      </w:r>
      <w:r w:rsidR="003272EB" w:rsidRPr="008B2D26">
        <w:rPr>
          <w:rFonts w:ascii="Traditional Arabic" w:hAnsi="Traditional Arabic" w:cs="Traditional Arabic"/>
          <w:sz w:val="36"/>
          <w:szCs w:val="36"/>
          <w:vertAlign w:val="superscript"/>
          <w:rtl/>
          <w:lang w:bidi="ar-KW"/>
        </w:rPr>
        <w:t>(</w:t>
      </w:r>
      <w:r w:rsidR="003272EB" w:rsidRPr="008B2D26">
        <w:rPr>
          <w:rStyle w:val="a4"/>
          <w:rFonts w:ascii="Traditional Arabic" w:hAnsi="Traditional Arabic" w:cs="Traditional Arabic"/>
          <w:sz w:val="36"/>
          <w:szCs w:val="36"/>
          <w:rtl/>
          <w:lang w:bidi="ar-KW"/>
        </w:rPr>
        <w:footnoteReference w:id="129"/>
      </w:r>
      <w:r w:rsidR="003272EB" w:rsidRPr="008B2D26">
        <w:rPr>
          <w:rFonts w:ascii="Traditional Arabic" w:hAnsi="Traditional Arabic" w:cs="Traditional Arabic"/>
          <w:sz w:val="36"/>
          <w:szCs w:val="36"/>
          <w:vertAlign w:val="superscript"/>
          <w:rtl/>
          <w:lang w:bidi="ar-KW"/>
        </w:rPr>
        <w:t>)</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30"/>
      </w:r>
      <w:r w:rsidR="00966609" w:rsidRPr="008B2D26">
        <w:rPr>
          <w:rFonts w:ascii="Traditional Arabic" w:hAnsi="Traditional Arabic" w:cs="Traditional Arabic"/>
          <w:sz w:val="36"/>
          <w:szCs w:val="36"/>
          <w:vertAlign w:val="superscript"/>
          <w:rtl/>
          <w:lang w:bidi="ar-KW"/>
        </w:rPr>
        <w:t>)</w:t>
      </w:r>
      <w:r w:rsidR="006B2B9A" w:rsidRPr="008B2D26">
        <w:rPr>
          <w:rFonts w:ascii="Traditional Arabic" w:hAnsi="Traditional Arabic" w:cs="Traditional Arabic" w:hint="cs"/>
          <w:sz w:val="36"/>
          <w:szCs w:val="36"/>
          <w:rtl/>
          <w:lang w:bidi="ar-KW"/>
        </w:rPr>
        <w:t>,</w:t>
      </w:r>
      <w:r w:rsidR="004B209A"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والبيهقي</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31"/>
      </w:r>
      <w:r w:rsidR="00966609" w:rsidRPr="008B2D26">
        <w:rPr>
          <w:rFonts w:ascii="Traditional Arabic" w:hAnsi="Traditional Arabic" w:cs="Traditional Arabic"/>
          <w:sz w:val="36"/>
          <w:szCs w:val="36"/>
          <w:vertAlign w:val="superscript"/>
          <w:rtl/>
          <w:lang w:bidi="ar-KW"/>
        </w:rPr>
        <w:t>)</w:t>
      </w:r>
      <w:r w:rsidR="004C33C4" w:rsidRPr="008B2D26">
        <w:rPr>
          <w:rFonts w:ascii="Traditional Arabic" w:hAnsi="Traditional Arabic" w:cs="Traditional Arabic"/>
          <w:sz w:val="36"/>
          <w:szCs w:val="36"/>
          <w:vertAlign w:val="superscript"/>
          <w:rtl/>
          <w:lang w:bidi="ar-KW"/>
        </w:rPr>
        <w:t>(</w:t>
      </w:r>
      <w:r w:rsidR="004C33C4" w:rsidRPr="008B2D26">
        <w:rPr>
          <w:rStyle w:val="a4"/>
          <w:rFonts w:ascii="Traditional Arabic" w:hAnsi="Traditional Arabic" w:cs="Traditional Arabic"/>
          <w:sz w:val="36"/>
          <w:szCs w:val="36"/>
          <w:rtl/>
          <w:lang w:bidi="ar-KW"/>
        </w:rPr>
        <w:footnoteReference w:id="132"/>
      </w:r>
      <w:r w:rsidR="004C33C4" w:rsidRPr="008B2D26">
        <w:rPr>
          <w:rFonts w:ascii="Traditional Arabic" w:hAnsi="Traditional Arabic" w:cs="Traditional Arabic"/>
          <w:sz w:val="36"/>
          <w:szCs w:val="36"/>
          <w:vertAlign w:val="superscript"/>
          <w:rtl/>
          <w:lang w:bidi="ar-KW"/>
        </w:rPr>
        <w:t>)</w:t>
      </w:r>
      <w:r w:rsidR="006B2B9A" w:rsidRPr="008B2D26">
        <w:rPr>
          <w:rFonts w:ascii="Traditional Arabic" w:hAnsi="Traditional Arabic" w:cs="Traditional Arabic" w:hint="cs"/>
          <w:sz w:val="36"/>
          <w:szCs w:val="36"/>
          <w:rtl/>
          <w:lang w:bidi="ar-KW"/>
        </w:rPr>
        <w:t>.</w:t>
      </w:r>
    </w:p>
    <w:p w:rsidR="00106179" w:rsidRPr="008B2D26" w:rsidRDefault="00106179" w:rsidP="005A519E">
      <w:pPr>
        <w:pStyle w:val="1"/>
        <w:widowControl w:val="0"/>
        <w:tabs>
          <w:tab w:val="left" w:pos="46"/>
          <w:tab w:val="left" w:pos="330"/>
        </w:tabs>
        <w:spacing w:after="0" w:line="264"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lastRenderedPageBreak/>
        <w:t>وإليه</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ذهب</w:t>
      </w:r>
      <w:r w:rsidRPr="008B2D26">
        <w:rPr>
          <w:rFonts w:ascii="Traditional Arabic" w:hAnsi="Traditional Arabic" w:cs="Traditional Arabic"/>
          <w:sz w:val="36"/>
          <w:szCs w:val="36"/>
          <w:rtl/>
          <w:lang w:bidi="ar-KW"/>
        </w:rPr>
        <w:t xml:space="preserve"> الحنابلة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33"/>
      </w:r>
      <w:r w:rsidR="00966609" w:rsidRPr="008B2D26">
        <w:rPr>
          <w:rFonts w:ascii="Traditional Arabic" w:hAnsi="Traditional Arabic" w:cs="Traditional Arabic"/>
          <w:sz w:val="36"/>
          <w:szCs w:val="36"/>
          <w:vertAlign w:val="superscript"/>
          <w:rtl/>
          <w:lang w:bidi="ar-KW"/>
        </w:rPr>
        <w:t>)</w:t>
      </w:r>
      <w:r w:rsidR="006B2B9A"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والظاهرية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34"/>
      </w:r>
      <w:r w:rsidR="00966609" w:rsidRPr="008B2D26">
        <w:rPr>
          <w:rFonts w:ascii="Traditional Arabic" w:hAnsi="Traditional Arabic" w:cs="Traditional Arabic"/>
          <w:sz w:val="36"/>
          <w:szCs w:val="36"/>
          <w:vertAlign w:val="superscript"/>
          <w:rtl/>
          <w:lang w:bidi="ar-KW"/>
        </w:rPr>
        <w:t>)</w:t>
      </w:r>
      <w:r w:rsidR="006B2B9A"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وهو اختيار ابن المنذر</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35"/>
      </w:r>
      <w:r w:rsidR="00966609" w:rsidRPr="008B2D26">
        <w:rPr>
          <w:rFonts w:ascii="Traditional Arabic" w:hAnsi="Traditional Arabic" w:cs="Traditional Arabic"/>
          <w:sz w:val="36"/>
          <w:szCs w:val="36"/>
          <w:vertAlign w:val="superscript"/>
          <w:rtl/>
          <w:lang w:bidi="ar-KW"/>
        </w:rPr>
        <w:t>)</w:t>
      </w:r>
      <w:r w:rsidR="00F463EA" w:rsidRPr="008B2D26">
        <w:rPr>
          <w:rFonts w:ascii="Traditional Arabic" w:hAnsi="Traditional Arabic" w:cs="Traditional Arabic"/>
          <w:sz w:val="36"/>
          <w:szCs w:val="36"/>
          <w:vertAlign w:val="superscript"/>
          <w:rtl/>
          <w:lang w:bidi="ar-KW"/>
        </w:rPr>
        <w:t>(</w:t>
      </w:r>
      <w:r w:rsidR="00F463EA" w:rsidRPr="008B2D26">
        <w:rPr>
          <w:rStyle w:val="a4"/>
          <w:rFonts w:ascii="Traditional Arabic" w:hAnsi="Traditional Arabic" w:cs="Traditional Arabic"/>
          <w:sz w:val="36"/>
          <w:szCs w:val="36"/>
          <w:rtl/>
          <w:lang w:bidi="ar-KW"/>
        </w:rPr>
        <w:footnoteReference w:id="136"/>
      </w:r>
      <w:r w:rsidR="00F463EA"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وشيخ الإسلام ابن تيمية</w:t>
      </w:r>
      <w:r w:rsidR="00966609"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37"/>
      </w:r>
      <w:r w:rsidR="00966609" w:rsidRPr="008B2D26">
        <w:rPr>
          <w:rFonts w:ascii="Traditional Arabic" w:hAnsi="Traditional Arabic" w:cs="Traditional Arabic"/>
          <w:sz w:val="36"/>
          <w:szCs w:val="36"/>
          <w:vertAlign w:val="superscript"/>
          <w:rtl/>
          <w:lang w:bidi="ar-KW"/>
        </w:rPr>
        <w:t>)</w:t>
      </w:r>
      <w:r w:rsidR="001461CC" w:rsidRPr="008B2D26">
        <w:rPr>
          <w:rFonts w:ascii="Traditional Arabic" w:hAnsi="Traditional Arabic" w:cs="Traditional Arabic"/>
          <w:sz w:val="36"/>
          <w:szCs w:val="36"/>
          <w:vertAlign w:val="superscript"/>
          <w:rtl/>
          <w:lang w:bidi="ar-KW"/>
        </w:rPr>
        <w:t>(</w:t>
      </w:r>
      <w:r w:rsidR="001461CC" w:rsidRPr="008B2D26">
        <w:rPr>
          <w:rStyle w:val="a4"/>
          <w:rFonts w:ascii="Traditional Arabic" w:hAnsi="Traditional Arabic" w:cs="Traditional Arabic"/>
          <w:sz w:val="36"/>
          <w:szCs w:val="36"/>
          <w:rtl/>
          <w:lang w:bidi="ar-KW"/>
        </w:rPr>
        <w:footnoteReference w:id="138"/>
      </w:r>
      <w:r w:rsidR="001461CC"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106179" w:rsidRPr="008B2D26" w:rsidRDefault="00106179" w:rsidP="00ED2DB4">
      <w:pPr>
        <w:pStyle w:val="1"/>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241FDD" w:rsidRDefault="00106179" w:rsidP="00315C5A">
      <w:pPr>
        <w:pStyle w:val="1"/>
        <w:widowControl w:val="0"/>
        <w:numPr>
          <w:ilvl w:val="0"/>
          <w:numId w:val="5"/>
        </w:numPr>
        <w:tabs>
          <w:tab w:val="left" w:pos="46"/>
          <w:tab w:val="left" w:pos="330"/>
        </w:tabs>
        <w:spacing w:after="0" w:line="240" w:lineRule="auto"/>
        <w:ind w:left="284" w:hanging="284"/>
        <w:rPr>
          <w:rFonts w:ascii="Traditional Arabic" w:hAnsi="Traditional Arabic" w:cs="Traditional Arabic" w:hint="cs"/>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جابر بن سمرة </w:t>
      </w:r>
      <w:r w:rsidR="003A16F0" w:rsidRPr="008B2D26">
        <w:rPr>
          <w:rFonts w:ascii="AGA Arabesque" w:hAnsi="AGA Arabesque" w:cs="Traditional Arabic"/>
          <w:sz w:val="32"/>
          <w:szCs w:val="32"/>
        </w:rPr>
        <w:sym w:font="AGA Arabesque" w:char="0074"/>
      </w:r>
      <w:r w:rsidR="00061F99">
        <w:rPr>
          <w:rFonts w:ascii="Traditional Arabic" w:hAnsi="Traditional Arabic" w:cs="Traditional Arabic" w:hint="cs"/>
          <w:sz w:val="36"/>
          <w:szCs w:val="36"/>
          <w:rtl/>
          <w:lang w:bidi="ar-KW"/>
        </w:rPr>
        <w:t>:</w:t>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 xml:space="preserve">أنّ رجلاً سأل رسول اللّه </w:t>
      </w:r>
      <w:r w:rsidR="003A16F0" w:rsidRPr="008B2D26">
        <w:rPr>
          <w:rFonts w:cs="Traditional Arabic"/>
          <w:sz w:val="32"/>
          <w:szCs w:val="32"/>
        </w:rPr>
        <w:sym w:font="AGA Arabesque" w:char="0065"/>
      </w:r>
      <w:r w:rsidR="00061F99">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أأتوضّأ من لحوم الغنم</w:t>
      </w:r>
      <w:r w:rsidR="00061F99">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قال</w:t>
      </w:r>
      <w:r w:rsidR="00061F99">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6F53F4" w:rsidRPr="008B2D26">
        <w:rPr>
          <w:rFonts w:ascii="Traditional Arabic" w:hAnsi="Traditional Arabic" w:cs="Traditional Arabic"/>
          <w:b/>
          <w:bCs/>
          <w:w w:val="80"/>
          <w:sz w:val="34"/>
          <w:rtl/>
          <w:lang w:bidi="ar-KW"/>
        </w:rPr>
        <w:t>((</w:t>
      </w:r>
      <w:r w:rsidR="00A10F0E">
        <w:rPr>
          <w:rFonts w:ascii="Traditional Arabic" w:hAnsi="Traditional Arabic" w:cs="Traditional Arabic"/>
          <w:b/>
          <w:bCs/>
          <w:sz w:val="36"/>
          <w:szCs w:val="36"/>
          <w:rtl/>
          <w:lang w:bidi="ar-KW"/>
        </w:rPr>
        <w:t>إن شئت فتوضّأ</w:t>
      </w:r>
      <w:r w:rsidR="00A10F0E">
        <w:rPr>
          <w:rFonts w:ascii="Traditional Arabic" w:hAnsi="Traditional Arabic" w:cs="Traditional Arabic" w:hint="cs"/>
          <w:b/>
          <w:bCs/>
          <w:sz w:val="36"/>
          <w:szCs w:val="36"/>
          <w:rtl/>
          <w:lang w:bidi="ar-KW"/>
        </w:rPr>
        <w:t xml:space="preserve"> </w:t>
      </w:r>
      <w:r w:rsidRPr="008B2D26">
        <w:rPr>
          <w:rFonts w:ascii="Traditional Arabic" w:hAnsi="Traditional Arabic" w:cs="Traditional Arabic"/>
          <w:b/>
          <w:bCs/>
          <w:sz w:val="36"/>
          <w:szCs w:val="36"/>
          <w:rtl/>
          <w:lang w:bidi="ar-KW"/>
        </w:rPr>
        <w:t>وإن ش</w:t>
      </w:r>
      <w:r w:rsidRPr="008B2D26">
        <w:rPr>
          <w:rFonts w:ascii="Traditional Arabic" w:hAnsi="Traditional Arabic" w:cs="Traditional Arabic" w:hint="eastAsia"/>
          <w:b/>
          <w:bCs/>
          <w:sz w:val="36"/>
          <w:szCs w:val="36"/>
          <w:rtl/>
          <w:lang w:bidi="ar-KW"/>
        </w:rPr>
        <w:t>ئت</w:t>
      </w:r>
      <w:r w:rsidR="006F53F4" w:rsidRPr="008B2D26">
        <w:rPr>
          <w:rFonts w:ascii="Traditional Arabic" w:hAnsi="Traditional Arabic" w:cs="Traditional Arabic"/>
          <w:b/>
          <w:bCs/>
          <w:sz w:val="36"/>
          <w:szCs w:val="36"/>
          <w:rtl/>
          <w:lang w:bidi="ar-KW"/>
        </w:rPr>
        <w:t xml:space="preserve"> فلا توضّأ</w:t>
      </w:r>
      <w:r w:rsidR="006F53F4" w:rsidRPr="008B2D26">
        <w:rPr>
          <w:rFonts w:ascii="Traditional Arabic" w:hAnsi="Traditional Arabic" w:cs="Traditional Arabic"/>
          <w:b/>
          <w:bCs/>
          <w:w w:val="80"/>
          <w:sz w:val="34"/>
          <w:rtl/>
          <w:lang w:bidi="ar-KW"/>
        </w:rPr>
        <w:t>))</w:t>
      </w:r>
      <w:r w:rsidRPr="008B2D26">
        <w:rPr>
          <w:rFonts w:ascii="Traditional Arabic" w:hAnsi="Traditional Arabic" w:cs="Traditional Arabic"/>
          <w:sz w:val="36"/>
          <w:szCs w:val="36"/>
          <w:rtl/>
          <w:lang w:bidi="ar-KW"/>
        </w:rPr>
        <w:t>. قال</w:t>
      </w:r>
      <w:r w:rsidR="00061F99">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أتوضّأ من لحوم الإبل</w:t>
      </w:r>
      <w:r w:rsidR="00061F99">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قال</w:t>
      </w:r>
      <w:r w:rsidR="00061F99">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6F53F4"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نعم فتوضّأ من لحوم الإبل</w:t>
      </w:r>
      <w:r w:rsidR="006F53F4" w:rsidRPr="008B2D26">
        <w:rPr>
          <w:rFonts w:ascii="Traditional Arabic" w:hAnsi="Traditional Arabic" w:cs="Traditional Arabic"/>
          <w:b/>
          <w:bCs/>
          <w:w w:val="80"/>
          <w:sz w:val="34"/>
          <w:rtl/>
          <w:lang w:bidi="ar-KW"/>
        </w:rPr>
        <w:t>))</w:t>
      </w:r>
      <w:r w:rsidRPr="008B2D26">
        <w:rPr>
          <w:rFonts w:ascii="Traditional Arabic" w:hAnsi="Traditional Arabic" w:cs="Traditional Arabic"/>
          <w:sz w:val="36"/>
          <w:szCs w:val="36"/>
          <w:rtl/>
          <w:lang w:bidi="ar-KW"/>
        </w:rPr>
        <w:t>. قال</w:t>
      </w:r>
      <w:r w:rsidR="00061F99">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أصلّى فى مر</w:t>
      </w:r>
      <w:r w:rsidRPr="008B2D26">
        <w:rPr>
          <w:rFonts w:ascii="Traditional Arabic" w:hAnsi="Traditional Arabic" w:cs="Traditional Arabic" w:hint="eastAsia"/>
          <w:sz w:val="36"/>
          <w:szCs w:val="36"/>
          <w:rtl/>
          <w:lang w:bidi="ar-KW"/>
        </w:rPr>
        <w:t>ابض</w:t>
      </w:r>
      <w:r w:rsidR="00615BBA" w:rsidRPr="00615BBA">
        <w:rPr>
          <w:rStyle w:val="a4"/>
          <w:rFonts w:ascii="Times New Roman" w:hAnsi="Times New Roman" w:cs="Traditional Arabic" w:hint="cs"/>
          <w:sz w:val="36"/>
          <w:szCs w:val="36"/>
          <w:rtl/>
          <w:lang w:bidi="ar-KW"/>
        </w:rPr>
        <w:t>(</w:t>
      </w:r>
      <w:r w:rsidR="00D71DBB" w:rsidRPr="00615BBA">
        <w:rPr>
          <w:rStyle w:val="a4"/>
          <w:rFonts w:ascii="Times New Roman" w:hAnsi="Times New Roman" w:cs="Traditional Arabic"/>
          <w:sz w:val="36"/>
          <w:szCs w:val="36"/>
          <w:rtl/>
          <w:lang w:bidi="ar-KW"/>
        </w:rPr>
        <w:footnoteReference w:id="139"/>
      </w:r>
      <w:r w:rsidR="00615BBA" w:rsidRPr="00615BBA">
        <w:rPr>
          <w:rStyle w:val="a4"/>
          <w:rFonts w:ascii="Times New Roman" w:hAnsi="Times New Roman" w:cs="Traditional Arabic" w:hint="cs"/>
          <w:sz w:val="36"/>
          <w:szCs w:val="36"/>
          <w:rtl/>
          <w:lang w:bidi="ar-KW"/>
        </w:rPr>
        <w:t>)</w:t>
      </w:r>
      <w:r w:rsidRPr="008B2D26">
        <w:rPr>
          <w:rFonts w:ascii="Traditional Arabic" w:hAnsi="Traditional Arabic" w:cs="Traditional Arabic"/>
          <w:sz w:val="36"/>
          <w:szCs w:val="36"/>
          <w:rtl/>
          <w:lang w:bidi="ar-KW"/>
        </w:rPr>
        <w:t xml:space="preserve"> الغنم</w:t>
      </w:r>
      <w:r w:rsidR="00A10F0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قال</w:t>
      </w:r>
      <w:r w:rsidR="00A10F0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6F53F4"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نعم</w:t>
      </w:r>
      <w:r w:rsidR="006F53F4" w:rsidRPr="008B2D26">
        <w:rPr>
          <w:rFonts w:ascii="Traditional Arabic" w:hAnsi="Traditional Arabic" w:cs="Traditional Arabic"/>
          <w:b/>
          <w:bCs/>
          <w:w w:val="80"/>
          <w:sz w:val="34"/>
          <w:rtl/>
          <w:lang w:bidi="ar-KW"/>
        </w:rPr>
        <w:t>))</w:t>
      </w:r>
      <w:r w:rsidRPr="008B2D26">
        <w:rPr>
          <w:rFonts w:ascii="Traditional Arabic" w:hAnsi="Traditional Arabic" w:cs="Traditional Arabic"/>
          <w:sz w:val="36"/>
          <w:szCs w:val="36"/>
          <w:rtl/>
          <w:lang w:bidi="ar-KW"/>
        </w:rPr>
        <w:t>.</w:t>
      </w:r>
    </w:p>
    <w:p w:rsidR="00106179" w:rsidRPr="008B2D26" w:rsidRDefault="00106179" w:rsidP="00241FDD">
      <w:pPr>
        <w:pStyle w:val="1"/>
        <w:widowControl w:val="0"/>
        <w:tabs>
          <w:tab w:val="left" w:pos="46"/>
          <w:tab w:val="left" w:pos="330"/>
        </w:tabs>
        <w:spacing w:after="0" w:line="240" w:lineRule="auto"/>
        <w:ind w:left="284" w:firstLine="0"/>
        <w:rPr>
          <w:rFonts w:ascii="Traditional Arabic" w:hAnsi="Traditional Arabic" w:cs="Traditional Arabic"/>
          <w:sz w:val="36"/>
          <w:szCs w:val="36"/>
          <w:lang w:bidi="ar-KW"/>
        </w:rPr>
      </w:pPr>
      <w:r w:rsidRPr="008B2D26">
        <w:rPr>
          <w:rFonts w:ascii="Traditional Arabic" w:hAnsi="Traditional Arabic" w:cs="Traditional Arabic"/>
          <w:sz w:val="36"/>
          <w:szCs w:val="36"/>
          <w:rtl/>
          <w:lang w:bidi="ar-KW"/>
        </w:rPr>
        <w:lastRenderedPageBreak/>
        <w:t>قال</w:t>
      </w:r>
      <w:r w:rsidR="00B506C4"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أصلّى فى مبارك الإبل</w:t>
      </w:r>
      <w:r w:rsidR="00A10F0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قال</w:t>
      </w:r>
      <w:r w:rsidR="00A10F0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6F53F4"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لا</w:t>
      </w:r>
      <w:r w:rsidR="006F53F4" w:rsidRPr="008B2D26">
        <w:rPr>
          <w:rFonts w:ascii="Traditional Arabic" w:hAnsi="Traditional Arabic" w:cs="Traditional Arabic"/>
          <w:b/>
          <w:bCs/>
          <w:w w:val="80"/>
          <w:sz w:val="34"/>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40"/>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6B2B9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فرق بين لحم الإبل</w:t>
      </w:r>
      <w:r w:rsidR="00A10F0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ولحم الغنم في وجوب الوضوء</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وهذا في معرض البيان الذي لا يجوز تأخيره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والتفريق بينهما منصوص عليه فلا يعدل عنه</w:t>
      </w:r>
      <w:r w:rsidR="00A60F41" w:rsidRPr="008B2D26">
        <w:rPr>
          <w:rFonts w:ascii="Traditional Arabic" w:hAnsi="Traditional Arabic" w:cs="Traditional Arabic"/>
          <w:sz w:val="36"/>
          <w:szCs w:val="36"/>
          <w:rtl/>
          <w:lang w:bidi="ar-KW"/>
        </w:rPr>
        <w:t>.</w:t>
      </w:r>
    </w:p>
    <w:p w:rsidR="00106179" w:rsidRPr="008B2D26" w:rsidRDefault="005D6E67" w:rsidP="00315C5A">
      <w:pPr>
        <w:pStyle w:val="1"/>
        <w:widowControl w:val="0"/>
        <w:numPr>
          <w:ilvl w:val="0"/>
          <w:numId w:val="5"/>
        </w:numPr>
        <w:tabs>
          <w:tab w:val="left" w:pos="46"/>
          <w:tab w:val="left" w:pos="330"/>
        </w:tabs>
        <w:spacing w:after="0" w:line="240"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عبد اللّه بن عمر رضي الله عنهما ي</w:t>
      </w:r>
      <w:r w:rsidR="00106179" w:rsidRPr="008B2D26">
        <w:rPr>
          <w:rFonts w:ascii="Traditional Arabic" w:hAnsi="Traditional Arabic" w:cs="Traditional Arabic" w:hint="eastAsia"/>
          <w:sz w:val="36"/>
          <w:szCs w:val="36"/>
          <w:rtl/>
          <w:lang w:bidi="ar-KW"/>
        </w:rPr>
        <w:t>قول</w:t>
      </w:r>
      <w:r w:rsidR="00A10F0E">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سمعت رسول اللّه </w:t>
      </w:r>
      <w:r w:rsidR="003A16F0" w:rsidRPr="008B2D26">
        <w:rPr>
          <w:rFonts w:cs="Traditional Arabic"/>
          <w:sz w:val="32"/>
          <w:szCs w:val="32"/>
        </w:rPr>
        <w:sym w:font="AGA Arabesque" w:char="0065"/>
      </w:r>
      <w:r w:rsidR="00106179" w:rsidRPr="008B2D26">
        <w:rPr>
          <w:rFonts w:ascii="Traditional Arabic" w:hAnsi="Traditional Arabic" w:cs="Traditional Arabic"/>
          <w:sz w:val="36"/>
          <w:szCs w:val="36"/>
          <w:rtl/>
          <w:lang w:bidi="ar-KW"/>
        </w:rPr>
        <w:t xml:space="preserve"> يقول</w:t>
      </w:r>
      <w:r w:rsidR="00A10F0E">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6F53F4"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b/>
          <w:bCs/>
          <w:sz w:val="36"/>
          <w:szCs w:val="36"/>
          <w:rtl/>
          <w:lang w:bidi="ar-KW"/>
        </w:rPr>
        <w:t xml:space="preserve">توضّئوا من لحوم الإبل ولا توضّئوا من </w:t>
      </w:r>
      <w:r w:rsidR="00106179" w:rsidRPr="008B2D26">
        <w:rPr>
          <w:rFonts w:ascii="Traditional Arabic" w:hAnsi="Traditional Arabic" w:cs="Traditional Arabic" w:hint="eastAsia"/>
          <w:b/>
          <w:bCs/>
          <w:sz w:val="36"/>
          <w:szCs w:val="36"/>
          <w:rtl/>
          <w:lang w:bidi="ar-KW"/>
        </w:rPr>
        <w:t>لحوم</w:t>
      </w:r>
      <w:r w:rsidR="00106179" w:rsidRPr="008B2D26">
        <w:rPr>
          <w:rFonts w:ascii="Traditional Arabic" w:hAnsi="Traditional Arabic" w:cs="Traditional Arabic"/>
          <w:b/>
          <w:bCs/>
          <w:sz w:val="36"/>
          <w:szCs w:val="36"/>
          <w:rtl/>
          <w:lang w:bidi="ar-KW"/>
        </w:rPr>
        <w:t xml:space="preserve"> الغنم</w:t>
      </w:r>
      <w:r w:rsidR="006F53F4" w:rsidRPr="008B2D26">
        <w:rPr>
          <w:rFonts w:ascii="Traditional Arabic" w:hAnsi="Traditional Arabic" w:cs="Traditional Arabic"/>
          <w:b/>
          <w:bCs/>
          <w:w w:val="80"/>
          <w:sz w:val="34"/>
          <w:rtl/>
          <w:lang w:bidi="ar-KW"/>
        </w:rPr>
        <w:t>))</w:t>
      </w:r>
      <w:r w:rsidR="00496418"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sz w:val="36"/>
          <w:szCs w:val="36"/>
          <w:rtl/>
          <w:lang w:bidi="ar-KW"/>
        </w:rPr>
        <w:t>الحديث</w:t>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141"/>
      </w:r>
      <w:r w:rsidR="00DE5005"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106179" w:rsidP="006B2B9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أمر بالوضوء من لحم الإبل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والأمر يفيد الوجوب</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ولا صارف يصرف الوجوب إلى الاستحباب</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فالأصل بقاء </w:t>
      </w:r>
      <w:r w:rsidR="00A10F0E">
        <w:rPr>
          <w:rFonts w:ascii="Traditional Arabic" w:hAnsi="Traditional Arabic" w:cs="Traditional Arabic" w:hint="cs"/>
          <w:sz w:val="36"/>
          <w:szCs w:val="36"/>
          <w:rtl/>
          <w:lang w:bidi="ar-KW"/>
        </w:rPr>
        <w:t xml:space="preserve">ما كان </w:t>
      </w:r>
      <w:r w:rsidRPr="008B2D26">
        <w:rPr>
          <w:rFonts w:ascii="Traditional Arabic" w:hAnsi="Traditional Arabic" w:cs="Traditional Arabic"/>
          <w:sz w:val="36"/>
          <w:szCs w:val="36"/>
          <w:rtl/>
          <w:lang w:bidi="ar-KW"/>
        </w:rPr>
        <w:t>على ما كان</w:t>
      </w:r>
      <w:r w:rsidR="00A10F0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وهو الأمر بالوضوء من لحوم الإبل.</w:t>
      </w:r>
    </w:p>
    <w:p w:rsidR="00106179" w:rsidRPr="008B2D26" w:rsidRDefault="00106179" w:rsidP="006B2B9A">
      <w:pPr>
        <w:pStyle w:val="1"/>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Pr="008B2D26">
        <w:rPr>
          <w:rFonts w:ascii="Traditional Arabic" w:hAnsi="Traditional Arabic" w:cs="Traditional Arabic"/>
          <w:b/>
          <w:bCs/>
          <w:sz w:val="36"/>
          <w:szCs w:val="36"/>
          <w:rtl/>
          <w:lang w:bidi="ar-KW"/>
        </w:rPr>
        <w:t xml:space="preserve"> الثاني</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w:t>
      </w:r>
    </w:p>
    <w:p w:rsidR="00D218BE" w:rsidRPr="008B2D26" w:rsidRDefault="00106179" w:rsidP="00A003C2">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لا</w:t>
      </w:r>
      <w:r w:rsidRPr="008B2D26">
        <w:rPr>
          <w:rFonts w:ascii="Traditional Arabic" w:hAnsi="Traditional Arabic" w:cs="Traditional Arabic"/>
          <w:sz w:val="36"/>
          <w:szCs w:val="36"/>
          <w:rtl/>
          <w:lang w:bidi="ar-KW"/>
        </w:rPr>
        <w:t xml:space="preserve"> يرى الوضوء من أكل لحوم الإبل</w:t>
      </w:r>
      <w:r w:rsidR="00A10F0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وأن الوضوء منه من جهة الاستحباب فقط</w:t>
      </w:r>
      <w:r w:rsidR="00D218BE" w:rsidRPr="008B2D26">
        <w:rPr>
          <w:rFonts w:ascii="Traditional Arabic" w:hAnsi="Traditional Arabic" w:cs="Traditional Arabic" w:hint="cs"/>
          <w:sz w:val="36"/>
          <w:szCs w:val="36"/>
          <w:rtl/>
          <w:lang w:bidi="ar-KW"/>
        </w:rPr>
        <w:t>.</w:t>
      </w:r>
    </w:p>
    <w:p w:rsidR="00241FDD" w:rsidRDefault="00106179" w:rsidP="00241FDD">
      <w:pPr>
        <w:pStyle w:val="1"/>
        <w:widowControl w:val="0"/>
        <w:tabs>
          <w:tab w:val="left" w:pos="46"/>
          <w:tab w:val="left" w:pos="330"/>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sz w:val="36"/>
          <w:szCs w:val="36"/>
          <w:rtl/>
          <w:lang w:bidi="ar-KW"/>
        </w:rPr>
        <w:t>وممن قال بذلك</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عمر بن الخطاب </w:t>
      </w:r>
      <w:r w:rsidR="005D4307" w:rsidRPr="008B2D26">
        <w:rPr>
          <w:rFonts w:ascii="AGA Arabesque" w:hAnsi="AGA Arabesque" w:cs="Traditional Arabic"/>
          <w:sz w:val="32"/>
          <w:szCs w:val="32"/>
        </w:rPr>
        <w:sym w:font="AGA Arabesque" w:char="0074"/>
      </w:r>
      <w:r w:rsidR="005D4307" w:rsidRPr="008B2D26">
        <w:rPr>
          <w:rFonts w:ascii="Times New Roman" w:hAnsi="Times New Roman" w:cs="Traditional Arabic"/>
          <w:sz w:val="36"/>
          <w:szCs w:val="36"/>
          <w:vertAlign w:val="superscript"/>
          <w:rtl/>
          <w:lang w:bidi="ar-KW"/>
        </w:rPr>
        <w:t xml:space="preserve"> (</w:t>
      </w:r>
      <w:r w:rsidRPr="008B2D26">
        <w:rPr>
          <w:rStyle w:val="a4"/>
          <w:rFonts w:ascii="Times New Roman" w:hAnsi="Times New Roman" w:cs="Traditional Arabic"/>
          <w:sz w:val="36"/>
          <w:szCs w:val="36"/>
          <w:rtl/>
          <w:lang w:bidi="ar-KW"/>
        </w:rPr>
        <w:footnoteReference w:id="142"/>
      </w:r>
      <w:r w:rsidR="005D4307" w:rsidRPr="008B2D26">
        <w:rPr>
          <w:rFonts w:ascii="Times New Roman" w:hAnsi="Times New Roman"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وعلي بن أبي طالب </w:t>
      </w:r>
      <w:r w:rsidR="005D4307" w:rsidRPr="008B2D26">
        <w:rPr>
          <w:rFonts w:ascii="AGA Arabesque" w:hAnsi="AGA Arabesque" w:cs="Traditional Arabic"/>
          <w:sz w:val="32"/>
          <w:szCs w:val="32"/>
        </w:rPr>
        <w:sym w:font="AGA Arabesque" w:char="0074"/>
      </w:r>
      <w:r w:rsidR="005D4307" w:rsidRPr="008B2D26">
        <w:rPr>
          <w:rFonts w:ascii="Traditional Arabic" w:hAnsi="Traditional Arabic" w:cs="Traditional Arabic"/>
          <w:sz w:val="36"/>
          <w:szCs w:val="36"/>
          <w:vertAlign w:val="superscript"/>
          <w:rtl/>
          <w:lang w:bidi="ar-KW"/>
        </w:rPr>
        <w:t xml:space="preserve"> </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43"/>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241FDD">
        <w:rPr>
          <w:rFonts w:ascii="Traditional Arabic" w:hAnsi="Traditional Arabic" w:cs="Traditional Arabic" w:hint="cs"/>
          <w:sz w:val="36"/>
          <w:szCs w:val="36"/>
          <w:rtl/>
          <w:lang w:bidi="ar-KW"/>
        </w:rPr>
        <w:t xml:space="preserve"> </w:t>
      </w:r>
      <w:r w:rsidR="00D71DBB">
        <w:rPr>
          <w:rFonts w:ascii="Traditional Arabic" w:hAnsi="Traditional Arabic" w:cs="Traditional Arabic" w:hint="cs"/>
          <w:sz w:val="36"/>
          <w:szCs w:val="36"/>
          <w:rtl/>
          <w:lang w:bidi="ar-KW"/>
        </w:rPr>
        <w:t xml:space="preserve">وعبد الله </w:t>
      </w:r>
      <w:r w:rsidRPr="008B2D26">
        <w:rPr>
          <w:rFonts w:ascii="Traditional Arabic" w:hAnsi="Traditional Arabic" w:cs="Traditional Arabic"/>
          <w:sz w:val="36"/>
          <w:szCs w:val="36"/>
          <w:rtl/>
          <w:lang w:bidi="ar-KW"/>
        </w:rPr>
        <w:t xml:space="preserve">بن عمر </w:t>
      </w:r>
      <w:r w:rsidRPr="008B2D26">
        <w:rPr>
          <w:rFonts w:ascii="Traditional Arabic" w:hAnsi="Traditional Arabic" w:cs="Traditional Arabic" w:hint="eastAsia"/>
          <w:sz w:val="36"/>
          <w:szCs w:val="36"/>
          <w:rtl/>
          <w:lang w:bidi="ar-KW"/>
        </w:rPr>
        <w:t>رضي</w:t>
      </w:r>
      <w:r w:rsidRPr="008B2D26">
        <w:rPr>
          <w:rFonts w:ascii="Traditional Arabic" w:hAnsi="Traditional Arabic" w:cs="Traditional Arabic"/>
          <w:sz w:val="36"/>
          <w:szCs w:val="36"/>
          <w:rtl/>
          <w:lang w:bidi="ar-KW"/>
        </w:rPr>
        <w:t xml:space="preserve"> الله عنهما</w:t>
      </w:r>
      <w:r w:rsidR="00D71DBB" w:rsidRPr="00D71DBB">
        <w:rPr>
          <w:rFonts w:ascii="Traditional Arabic" w:hAnsi="Traditional Arabic" w:cs="Traditional Arabic"/>
          <w:sz w:val="36"/>
          <w:szCs w:val="36"/>
          <w:rtl/>
          <w:lang w:bidi="ar-KW"/>
        </w:rPr>
        <w:t xml:space="preserve"> </w:t>
      </w:r>
      <w:r w:rsidR="00D71DBB" w:rsidRPr="008B2D26">
        <w:rPr>
          <w:rFonts w:ascii="Traditional Arabic" w:hAnsi="Traditional Arabic" w:cs="Traditional Arabic"/>
          <w:sz w:val="36"/>
          <w:szCs w:val="36"/>
          <w:rtl/>
          <w:lang w:bidi="ar-KW"/>
        </w:rPr>
        <w:t>رواية عن</w:t>
      </w:r>
      <w:r w:rsidR="00D71DBB">
        <w:rPr>
          <w:rFonts w:ascii="Traditional Arabic" w:hAnsi="Traditional Arabic" w:cs="Traditional Arabic" w:hint="cs"/>
          <w:sz w:val="36"/>
          <w:szCs w:val="36"/>
          <w:rtl/>
          <w:lang w:bidi="ar-KW"/>
        </w:rPr>
        <w:t>ه</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44"/>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وطاووس</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45"/>
      </w:r>
      <w:r w:rsidR="00D13AEF" w:rsidRPr="008B2D26">
        <w:rPr>
          <w:rFonts w:ascii="Times New Roman" w:hAnsi="Times New Roman" w:cs="Traditional Arabic" w:hint="cs"/>
          <w:sz w:val="36"/>
          <w:szCs w:val="36"/>
          <w:vertAlign w:val="superscript"/>
          <w:rtl/>
          <w:lang w:bidi="ar-KW"/>
        </w:rPr>
        <w:t>)</w:t>
      </w:r>
      <w:r w:rsidR="00F25FFA" w:rsidRPr="008B2D26">
        <w:rPr>
          <w:rFonts w:ascii="Traditional Arabic" w:hAnsi="Traditional Arabic" w:cs="Traditional Arabic"/>
          <w:sz w:val="36"/>
          <w:szCs w:val="36"/>
          <w:rtl/>
          <w:lang w:bidi="ar-KW"/>
        </w:rPr>
        <w:t>,</w:t>
      </w:r>
    </w:p>
    <w:p w:rsidR="00D430E8" w:rsidRPr="008B2D26" w:rsidRDefault="00106179" w:rsidP="00615BB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lastRenderedPageBreak/>
        <w:t xml:space="preserve"> وعطاء</w:t>
      </w:r>
      <w:r w:rsidR="00F25FFA" w:rsidRPr="008B2D26">
        <w:rPr>
          <w:rFonts w:ascii="Traditional Arabic" w:hAnsi="Traditional Arabic" w:cs="Traditional Arabic"/>
          <w:sz w:val="36"/>
          <w:szCs w:val="36"/>
          <w:rtl/>
          <w:lang w:bidi="ar-KW"/>
        </w:rPr>
        <w:t>,</w:t>
      </w:r>
      <w:r w:rsidR="00B63BC3"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ومجاهد</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46"/>
      </w:r>
      <w:r w:rsidR="00D13AEF" w:rsidRPr="008B2D26">
        <w:rPr>
          <w:rFonts w:ascii="Times New Roman" w:hAnsi="Times New Roman" w:cs="Traditional Arabic" w:hint="cs"/>
          <w:sz w:val="36"/>
          <w:szCs w:val="36"/>
          <w:vertAlign w:val="superscript"/>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47"/>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B63BC3"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والأوزاعي</w:t>
      </w:r>
      <w:r w:rsidR="00A003C2" w:rsidRPr="008B2D26">
        <w:rPr>
          <w:rFonts w:ascii="Traditional Arabic" w:hAnsi="Traditional Arabic" w:cs="Traditional Arabic"/>
          <w:sz w:val="36"/>
          <w:szCs w:val="36"/>
          <w:vertAlign w:val="superscript"/>
          <w:rtl/>
          <w:lang w:bidi="ar-KW"/>
        </w:rPr>
        <w:t>(</w:t>
      </w:r>
      <w:r w:rsidR="00A003C2" w:rsidRPr="008B2D26">
        <w:rPr>
          <w:rStyle w:val="a4"/>
          <w:rFonts w:ascii="Traditional Arabic" w:hAnsi="Traditional Arabic" w:cs="Traditional Arabic"/>
          <w:sz w:val="36"/>
          <w:szCs w:val="36"/>
          <w:rtl/>
          <w:lang w:bidi="ar-KW"/>
        </w:rPr>
        <w:footnoteReference w:id="148"/>
      </w:r>
      <w:r w:rsidR="00A003C2" w:rsidRPr="008B2D26">
        <w:rPr>
          <w:rFonts w:ascii="Traditional Arabic" w:hAnsi="Traditional Arabic" w:cs="Traditional Arabic"/>
          <w:sz w:val="36"/>
          <w:szCs w:val="36"/>
          <w:vertAlign w:val="superscript"/>
          <w:rtl/>
          <w:lang w:bidi="ar-KW"/>
        </w:rPr>
        <w:t>)</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49"/>
      </w:r>
      <w:r w:rsidR="00D13AEF" w:rsidRPr="008B2D26">
        <w:rPr>
          <w:rFonts w:ascii="Times New Roman" w:hAnsi="Times New Roman" w:cs="Traditional Arabic" w:hint="cs"/>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615BBA">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والثوري</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50"/>
      </w:r>
      <w:r w:rsidR="00D13AEF" w:rsidRPr="008B2D26">
        <w:rPr>
          <w:rFonts w:ascii="Times New Roman" w:hAnsi="Times New Roman" w:cs="Traditional Arabic" w:hint="cs"/>
          <w:sz w:val="36"/>
          <w:szCs w:val="36"/>
          <w:vertAlign w:val="superscript"/>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51"/>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والليث بن سعد</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52"/>
      </w:r>
      <w:r w:rsidR="00DE5005" w:rsidRPr="008B2D26">
        <w:rPr>
          <w:rFonts w:ascii="Traditional Arabic" w:hAnsi="Traditional Arabic" w:cs="Traditional Arabic"/>
          <w:sz w:val="36"/>
          <w:szCs w:val="36"/>
          <w:vertAlign w:val="superscript"/>
          <w:rtl/>
          <w:lang w:bidi="ar-KW"/>
        </w:rPr>
        <w:t>)</w:t>
      </w:r>
      <w:r w:rsidR="00D430E8" w:rsidRPr="008B2D26">
        <w:rPr>
          <w:rFonts w:ascii="Traditional Arabic" w:hAnsi="Traditional Arabic" w:cs="Traditional Arabic" w:hint="cs"/>
          <w:sz w:val="36"/>
          <w:szCs w:val="36"/>
          <w:rtl/>
          <w:lang w:bidi="ar-KW"/>
        </w:rPr>
        <w:t>.</w:t>
      </w:r>
    </w:p>
    <w:p w:rsidR="00106179" w:rsidRPr="008B2D26" w:rsidRDefault="00106179" w:rsidP="00A003C2">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و</w:t>
      </w:r>
      <w:r w:rsidRPr="008B2D26">
        <w:rPr>
          <w:rFonts w:ascii="Traditional Arabic" w:hAnsi="Traditional Arabic" w:cs="Traditional Arabic" w:hint="eastAsia"/>
          <w:sz w:val="36"/>
          <w:szCs w:val="36"/>
          <w:rtl/>
          <w:lang w:bidi="ar-KW"/>
        </w:rPr>
        <w:t>إليه</w:t>
      </w:r>
      <w:r w:rsidRPr="008B2D26">
        <w:rPr>
          <w:rFonts w:ascii="Traditional Arabic" w:hAnsi="Traditional Arabic" w:cs="Traditional Arabic"/>
          <w:sz w:val="36"/>
          <w:szCs w:val="36"/>
          <w:rtl/>
          <w:lang w:bidi="ar-KW"/>
        </w:rPr>
        <w:t xml:space="preserve"> ذهب الحنفية</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53"/>
      </w:r>
      <w:r w:rsidR="00DE5005" w:rsidRPr="008B2D26">
        <w:rPr>
          <w:rFonts w:ascii="Traditional Arabic" w:hAnsi="Traditional Arabic" w:cs="Traditional Arabic"/>
          <w:sz w:val="36"/>
          <w:szCs w:val="36"/>
          <w:vertAlign w:val="superscript"/>
          <w:rtl/>
          <w:lang w:bidi="ar-KW"/>
        </w:rPr>
        <w:t>)</w:t>
      </w:r>
      <w:r w:rsidR="00D430E8"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والمالكية</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54"/>
      </w:r>
      <w:r w:rsidR="00DE5005" w:rsidRPr="008B2D26">
        <w:rPr>
          <w:rFonts w:ascii="Traditional Arabic" w:hAnsi="Traditional Arabic" w:cs="Traditional Arabic"/>
          <w:sz w:val="36"/>
          <w:szCs w:val="36"/>
          <w:vertAlign w:val="superscript"/>
          <w:rtl/>
          <w:lang w:bidi="ar-KW"/>
        </w:rPr>
        <w:t>)</w:t>
      </w:r>
      <w:r w:rsidR="00D430E8"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والشافعية</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55"/>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6B2B9A">
      <w:pPr>
        <w:pStyle w:val="1"/>
        <w:widowControl w:val="0"/>
        <w:tabs>
          <w:tab w:val="left" w:pos="46"/>
          <w:tab w:val="left" w:pos="330"/>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6"/>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ابن عبّاسٍ رضي الله عنهما</w:t>
      </w:r>
      <w:r w:rsidR="0074118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F0556D"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 xml:space="preserve">أنّ رسول اللّه </w:t>
      </w:r>
      <w:r w:rsidR="003A16F0" w:rsidRPr="008B2D26">
        <w:rPr>
          <w:rFonts w:cs="Traditional Arabic"/>
          <w:b/>
          <w:bCs/>
          <w:sz w:val="32"/>
          <w:szCs w:val="32"/>
        </w:rPr>
        <w:sym w:font="AGA Arabesque" w:char="0065"/>
      </w:r>
      <w:r w:rsidRPr="008B2D26">
        <w:rPr>
          <w:rFonts w:ascii="Traditional Arabic" w:hAnsi="Traditional Arabic" w:cs="Traditional Arabic"/>
          <w:b/>
          <w:bCs/>
          <w:sz w:val="36"/>
          <w:szCs w:val="36"/>
          <w:rtl/>
          <w:lang w:bidi="ar-KW"/>
        </w:rPr>
        <w:t xml:space="preserve"> أكل كتف شاةٍ ثمّ صلّى ولم يتوضّأ</w:t>
      </w:r>
      <w:r w:rsidR="00F0556D" w:rsidRPr="008B2D26">
        <w:rPr>
          <w:rFonts w:ascii="Traditional Arabic" w:hAnsi="Traditional Arabic" w:cs="Traditional Arabic"/>
          <w:b/>
          <w:bCs/>
          <w:w w:val="80"/>
          <w:sz w:val="34"/>
          <w:rtl/>
          <w:lang w:bidi="ar-KW"/>
        </w:rPr>
        <w:t>))</w:t>
      </w:r>
      <w:r w:rsidR="00552E1C"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156"/>
      </w:r>
      <w:r w:rsidR="00552E1C" w:rsidRPr="008B2D26">
        <w:rPr>
          <w:rFonts w:ascii="Times New Roman" w:hAnsi="Times New Roman"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6B2B9A">
      <w:pPr>
        <w:pStyle w:val="1"/>
        <w:widowControl w:val="0"/>
        <w:tabs>
          <w:tab w:val="left" w:pos="46"/>
          <w:tab w:val="left" w:pos="330"/>
        </w:tabs>
        <w:spacing w:after="0" w:line="240" w:lineRule="auto"/>
        <w:ind w:left="0" w:firstLine="284"/>
        <w:rPr>
          <w:rFonts w:ascii="Traditional Arabic" w:hAnsi="Traditional Arabic" w:cs="Traditional Arabic"/>
          <w:sz w:val="36"/>
          <w:szCs w:val="36"/>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 العلة قد وجدت في هذا النص</w:t>
      </w:r>
      <w:r w:rsidR="0074118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وهو أكل اللحم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ولا فرق بين لحم الإبل ولحم الشاة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فثبت ترك الوضوء من أكل اللحم</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57"/>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w:t>
      </w:r>
    </w:p>
    <w:p w:rsidR="00106179" w:rsidRPr="008B2D26" w:rsidRDefault="005D6E67" w:rsidP="00315C5A">
      <w:pPr>
        <w:pStyle w:val="1"/>
        <w:widowControl w:val="0"/>
        <w:numPr>
          <w:ilvl w:val="0"/>
          <w:numId w:val="6"/>
        </w:numPr>
        <w:tabs>
          <w:tab w:val="left" w:pos="46"/>
          <w:tab w:val="left" w:pos="330"/>
        </w:tabs>
        <w:spacing w:after="0" w:line="240"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w:t>
      </w:r>
      <w:r w:rsidR="004762C2" w:rsidRPr="008B2D26">
        <w:rPr>
          <w:rFonts w:ascii="Traditional Arabic" w:hAnsi="Traditional Arabic" w:cs="Traditional Arabic" w:hint="eastAsia"/>
          <w:sz w:val="36"/>
          <w:szCs w:val="36"/>
          <w:rtl/>
          <w:lang w:bidi="ar-KW"/>
        </w:rPr>
        <w:t>جابر</w:t>
      </w:r>
      <w:r w:rsidR="004762C2" w:rsidRPr="008B2D26">
        <w:rPr>
          <w:rFonts w:ascii="Traditional Arabic" w:hAnsi="Traditional Arabic" w:cs="Traditional Arabic" w:hint="cs"/>
          <w:sz w:val="36"/>
          <w:szCs w:val="36"/>
          <w:rtl/>
          <w:lang w:bidi="ar-KW"/>
        </w:rPr>
        <w:t xml:space="preserve"> بن عبد الله</w:t>
      </w:r>
      <w:r w:rsidR="00106179" w:rsidRPr="008B2D26">
        <w:rPr>
          <w:rFonts w:ascii="Traditional Arabic" w:hAnsi="Traditional Arabic" w:cs="Traditional Arabic"/>
          <w:sz w:val="36"/>
          <w:szCs w:val="36"/>
          <w:rtl/>
          <w:lang w:bidi="ar-KW"/>
        </w:rPr>
        <w:t xml:space="preserve"> رضي الله عنهما قال</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w:t>
      </w:r>
      <w:r w:rsidR="0062688E" w:rsidRPr="008B2D26">
        <w:rPr>
          <w:rFonts w:ascii="Traditional Arabic" w:hAnsi="Traditional Arabic" w:cs="Traditional Arabic"/>
          <w:w w:val="80"/>
          <w:sz w:val="34"/>
          <w:rtl/>
          <w:lang w:bidi="ar-KW"/>
        </w:rPr>
        <w:t>((</w:t>
      </w:r>
      <w:r w:rsidR="00106179" w:rsidRPr="00D71DBB">
        <w:rPr>
          <w:rFonts w:ascii="Traditional Arabic" w:hAnsi="Traditional Arabic" w:cs="Traditional Arabic"/>
          <w:b/>
          <w:bCs/>
          <w:sz w:val="36"/>
          <w:szCs w:val="36"/>
          <w:rtl/>
          <w:lang w:bidi="ar-KW"/>
        </w:rPr>
        <w:t>كان آخر الأ</w:t>
      </w:r>
      <w:r w:rsidR="00106179" w:rsidRPr="00D71DBB">
        <w:rPr>
          <w:rFonts w:ascii="Traditional Arabic" w:hAnsi="Traditional Arabic" w:cs="Traditional Arabic" w:hint="eastAsia"/>
          <w:b/>
          <w:bCs/>
          <w:sz w:val="36"/>
          <w:szCs w:val="36"/>
          <w:rtl/>
          <w:lang w:bidi="ar-KW"/>
        </w:rPr>
        <w:t>مرين</w:t>
      </w:r>
      <w:r w:rsidR="00106179" w:rsidRPr="00D71DBB">
        <w:rPr>
          <w:rFonts w:ascii="Traditional Arabic" w:hAnsi="Traditional Arabic" w:cs="Traditional Arabic"/>
          <w:b/>
          <w:bCs/>
          <w:sz w:val="36"/>
          <w:szCs w:val="36"/>
          <w:rtl/>
          <w:lang w:bidi="ar-KW"/>
        </w:rPr>
        <w:t xml:space="preserve"> من رسول اللّه </w:t>
      </w:r>
      <w:r w:rsidR="003A16F0" w:rsidRPr="00D71DBB">
        <w:rPr>
          <w:rFonts w:cs="Traditional Arabic"/>
          <w:b/>
          <w:bCs/>
          <w:sz w:val="32"/>
          <w:szCs w:val="32"/>
        </w:rPr>
        <w:sym w:font="AGA Arabesque" w:char="0065"/>
      </w:r>
      <w:r w:rsidR="00106179" w:rsidRPr="00D71DBB">
        <w:rPr>
          <w:rFonts w:ascii="Traditional Arabic" w:hAnsi="Traditional Arabic" w:cs="Traditional Arabic"/>
          <w:b/>
          <w:bCs/>
          <w:sz w:val="36"/>
          <w:szCs w:val="36"/>
          <w:rtl/>
          <w:lang w:bidi="ar-KW"/>
        </w:rPr>
        <w:t xml:space="preserve"> ترك الوضوء ممّا غيّرت النّار</w:t>
      </w:r>
      <w:r w:rsidR="0062688E" w:rsidRPr="008B2D26">
        <w:rPr>
          <w:rFonts w:ascii="Traditional Arabic" w:hAnsi="Traditional Arabic" w:cs="Traditional Arabic"/>
          <w:w w:val="80"/>
          <w:sz w:val="34"/>
          <w:rtl/>
          <w:lang w:bidi="ar-KW"/>
        </w:rPr>
        <w:t>))</w:t>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158"/>
      </w:r>
      <w:r w:rsidR="00DE5005"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106179" w:rsidP="00F84F78">
      <w:pPr>
        <w:widowControl w:val="0"/>
        <w:tabs>
          <w:tab w:val="left" w:pos="46"/>
          <w:tab w:val="left" w:pos="330"/>
        </w:tabs>
        <w:spacing w:after="0" w:line="240" w:lineRule="auto"/>
        <w:ind w:left="0" w:firstLine="284"/>
        <w:rPr>
          <w:rFonts w:ascii="Traditional Arabic" w:hAnsi="Traditional Arabic" w:cs="Traditional Arabic"/>
          <w:sz w:val="36"/>
          <w:szCs w:val="36"/>
          <w:lang w:bidi="ar-KW"/>
        </w:rPr>
      </w:pPr>
      <w:r w:rsidRPr="008B2D26">
        <w:rPr>
          <w:rFonts w:ascii="Traditional Arabic" w:hAnsi="Traditional Arabic" w:cs="Traditional Arabic"/>
          <w:sz w:val="36"/>
          <w:szCs w:val="36"/>
          <w:rtl/>
          <w:lang w:bidi="ar-KW"/>
        </w:rPr>
        <w:tab/>
      </w: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 الحديث يدل على ترك الوضوء مما م</w:t>
      </w:r>
      <w:r w:rsidRPr="008B2D26">
        <w:rPr>
          <w:rFonts w:ascii="Traditional Arabic" w:hAnsi="Traditional Arabic" w:cs="Traditional Arabic" w:hint="eastAsia"/>
          <w:sz w:val="36"/>
          <w:szCs w:val="36"/>
          <w:rtl/>
          <w:lang w:bidi="ar-KW"/>
        </w:rPr>
        <w:t>سته</w:t>
      </w:r>
      <w:r w:rsidRPr="008B2D26">
        <w:rPr>
          <w:rFonts w:ascii="Traditional Arabic" w:hAnsi="Traditional Arabic" w:cs="Traditional Arabic"/>
          <w:sz w:val="36"/>
          <w:szCs w:val="36"/>
          <w:rtl/>
          <w:lang w:bidi="ar-KW"/>
        </w:rPr>
        <w:t xml:space="preserve"> النار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وهو آخر فعل النبي </w:t>
      </w:r>
      <w:r w:rsidR="003A16F0" w:rsidRPr="008B2D26">
        <w:rPr>
          <w:rFonts w:cs="Traditional Arabic"/>
          <w:sz w:val="32"/>
          <w:szCs w:val="32"/>
        </w:rPr>
        <w:sym w:font="AGA Arabesque" w:char="0065"/>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فيدل على نسخ حكم الوضوء من لحم الإبل.</w:t>
      </w:r>
      <w:r w:rsidR="00B02D9B" w:rsidRPr="008B2D26">
        <w:rPr>
          <w:rFonts w:ascii="Traditional Arabic" w:hAnsi="Traditional Arabic" w:cs="Traditional Arabic"/>
          <w:sz w:val="36"/>
          <w:szCs w:val="36"/>
          <w:rtl/>
          <w:lang w:bidi="ar-KW"/>
        </w:rPr>
        <w:t xml:space="preserve"> </w:t>
      </w:r>
    </w:p>
    <w:p w:rsidR="00106179" w:rsidRPr="008B2D26" w:rsidRDefault="005D6E67" w:rsidP="00315C5A">
      <w:pPr>
        <w:pStyle w:val="1"/>
        <w:widowControl w:val="0"/>
        <w:numPr>
          <w:ilvl w:val="0"/>
          <w:numId w:val="6"/>
        </w:numPr>
        <w:tabs>
          <w:tab w:val="left" w:pos="46"/>
          <w:tab w:val="left" w:pos="330"/>
        </w:tabs>
        <w:spacing w:after="0" w:line="240"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ابن عبّاسٍ رضي الله عنهما</w:t>
      </w:r>
      <w:r w:rsidR="0074118A">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أنّ رسول اللّه </w:t>
      </w:r>
      <w:r w:rsidR="003A16F0" w:rsidRPr="008B2D26">
        <w:rPr>
          <w:rFonts w:cs="Traditional Arabic"/>
          <w:sz w:val="32"/>
          <w:szCs w:val="32"/>
        </w:rPr>
        <w:sym w:font="AGA Arabesque" w:char="0065"/>
      </w:r>
      <w:r w:rsidR="00106179"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w:t>
      </w:r>
      <w:r w:rsidR="00FC00E2"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b/>
          <w:bCs/>
          <w:sz w:val="36"/>
          <w:szCs w:val="36"/>
          <w:rtl/>
          <w:lang w:bidi="ar-KW"/>
        </w:rPr>
        <w:t>الوضوء ممّا خرج وليس م</w:t>
      </w:r>
      <w:r w:rsidR="00106179" w:rsidRPr="008B2D26">
        <w:rPr>
          <w:rFonts w:ascii="Traditional Arabic" w:hAnsi="Traditional Arabic" w:cs="Traditional Arabic" w:hint="eastAsia"/>
          <w:b/>
          <w:bCs/>
          <w:sz w:val="36"/>
          <w:szCs w:val="36"/>
          <w:rtl/>
          <w:lang w:bidi="ar-KW"/>
        </w:rPr>
        <w:t>مّا</w:t>
      </w:r>
      <w:r w:rsidR="00106179" w:rsidRPr="008B2D26">
        <w:rPr>
          <w:rFonts w:ascii="Traditional Arabic" w:hAnsi="Traditional Arabic" w:cs="Traditional Arabic"/>
          <w:b/>
          <w:bCs/>
          <w:sz w:val="36"/>
          <w:szCs w:val="36"/>
          <w:rtl/>
          <w:lang w:bidi="ar-KW"/>
        </w:rPr>
        <w:t xml:space="preserve"> دخل</w:t>
      </w:r>
      <w:r w:rsidR="00FC00E2" w:rsidRPr="008B2D26">
        <w:rPr>
          <w:rFonts w:ascii="Traditional Arabic" w:hAnsi="Traditional Arabic" w:cs="Traditional Arabic"/>
          <w:b/>
          <w:bCs/>
          <w:w w:val="80"/>
          <w:sz w:val="34"/>
          <w:rtl/>
          <w:lang w:bidi="ar-KW"/>
        </w:rPr>
        <w:t>))</w:t>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159"/>
      </w:r>
      <w:r w:rsidR="00DE5005"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106179" w:rsidP="00F84F78">
      <w:pPr>
        <w:widowControl w:val="0"/>
        <w:tabs>
          <w:tab w:val="left" w:pos="46"/>
          <w:tab w:val="left" w:pos="330"/>
        </w:tabs>
        <w:spacing w:after="0" w:line="240" w:lineRule="auto"/>
        <w:ind w:left="0" w:firstLine="284"/>
        <w:rPr>
          <w:rFonts w:ascii="Traditional Arabic" w:hAnsi="Traditional Arabic" w:cs="Traditional Arabic"/>
          <w:sz w:val="36"/>
          <w:szCs w:val="36"/>
          <w:lang w:bidi="ar-KW"/>
        </w:rPr>
      </w:pPr>
      <w:r w:rsidRPr="008B2D26">
        <w:rPr>
          <w:rFonts w:ascii="Traditional Arabic" w:hAnsi="Traditional Arabic" w:cs="Traditional Arabic"/>
          <w:sz w:val="36"/>
          <w:szCs w:val="36"/>
          <w:rtl/>
          <w:lang w:bidi="ar-KW"/>
        </w:rPr>
        <w:tab/>
      </w: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 الحديث ينص أن نقض الوضوء مما يخرج من البدن</w:t>
      </w:r>
      <w:r w:rsidR="0074118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لا مما يدخل فيه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فبطل الاستدلال أن لحم الإبل ينقض الوضوء</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لأنه طعام يدخل في البدن</w:t>
      </w:r>
      <w:r w:rsidR="0074118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فلا ينتقض الوضوء به.</w:t>
      </w:r>
      <w:r w:rsidR="00B02D9B" w:rsidRPr="008B2D26">
        <w:rPr>
          <w:rFonts w:ascii="Traditional Arabic" w:hAnsi="Traditional Arabic" w:cs="Traditional Arabic"/>
          <w:sz w:val="36"/>
          <w:szCs w:val="36"/>
          <w:rtl/>
          <w:lang w:bidi="ar-KW"/>
        </w:rPr>
        <w:t xml:space="preserve"> </w:t>
      </w:r>
    </w:p>
    <w:p w:rsidR="00106179" w:rsidRPr="008B2D26" w:rsidRDefault="00106179" w:rsidP="00315C5A">
      <w:pPr>
        <w:pStyle w:val="1"/>
        <w:widowControl w:val="0"/>
        <w:numPr>
          <w:ilvl w:val="0"/>
          <w:numId w:val="6"/>
        </w:numPr>
        <w:tabs>
          <w:tab w:val="left" w:pos="46"/>
          <w:tab w:val="left" w:pos="330"/>
        </w:tabs>
        <w:spacing w:after="0" w:line="240" w:lineRule="auto"/>
        <w:ind w:left="0" w:firstLine="45"/>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حمل</w:t>
      </w:r>
      <w:r w:rsidRPr="008B2D26">
        <w:rPr>
          <w:rFonts w:ascii="Traditional Arabic" w:hAnsi="Traditional Arabic" w:cs="Traditional Arabic"/>
          <w:sz w:val="36"/>
          <w:szCs w:val="36"/>
          <w:rtl/>
          <w:lang w:bidi="ar-KW"/>
        </w:rPr>
        <w:t xml:space="preserve"> الوضوء على غسل اليد والمضمضة</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60"/>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F0142A">
      <w:pPr>
        <w:pStyle w:val="1"/>
        <w:widowControl w:val="0"/>
        <w:tabs>
          <w:tab w:val="left" w:pos="46"/>
          <w:tab w:val="left" w:pos="330"/>
        </w:tabs>
        <w:spacing w:after="0" w:line="240" w:lineRule="auto"/>
        <w:ind w:left="0" w:firstLine="45"/>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الراجح</w:t>
      </w:r>
      <w:r w:rsidR="00A60F41" w:rsidRPr="008B2D26">
        <w:rPr>
          <w:rFonts w:ascii="Traditional Arabic" w:hAnsi="Traditional Arabic" w:cs="Traditional Arabic"/>
          <w:b/>
          <w:bCs/>
          <w:sz w:val="36"/>
          <w:szCs w:val="36"/>
          <w:rtl/>
          <w:lang w:bidi="ar-KW"/>
        </w:rPr>
        <w:t>:</w:t>
      </w:r>
    </w:p>
    <w:p w:rsidR="00106179" w:rsidRPr="008B2D26" w:rsidRDefault="00106179" w:rsidP="00F84F78">
      <w:pPr>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هو</w:t>
      </w:r>
      <w:r w:rsidRPr="008B2D26">
        <w:rPr>
          <w:rFonts w:ascii="Traditional Arabic" w:hAnsi="Traditional Arabic" w:cs="Traditional Arabic"/>
          <w:sz w:val="36"/>
          <w:szCs w:val="36"/>
          <w:rtl/>
          <w:lang w:bidi="ar-KW"/>
        </w:rPr>
        <w:t xml:space="preserve"> مذهب القائلين بوجوب الوضوء من أكل لحوم الإبل لقوة أدلته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وعدم وجود م</w:t>
      </w:r>
      <w:r w:rsidRPr="008B2D26">
        <w:rPr>
          <w:rFonts w:ascii="Traditional Arabic" w:hAnsi="Traditional Arabic" w:cs="Traditional Arabic" w:hint="eastAsia"/>
          <w:sz w:val="36"/>
          <w:szCs w:val="36"/>
          <w:rtl/>
          <w:lang w:bidi="ar-KW"/>
        </w:rPr>
        <w:t>عارض</w:t>
      </w:r>
      <w:r w:rsidRPr="008B2D26">
        <w:rPr>
          <w:rFonts w:ascii="Traditional Arabic" w:hAnsi="Traditional Arabic" w:cs="Traditional Arabic"/>
          <w:sz w:val="36"/>
          <w:szCs w:val="36"/>
          <w:rtl/>
          <w:lang w:bidi="ar-KW"/>
        </w:rPr>
        <w:t xml:space="preserve"> له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ويمكن الجواب عن أدلة القول الثاني بما يلي</w:t>
      </w:r>
      <w:r w:rsidR="00A60F41"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7"/>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لا</w:t>
      </w:r>
      <w:r w:rsidRPr="008B2D26">
        <w:rPr>
          <w:rFonts w:ascii="Traditional Arabic" w:hAnsi="Traditional Arabic" w:cs="Traditional Arabic"/>
          <w:sz w:val="36"/>
          <w:szCs w:val="36"/>
          <w:rtl/>
          <w:lang w:bidi="ar-KW"/>
        </w:rPr>
        <w:t xml:space="preserve"> تعارض بين النصين</w:t>
      </w:r>
      <w:r w:rsidR="0074118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حيث إن ما استدلوا به من عدم الوضوء من لحم الغنم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لا يتعارض مع وج</w:t>
      </w:r>
      <w:r w:rsidRPr="008B2D26">
        <w:rPr>
          <w:rFonts w:ascii="Traditional Arabic" w:hAnsi="Traditional Arabic" w:cs="Traditional Arabic" w:hint="eastAsia"/>
          <w:sz w:val="36"/>
          <w:szCs w:val="36"/>
          <w:rtl/>
          <w:lang w:bidi="ar-KW"/>
        </w:rPr>
        <w:t>وب</w:t>
      </w:r>
      <w:r w:rsidRPr="008B2D26">
        <w:rPr>
          <w:rFonts w:ascii="Traditional Arabic" w:hAnsi="Traditional Arabic" w:cs="Traditional Arabic"/>
          <w:sz w:val="36"/>
          <w:szCs w:val="36"/>
          <w:rtl/>
          <w:lang w:bidi="ar-KW"/>
        </w:rPr>
        <w:t xml:space="preserve"> الوضوء من لحم الإبل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فالجمع بينهما ممكن بل هو المطلوب</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وهو أن لحم الإبل مستثنى من عموم ترك الوضوء.</w:t>
      </w:r>
    </w:p>
    <w:p w:rsidR="00106179" w:rsidRPr="008B2D26" w:rsidRDefault="00106179" w:rsidP="00315C5A">
      <w:pPr>
        <w:pStyle w:val="1"/>
        <w:widowControl w:val="0"/>
        <w:numPr>
          <w:ilvl w:val="0"/>
          <w:numId w:val="7"/>
        </w:numPr>
        <w:tabs>
          <w:tab w:val="left" w:pos="46"/>
          <w:tab w:val="left" w:pos="330"/>
        </w:tabs>
        <w:spacing w:after="0" w:line="240" w:lineRule="auto"/>
        <w:ind w:left="0" w:firstLine="45"/>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أما</w:t>
      </w:r>
      <w:r w:rsidRPr="008B2D26">
        <w:rPr>
          <w:rFonts w:ascii="Traditional Arabic" w:hAnsi="Traditional Arabic" w:cs="Traditional Arabic"/>
          <w:sz w:val="36"/>
          <w:szCs w:val="36"/>
          <w:rtl/>
          <w:lang w:bidi="ar-KW"/>
        </w:rPr>
        <w:t xml:space="preserve"> دعوى النسخ بحديث جابر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فيمكن الوجوب عليه من وجوه</w:t>
      </w:r>
      <w:r w:rsidR="00A60F41"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8"/>
        </w:numPr>
        <w:tabs>
          <w:tab w:val="left" w:pos="46"/>
          <w:tab w:val="left" w:pos="330"/>
        </w:tabs>
        <w:spacing w:after="0" w:line="240" w:lineRule="auto"/>
        <w:ind w:left="511"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إذا</w:t>
      </w:r>
      <w:r w:rsidRPr="008B2D26">
        <w:rPr>
          <w:rFonts w:ascii="Traditional Arabic" w:hAnsi="Traditional Arabic" w:cs="Traditional Arabic"/>
          <w:sz w:val="36"/>
          <w:szCs w:val="36"/>
          <w:rtl/>
          <w:lang w:bidi="ar-KW"/>
        </w:rPr>
        <w:t xml:space="preserve"> كانت العلة هي الوضوء مما مسته النار وصار منسوخاً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فالعلة هذه باطلة بالتفريق بين لحم الإبل</w:t>
      </w:r>
      <w:r w:rsidR="0074118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ولحم الغنم في الأمر بالوضوء</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فكون النسخ من جهة الوضوء من مس </w:t>
      </w:r>
      <w:r w:rsidRPr="008B2D26">
        <w:rPr>
          <w:rFonts w:ascii="Traditional Arabic" w:hAnsi="Traditional Arabic" w:cs="Traditional Arabic"/>
          <w:sz w:val="36"/>
          <w:szCs w:val="36"/>
          <w:rtl/>
          <w:lang w:bidi="ar-KW"/>
        </w:rPr>
        <w:lastRenderedPageBreak/>
        <w:t>النار</w:t>
      </w:r>
      <w:r w:rsidR="0074118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لا يوجب نسخ الت</w:t>
      </w:r>
      <w:r w:rsidRPr="008B2D26">
        <w:rPr>
          <w:rFonts w:ascii="Traditional Arabic" w:hAnsi="Traditional Arabic" w:cs="Traditional Arabic" w:hint="eastAsia"/>
          <w:sz w:val="36"/>
          <w:szCs w:val="36"/>
          <w:rtl/>
          <w:lang w:bidi="ar-KW"/>
        </w:rPr>
        <w:t>وضؤ</w:t>
      </w:r>
      <w:r w:rsidRPr="008B2D26">
        <w:rPr>
          <w:rFonts w:ascii="Traditional Arabic" w:hAnsi="Traditional Arabic" w:cs="Traditional Arabic"/>
          <w:sz w:val="36"/>
          <w:szCs w:val="36"/>
          <w:rtl/>
          <w:lang w:bidi="ar-KW"/>
        </w:rPr>
        <w:t xml:space="preserve"> من جهة أخرى</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61"/>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8"/>
        </w:numPr>
        <w:tabs>
          <w:tab w:val="left" w:pos="46"/>
          <w:tab w:val="left" w:pos="330"/>
        </w:tabs>
        <w:spacing w:after="0" w:line="240" w:lineRule="auto"/>
        <w:ind w:left="511"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أن</w:t>
      </w:r>
      <w:r w:rsidRPr="008B2D26">
        <w:rPr>
          <w:rFonts w:ascii="Traditional Arabic" w:hAnsi="Traditional Arabic" w:cs="Traditional Arabic"/>
          <w:sz w:val="36"/>
          <w:szCs w:val="36"/>
          <w:rtl/>
          <w:lang w:bidi="ar-KW"/>
        </w:rPr>
        <w:t xml:space="preserve"> السائل سأل عن الو</w:t>
      </w:r>
      <w:r w:rsidRPr="008B2D26">
        <w:rPr>
          <w:rFonts w:ascii="Traditional Arabic" w:hAnsi="Traditional Arabic" w:cs="Traditional Arabic" w:hint="eastAsia"/>
          <w:sz w:val="36"/>
          <w:szCs w:val="36"/>
          <w:rtl/>
          <w:lang w:bidi="ar-KW"/>
        </w:rPr>
        <w:t>ضوء</w:t>
      </w:r>
      <w:r w:rsidRPr="008B2D26">
        <w:rPr>
          <w:rFonts w:ascii="Traditional Arabic" w:hAnsi="Traditional Arabic" w:cs="Traditional Arabic"/>
          <w:sz w:val="36"/>
          <w:szCs w:val="36"/>
          <w:rtl/>
          <w:lang w:bidi="ar-KW"/>
        </w:rPr>
        <w:t xml:space="preserve"> من لحم الغنم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وهذا يدل أن حديث ترك الوضوء مما مسته النار مستقر في ذهنه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وحديث الوضوء من لحم الإبل جاء بعده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فعلم أن حديث الوضوء من لحم الإبل متأخر عنه</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62"/>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r w:rsidR="00B02D9B" w:rsidRPr="008B2D26">
        <w:rPr>
          <w:rFonts w:ascii="Traditional Arabic" w:hAnsi="Traditional Arabic" w:cs="Traditional Arabic"/>
          <w:sz w:val="36"/>
          <w:szCs w:val="36"/>
          <w:rtl/>
          <w:lang w:bidi="ar-KW"/>
        </w:rPr>
        <w:t xml:space="preserve"> </w:t>
      </w:r>
    </w:p>
    <w:p w:rsidR="00106179" w:rsidRPr="008B2D26" w:rsidRDefault="00106179" w:rsidP="00315C5A">
      <w:pPr>
        <w:pStyle w:val="1"/>
        <w:widowControl w:val="0"/>
        <w:numPr>
          <w:ilvl w:val="0"/>
          <w:numId w:val="8"/>
        </w:numPr>
        <w:tabs>
          <w:tab w:val="left" w:pos="46"/>
          <w:tab w:val="left" w:pos="330"/>
        </w:tabs>
        <w:spacing w:after="0" w:line="240" w:lineRule="auto"/>
        <w:ind w:left="511"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جاء</w:t>
      </w:r>
      <w:r w:rsidRPr="008B2D26">
        <w:rPr>
          <w:rFonts w:ascii="Traditional Arabic" w:hAnsi="Traditional Arabic" w:cs="Traditional Arabic"/>
          <w:sz w:val="36"/>
          <w:szCs w:val="36"/>
          <w:rtl/>
          <w:lang w:bidi="ar-KW"/>
        </w:rPr>
        <w:t xml:space="preserve"> الأمر بالوضوء من لحم الإبل</w:t>
      </w:r>
      <w:r w:rsidR="0074118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لكونه من لحم الإبل لا لكونه مما مسته النار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ولهذا ينتقض الوضوء سواء كان نيئاً</w:t>
      </w:r>
      <w:r w:rsidR="0074118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أو مطبوخاً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فنسخ إحدى الجهتين لا يدل على نسخ الجهة الأخرى</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63"/>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w:t>
      </w:r>
    </w:p>
    <w:p w:rsidR="00106179" w:rsidRPr="008B2D26" w:rsidRDefault="00106179" w:rsidP="00315C5A">
      <w:pPr>
        <w:pStyle w:val="1"/>
        <w:widowControl w:val="0"/>
        <w:numPr>
          <w:ilvl w:val="0"/>
          <w:numId w:val="8"/>
        </w:numPr>
        <w:tabs>
          <w:tab w:val="left" w:pos="46"/>
          <w:tab w:val="left" w:pos="330"/>
        </w:tabs>
        <w:spacing w:after="0" w:line="240" w:lineRule="auto"/>
        <w:ind w:left="511"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أن</w:t>
      </w:r>
      <w:r w:rsidRPr="008B2D26">
        <w:rPr>
          <w:rFonts w:ascii="Traditional Arabic" w:hAnsi="Traditional Arabic" w:cs="Traditional Arabic"/>
          <w:sz w:val="36"/>
          <w:szCs w:val="36"/>
          <w:rtl/>
          <w:lang w:bidi="ar-KW"/>
        </w:rPr>
        <w:t xml:space="preserve"> حديث ترك الوضوء مما مسته النار عام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وحديث الوضوء من لحم الإبل خاص</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 الخاص مقدم على العام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سواء</w:t>
      </w:r>
      <w:r w:rsidRPr="008B2D26">
        <w:rPr>
          <w:rFonts w:ascii="Traditional Arabic" w:hAnsi="Traditional Arabic" w:cs="Traditional Arabic"/>
          <w:sz w:val="36"/>
          <w:szCs w:val="36"/>
          <w:rtl/>
          <w:lang w:bidi="ar-KW"/>
        </w:rPr>
        <w:t xml:space="preserve"> تقدم العام على الخاص أو الخاص على العام</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64"/>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7"/>
        </w:numPr>
        <w:tabs>
          <w:tab w:val="left" w:pos="46"/>
          <w:tab w:val="left" w:pos="330"/>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أما</w:t>
      </w:r>
      <w:r w:rsidRPr="008B2D26">
        <w:rPr>
          <w:rFonts w:ascii="Traditional Arabic" w:hAnsi="Traditional Arabic" w:cs="Traditional Arabic"/>
          <w:sz w:val="36"/>
          <w:szCs w:val="36"/>
          <w:rtl/>
          <w:lang w:bidi="ar-KW"/>
        </w:rPr>
        <w:t xml:space="preserve"> حديث ابن عباس رضي الله عنهما</w:t>
      </w:r>
      <w:r w:rsidR="0074118A">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فهو حديث ضعيف كما تقدم</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وعلى ثبوت تصحيحه فعارضه نص خاص</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وتقديم ال</w:t>
      </w:r>
      <w:r w:rsidRPr="008B2D26">
        <w:rPr>
          <w:rFonts w:ascii="Traditional Arabic" w:hAnsi="Traditional Arabic" w:cs="Traditional Arabic" w:hint="eastAsia"/>
          <w:sz w:val="36"/>
          <w:szCs w:val="36"/>
          <w:rtl/>
          <w:lang w:bidi="ar-KW"/>
        </w:rPr>
        <w:t>خاص</w:t>
      </w:r>
      <w:r w:rsidRPr="008B2D26">
        <w:rPr>
          <w:rFonts w:ascii="Traditional Arabic" w:hAnsi="Traditional Arabic" w:cs="Traditional Arabic"/>
          <w:sz w:val="36"/>
          <w:szCs w:val="36"/>
          <w:rtl/>
          <w:lang w:bidi="ar-KW"/>
        </w:rPr>
        <w:t xml:space="preserve"> على العام هو الواجب</w:t>
      </w:r>
      <w:r w:rsidR="00A60F41"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7"/>
        </w:numPr>
        <w:tabs>
          <w:tab w:val="left" w:pos="46"/>
          <w:tab w:val="left" w:pos="330"/>
        </w:tabs>
        <w:spacing w:after="0" w:line="240" w:lineRule="auto"/>
        <w:ind w:left="0" w:firstLine="45"/>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وأما</w:t>
      </w:r>
      <w:r w:rsidRPr="008B2D26">
        <w:rPr>
          <w:rFonts w:ascii="Traditional Arabic" w:hAnsi="Traditional Arabic" w:cs="Traditional Arabic"/>
          <w:sz w:val="36"/>
          <w:szCs w:val="36"/>
          <w:rtl/>
          <w:lang w:bidi="ar-KW"/>
        </w:rPr>
        <w:t xml:space="preserve"> حمل الوضوء على غسل اليد</w:t>
      </w:r>
      <w:r w:rsidR="00955383">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والفم</w:t>
      </w:r>
      <w:r w:rsidR="00955383">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فهو مردود من وجهين</w:t>
      </w:r>
      <w:r w:rsidR="00A60F41" w:rsidRPr="008B2D26">
        <w:rPr>
          <w:rFonts w:ascii="Traditional Arabic" w:hAnsi="Traditional Arabic" w:cs="Traditional Arabic"/>
          <w:sz w:val="36"/>
          <w:szCs w:val="36"/>
          <w:rtl/>
          <w:lang w:bidi="ar-KW"/>
        </w:rPr>
        <w:t>:</w:t>
      </w:r>
    </w:p>
    <w:p w:rsidR="00106179" w:rsidRPr="008B2D26" w:rsidRDefault="00106179" w:rsidP="00C03B90">
      <w:pPr>
        <w:pStyle w:val="1"/>
        <w:widowControl w:val="0"/>
        <w:tabs>
          <w:tab w:val="left" w:pos="46"/>
          <w:tab w:val="left" w:pos="330"/>
        </w:tabs>
        <w:spacing w:after="0" w:line="240" w:lineRule="auto"/>
        <w:ind w:left="907" w:hanging="567"/>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الأول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أنه لا يعرف من كلام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أنه أراد من دلالة لفظ الوضوء الدلالة اللغوية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فالأصل حمل اللفظ على الدلالة الشرعية دون الدلالة اللغوية</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65"/>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Default="00106179" w:rsidP="00C03B90">
      <w:pPr>
        <w:pStyle w:val="1"/>
        <w:widowControl w:val="0"/>
        <w:tabs>
          <w:tab w:val="left" w:pos="46"/>
          <w:tab w:val="left" w:pos="330"/>
        </w:tabs>
        <w:spacing w:after="0" w:line="240" w:lineRule="auto"/>
        <w:ind w:left="907" w:hanging="567"/>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الثاني</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أنه لو كان الحمل على غسل اليدين</w:t>
      </w:r>
      <w:r w:rsidR="00955383">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لما فرق بين الإبل</w:t>
      </w:r>
      <w:r w:rsidR="00955383">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والغنم</w:t>
      </w:r>
      <w:r w:rsidR="00955383">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لأن العلة واحدة وهي الزهومة والدسامة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بل ثبت أنه </w:t>
      </w:r>
      <w:r w:rsidR="003A16F0" w:rsidRPr="008B2D26">
        <w:rPr>
          <w:rFonts w:cs="Traditional Arabic"/>
          <w:sz w:val="32"/>
          <w:szCs w:val="32"/>
        </w:rPr>
        <w:sym w:font="AGA Arabesque" w:char="0065"/>
      </w:r>
      <w:r w:rsidR="00B02D9B"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sz w:val="36"/>
          <w:szCs w:val="36"/>
          <w:rtl/>
          <w:lang w:bidi="ar-KW"/>
        </w:rPr>
        <w:t>شرب لبنًا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فمضمض وقال</w:t>
      </w:r>
      <w:r w:rsidR="00315CAE"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6F53F4" w:rsidRPr="008B2D26">
        <w:rPr>
          <w:rFonts w:ascii="Traditional Arabic" w:hAnsi="Traditional Arabic" w:cs="Traditional Arabic"/>
          <w:b/>
          <w:bCs/>
          <w:w w:val="80"/>
          <w:sz w:val="34"/>
          <w:rtl/>
          <w:lang w:bidi="ar-KW"/>
        </w:rPr>
        <w:t>((</w:t>
      </w:r>
      <w:r w:rsidR="00DC3664" w:rsidRPr="008B2D26">
        <w:rPr>
          <w:rFonts w:ascii="Traditional Arabic" w:hAnsi="Traditional Arabic" w:cs="Traditional Arabic" w:hint="cs"/>
          <w:b/>
          <w:bCs/>
          <w:w w:val="80"/>
          <w:sz w:val="34"/>
          <w:rtl/>
          <w:lang w:bidi="ar-KW"/>
        </w:rPr>
        <w:t xml:space="preserve"> </w:t>
      </w:r>
      <w:r w:rsidRPr="008B2D26">
        <w:rPr>
          <w:rFonts w:ascii="Traditional Arabic" w:hAnsi="Traditional Arabic" w:cs="Traditional Arabic"/>
          <w:b/>
          <w:bCs/>
          <w:sz w:val="36"/>
          <w:szCs w:val="36"/>
          <w:rtl/>
          <w:lang w:bidi="ar-KW"/>
        </w:rPr>
        <w:t>إنّ له دسمًا</w:t>
      </w:r>
      <w:r w:rsidR="006F53F4" w:rsidRPr="008B2D26">
        <w:rPr>
          <w:rFonts w:ascii="Traditional Arabic" w:hAnsi="Traditional Arabic" w:cs="Traditional Arabic"/>
          <w:b/>
          <w:bCs/>
          <w:w w:val="80"/>
          <w:sz w:val="34"/>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66"/>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وأيضاً قال </w:t>
      </w:r>
      <w:r w:rsidR="003A16F0" w:rsidRPr="008B2D26">
        <w:rPr>
          <w:rFonts w:cs="Traditional Arabic"/>
          <w:sz w:val="32"/>
          <w:szCs w:val="32"/>
        </w:rPr>
        <w:sym w:font="AGA Arabesque" w:char="0065"/>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6F53F4" w:rsidRPr="008B2D26">
        <w:rPr>
          <w:rFonts w:ascii="Traditional Arabic" w:hAnsi="Traditional Arabic" w:cs="Traditional Arabic"/>
          <w:b/>
          <w:bCs/>
          <w:w w:val="80"/>
          <w:sz w:val="34"/>
          <w:rtl/>
          <w:lang w:bidi="ar-KW"/>
        </w:rPr>
        <w:t>((</w:t>
      </w:r>
      <w:r w:rsidR="00DC3664" w:rsidRPr="008B2D26">
        <w:rPr>
          <w:rFonts w:ascii="Traditional Arabic" w:hAnsi="Traditional Arabic" w:cs="Traditional Arabic" w:hint="cs"/>
          <w:b/>
          <w:bCs/>
          <w:w w:val="80"/>
          <w:sz w:val="34"/>
          <w:rtl/>
          <w:lang w:bidi="ar-KW"/>
        </w:rPr>
        <w:t xml:space="preserve"> </w:t>
      </w:r>
      <w:r w:rsidRPr="008B2D26">
        <w:rPr>
          <w:rFonts w:ascii="Traditional Arabic" w:hAnsi="Traditional Arabic" w:cs="Traditional Arabic"/>
          <w:b/>
          <w:bCs/>
          <w:sz w:val="36"/>
          <w:szCs w:val="36"/>
          <w:rtl/>
          <w:lang w:bidi="ar-KW"/>
        </w:rPr>
        <w:t xml:space="preserve">من نام وفى يده غمرٌ ولم يغسله فأصابه شىءٌ </w:t>
      </w:r>
      <w:r w:rsidRPr="008B2D26">
        <w:rPr>
          <w:rFonts w:ascii="Traditional Arabic" w:hAnsi="Traditional Arabic" w:cs="Traditional Arabic"/>
          <w:b/>
          <w:bCs/>
          <w:sz w:val="36"/>
          <w:szCs w:val="36"/>
          <w:rtl/>
          <w:lang w:bidi="ar-KW"/>
        </w:rPr>
        <w:lastRenderedPageBreak/>
        <w:t>فلا يلومنّ إلاّ نفسه</w:t>
      </w:r>
      <w:r w:rsidR="00DC3664" w:rsidRPr="008B2D26">
        <w:rPr>
          <w:rFonts w:ascii="Traditional Arabic" w:hAnsi="Traditional Arabic" w:cs="Traditional Arabic" w:hint="cs"/>
          <w:b/>
          <w:bCs/>
          <w:w w:val="80"/>
          <w:sz w:val="34"/>
          <w:rtl/>
          <w:lang w:bidi="ar-KW"/>
        </w:rPr>
        <w:t xml:space="preserve"> </w:t>
      </w:r>
      <w:r w:rsidR="006F53F4" w:rsidRPr="008B2D26">
        <w:rPr>
          <w:rFonts w:ascii="Traditional Arabic" w:hAnsi="Traditional Arabic" w:cs="Traditional Arabic"/>
          <w:b/>
          <w:bCs/>
          <w:w w:val="80"/>
          <w:sz w:val="34"/>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67"/>
      </w:r>
      <w:r w:rsidR="00DE5005"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والغمر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الدسم</w:t>
      </w:r>
      <w:r w:rsidR="00955383">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والزهومة من اللحم</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68"/>
      </w:r>
      <w:r w:rsidR="00DE5005"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فتبين أن حمله على الدلالة اللغوية بعيد جداً</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69"/>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315CAE" w:rsidRDefault="00315CAE" w:rsidP="00315CAE">
      <w:pPr>
        <w:widowControl w:val="0"/>
        <w:spacing w:after="0" w:line="240" w:lineRule="auto"/>
        <w:ind w:left="0" w:firstLine="0"/>
        <w:jc w:val="center"/>
        <w:rPr>
          <w:sz w:val="36"/>
          <w:szCs w:val="36"/>
          <w:rtl/>
        </w:rPr>
      </w:pPr>
      <w:r w:rsidRPr="008B2D26">
        <w:rPr>
          <w:sz w:val="36"/>
          <w:szCs w:val="36"/>
        </w:rPr>
        <w:sym w:font="AGA Arabesque" w:char="0024"/>
      </w:r>
      <w:r w:rsidRPr="008B2D26">
        <w:rPr>
          <w:sz w:val="36"/>
          <w:szCs w:val="36"/>
        </w:rPr>
        <w:sym w:font="AGA Arabesque" w:char="0024"/>
      </w:r>
      <w:r w:rsidRPr="008B2D26">
        <w:rPr>
          <w:sz w:val="36"/>
          <w:szCs w:val="36"/>
        </w:rPr>
        <w:sym w:font="AGA Arabesque" w:char="0024"/>
      </w:r>
    </w:p>
    <w:p w:rsidR="009D01DE" w:rsidRPr="009D01DE" w:rsidRDefault="009D01DE" w:rsidP="00315CAE">
      <w:pPr>
        <w:widowControl w:val="0"/>
        <w:spacing w:after="0" w:line="240" w:lineRule="auto"/>
        <w:ind w:left="0" w:firstLine="0"/>
        <w:jc w:val="center"/>
        <w:rPr>
          <w:sz w:val="20"/>
          <w:szCs w:val="20"/>
          <w:lang w:bidi="ar-KW"/>
        </w:rPr>
      </w:pPr>
    </w:p>
    <w:p w:rsidR="00106179" w:rsidRPr="008B2D26" w:rsidRDefault="00106179" w:rsidP="008C795F">
      <w:pPr>
        <w:pStyle w:val="1"/>
        <w:widowControl w:val="0"/>
        <w:tabs>
          <w:tab w:val="left" w:pos="46"/>
          <w:tab w:val="left" w:pos="330"/>
        </w:tabs>
        <w:spacing w:after="0" w:line="240" w:lineRule="auto"/>
        <w:ind w:left="0" w:firstLine="0"/>
        <w:jc w:val="center"/>
        <w:rPr>
          <w:rFonts w:ascii="Traditional Arabic" w:hAnsi="Traditional Arabic" w:cs="AL-Mateen"/>
          <w:sz w:val="36"/>
          <w:szCs w:val="36"/>
          <w:rtl/>
          <w:lang w:bidi="ar-KW"/>
        </w:rPr>
      </w:pPr>
      <w:r w:rsidRPr="008B2D26">
        <w:rPr>
          <w:rFonts w:ascii="Traditional Arabic" w:hAnsi="Traditional Arabic" w:cs="AL-Mateen" w:hint="eastAsia"/>
          <w:sz w:val="36"/>
          <w:szCs w:val="36"/>
          <w:rtl/>
          <w:lang w:bidi="ar-KW"/>
        </w:rPr>
        <w:t>المبحث</w:t>
      </w:r>
      <w:r w:rsidRPr="008B2D26">
        <w:rPr>
          <w:rFonts w:ascii="Traditional Arabic" w:hAnsi="Traditional Arabic" w:cs="AL-Mateen"/>
          <w:sz w:val="36"/>
          <w:szCs w:val="36"/>
          <w:rtl/>
          <w:lang w:bidi="ar-KW"/>
        </w:rPr>
        <w:t xml:space="preserve"> الخامس</w:t>
      </w:r>
    </w:p>
    <w:p w:rsidR="00106179" w:rsidRPr="008B2D26" w:rsidRDefault="00106179" w:rsidP="008C795F">
      <w:pPr>
        <w:pStyle w:val="1"/>
        <w:widowControl w:val="0"/>
        <w:tabs>
          <w:tab w:val="left" w:pos="46"/>
          <w:tab w:val="left" w:pos="330"/>
        </w:tabs>
        <w:spacing w:after="0" w:line="240" w:lineRule="auto"/>
        <w:ind w:left="0" w:firstLine="0"/>
        <w:jc w:val="center"/>
        <w:rPr>
          <w:rFonts w:ascii="Traditional Arabic" w:hAnsi="Traditional Arabic" w:cs="AL-Mateen"/>
          <w:sz w:val="36"/>
          <w:szCs w:val="36"/>
          <w:rtl/>
          <w:lang w:bidi="ar-KW"/>
        </w:rPr>
      </w:pPr>
      <w:r w:rsidRPr="008B2D26">
        <w:rPr>
          <w:rFonts w:ascii="Traditional Arabic" w:hAnsi="Traditional Arabic" w:cs="AL-Mateen"/>
          <w:sz w:val="36"/>
          <w:szCs w:val="36"/>
          <w:rtl/>
          <w:lang w:bidi="ar-KW"/>
        </w:rPr>
        <w:t xml:space="preserve"> الوضوء من النوم</w:t>
      </w:r>
    </w:p>
    <w:p w:rsidR="00AF1B01" w:rsidRDefault="00AF1B01" w:rsidP="002064F9">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تحرير المسألة:وهي في الجملة ثلاثة مذاهب:</w:t>
      </w:r>
    </w:p>
    <w:p w:rsidR="00AF1B01" w:rsidRDefault="00AF1B01" w:rsidP="00A85ED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 xml:space="preserve">الأول: </w:t>
      </w:r>
      <w:r w:rsidR="00A85EDA">
        <w:rPr>
          <w:rFonts w:ascii="Traditional Arabic" w:hAnsi="Traditional Arabic" w:cs="Traditional Arabic" w:hint="cs"/>
          <w:sz w:val="36"/>
          <w:szCs w:val="36"/>
          <w:rtl/>
          <w:lang w:bidi="ar-KW"/>
        </w:rPr>
        <w:t>ليس بحدث إلا إذا تيقن.</w:t>
      </w:r>
    </w:p>
    <w:p w:rsidR="00AF1B01" w:rsidRDefault="00AF1B01" w:rsidP="00A85EDA">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الثاني:</w:t>
      </w:r>
      <w:r w:rsidR="00A85EDA" w:rsidRPr="00A85EDA">
        <w:rPr>
          <w:rFonts w:ascii="Traditional Arabic" w:hAnsi="Traditional Arabic" w:cs="Traditional Arabic" w:hint="cs"/>
          <w:sz w:val="36"/>
          <w:szCs w:val="36"/>
          <w:rtl/>
          <w:lang w:bidi="ar-KW"/>
        </w:rPr>
        <w:t xml:space="preserve"> </w:t>
      </w:r>
      <w:r w:rsidR="00A85EDA">
        <w:rPr>
          <w:rFonts w:ascii="Traditional Arabic" w:hAnsi="Traditional Arabic" w:cs="Traditional Arabic" w:hint="cs"/>
          <w:sz w:val="36"/>
          <w:szCs w:val="36"/>
          <w:rtl/>
          <w:lang w:bidi="ar-KW"/>
        </w:rPr>
        <w:t>رأوا أنه حدث قليله وكثيره.</w:t>
      </w:r>
    </w:p>
    <w:p w:rsidR="00AF1B01" w:rsidRDefault="00AF1B01" w:rsidP="00BB77B0">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الثالث: فرقوا بين الثقيل والخفيف، فأوجبوا في الكثير الثقيل دون القليل الخفيف، وهو مذهب الجمهور.</w:t>
      </w:r>
    </w:p>
    <w:p w:rsidR="00106179" w:rsidRPr="008B2D26" w:rsidRDefault="002F0A0A" w:rsidP="000448A9">
      <w:pPr>
        <w:pStyle w:val="1"/>
        <w:widowControl w:val="0"/>
        <w:tabs>
          <w:tab w:val="left" w:pos="46"/>
          <w:tab w:val="left" w:pos="330"/>
        </w:tabs>
        <w:spacing w:after="0" w:line="240" w:lineRule="auto"/>
        <w:ind w:left="0" w:firstLine="284"/>
        <w:rPr>
          <w:rFonts w:ascii="Traditional Arabic" w:hAnsi="Traditional Arabic" w:cs="Traditional Arabic"/>
          <w:sz w:val="36"/>
          <w:szCs w:val="36"/>
          <w:rtl/>
          <w:lang w:bidi="ar-KW"/>
        </w:rPr>
      </w:pPr>
      <w:r w:rsidRPr="000448A9">
        <w:rPr>
          <w:rFonts w:ascii="Traditional Arabic" w:hAnsi="Traditional Arabic" w:cs="Traditional Arabic" w:hint="cs"/>
          <w:b/>
          <w:bCs/>
          <w:sz w:val="36"/>
          <w:szCs w:val="36"/>
          <w:rtl/>
          <w:lang w:bidi="ar-KW"/>
        </w:rPr>
        <w:t>القول الأول</w:t>
      </w:r>
      <w:r>
        <w:rPr>
          <w:rFonts w:ascii="Traditional Arabic" w:hAnsi="Traditional Arabic" w:cs="Traditional Arabic" w:hint="cs"/>
          <w:sz w:val="36"/>
          <w:szCs w:val="36"/>
          <w:rtl/>
          <w:lang w:bidi="ar-KW"/>
        </w:rPr>
        <w:t>:</w:t>
      </w:r>
      <w:r w:rsidR="000448A9" w:rsidRPr="000448A9">
        <w:rPr>
          <w:rFonts w:ascii="Traditional Arabic" w:hAnsi="Traditional Arabic" w:cs="Traditional Arabic" w:hint="cs"/>
          <w:sz w:val="36"/>
          <w:szCs w:val="36"/>
          <w:rtl/>
          <w:lang w:bidi="ar-KW"/>
        </w:rPr>
        <w:t xml:space="preserve"> </w:t>
      </w:r>
      <w:r w:rsidR="000448A9">
        <w:rPr>
          <w:rFonts w:ascii="Traditional Arabic" w:hAnsi="Traditional Arabic" w:cs="Traditional Arabic" w:hint="cs"/>
          <w:sz w:val="36"/>
          <w:szCs w:val="36"/>
          <w:rtl/>
          <w:lang w:bidi="ar-KW"/>
        </w:rPr>
        <w:t>ليس بحدث إلا إذا تيقن</w:t>
      </w:r>
      <w:r w:rsidR="00A60F41" w:rsidRPr="008B2D26">
        <w:rPr>
          <w:rFonts w:ascii="Traditional Arabic" w:hAnsi="Traditional Arabic" w:cs="Traditional Arabic"/>
          <w:sz w:val="36"/>
          <w:szCs w:val="36"/>
          <w:rtl/>
          <w:lang w:bidi="ar-KW"/>
        </w:rPr>
        <w:t>.</w:t>
      </w:r>
    </w:p>
    <w:p w:rsidR="00106179" w:rsidRPr="008B2D26" w:rsidRDefault="00106179" w:rsidP="00787DD7">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وقاص قال</w:t>
      </w:r>
      <w:r w:rsidR="00A60F41" w:rsidRPr="008B2D26">
        <w:rPr>
          <w:rFonts w:ascii="Traditional Arabic" w:hAnsi="Traditional Arabic" w:cs="Traditional Arabic"/>
          <w:sz w:val="36"/>
          <w:szCs w:val="36"/>
          <w:rtl/>
          <w:lang w:bidi="ar-KW"/>
        </w:rPr>
        <w:t>:</w:t>
      </w:r>
      <w:r w:rsidR="005D6E67">
        <w:rPr>
          <w:rFonts w:ascii="Traditional Arabic" w:hAnsi="Traditional Arabic" w:cs="Traditional Arabic"/>
          <w:sz w:val="36"/>
          <w:szCs w:val="36"/>
          <w:rtl/>
          <w:lang w:bidi="ar-KW"/>
        </w:rPr>
        <w:t xml:space="preserve"> </w:t>
      </w:r>
      <w:r w:rsidR="005D6E67">
        <w:rPr>
          <w:rFonts w:ascii="Traditional Arabic" w:hAnsi="Traditional Arabic" w:cs="Traditional Arabic" w:hint="cs"/>
          <w:sz w:val="36"/>
          <w:szCs w:val="36"/>
          <w:rtl/>
          <w:lang w:bidi="ar-KW"/>
        </w:rPr>
        <w:t>إ</w:t>
      </w:r>
      <w:r w:rsidRPr="008B2D26">
        <w:rPr>
          <w:rFonts w:ascii="Traditional Arabic" w:hAnsi="Traditional Arabic" w:cs="Traditional Arabic"/>
          <w:sz w:val="36"/>
          <w:szCs w:val="36"/>
          <w:rtl/>
          <w:lang w:bidi="ar-KW"/>
        </w:rPr>
        <w:t>نّ أبا موسى كان ينام بينهنّ حتّى يغطّ</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فننبّهه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فيقول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هل سمعتموني أحدثت ؟ فنقول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لا</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فيقوم فيصلّي</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70"/>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2064F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وفي</w:t>
      </w:r>
      <w:r w:rsidRPr="008B2D26">
        <w:rPr>
          <w:rFonts w:ascii="Traditional Arabic" w:hAnsi="Traditional Arabic" w:cs="Traditional Arabic"/>
          <w:sz w:val="36"/>
          <w:szCs w:val="36"/>
          <w:rtl/>
          <w:lang w:bidi="ar-KW"/>
        </w:rPr>
        <w:t xml:space="preserve"> رواية عن قيس بن عباد</w:t>
      </w:r>
      <w:r w:rsidR="00D13AEF" w:rsidRPr="008B2D26">
        <w:rPr>
          <w:rFonts w:ascii="Times New Roman" w:hAnsi="Times New Roman" w:cs="Traditional Arabic" w:hint="cs"/>
          <w:sz w:val="36"/>
          <w:szCs w:val="36"/>
          <w:vertAlign w:val="superscript"/>
          <w:rtl/>
          <w:lang w:bidi="ar-KW"/>
        </w:rPr>
        <w:t>(</w:t>
      </w:r>
      <w:r w:rsidR="00D13AEF" w:rsidRPr="008B2D26">
        <w:rPr>
          <w:rStyle w:val="a4"/>
          <w:rFonts w:ascii="Times New Roman" w:hAnsi="Times New Roman" w:cs="Traditional Arabic"/>
          <w:sz w:val="36"/>
          <w:szCs w:val="36"/>
          <w:rtl/>
          <w:lang w:bidi="ar-KW"/>
        </w:rPr>
        <w:footnoteReference w:id="171"/>
      </w:r>
      <w:r w:rsidR="00D13AEF" w:rsidRPr="008B2D26">
        <w:rPr>
          <w:rFonts w:ascii="Times New Roman" w:hAnsi="Times New Roman" w:cs="Traditional Arabic" w:hint="cs"/>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رأيت أبا موسى صلى الظهر ثم استلقى على قفاه فنام حتى سمعنا غطيطه فلما حضرت الصلاة قام فقال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63627E"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هل وجدتم ريحا أو سمعتم صوتا</w:t>
      </w:r>
      <w:r w:rsidRPr="008B2D26">
        <w:rPr>
          <w:rFonts w:ascii="Traditional Arabic" w:hAnsi="Traditional Arabic" w:cs="Traditional Arabic" w:hint="eastAsia"/>
          <w:sz w:val="36"/>
          <w:szCs w:val="36"/>
          <w:rtl/>
          <w:lang w:bidi="ar-KW"/>
        </w:rPr>
        <w:t>؟</w:t>
      </w:r>
      <w:r w:rsidR="0063627E"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sz w:val="36"/>
          <w:szCs w:val="36"/>
          <w:rtl/>
          <w:lang w:bidi="ar-KW"/>
        </w:rPr>
        <w:lastRenderedPageBreak/>
        <w:t>قالوا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فصلى العصر ولم يتوضأ</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72"/>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F110D3" w:rsidRDefault="00106179" w:rsidP="00694801">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وممن</w:t>
      </w:r>
      <w:r w:rsidRPr="008B2D26">
        <w:rPr>
          <w:rFonts w:ascii="Traditional Arabic" w:hAnsi="Traditional Arabic" w:cs="Traditional Arabic"/>
          <w:sz w:val="36"/>
          <w:szCs w:val="36"/>
          <w:rtl/>
          <w:lang w:bidi="ar-KW"/>
        </w:rPr>
        <w:t xml:space="preserve"> قال به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عبد الله بن عمر رضي الله عنهما </w:t>
      </w:r>
      <w:r w:rsidRPr="008B2D26">
        <w:rPr>
          <w:rFonts w:ascii="Traditional Arabic" w:hAnsi="Traditional Arabic" w:cs="Traditional Arabic" w:hint="eastAsia"/>
          <w:sz w:val="36"/>
          <w:szCs w:val="36"/>
          <w:rtl/>
          <w:lang w:bidi="ar-KW"/>
        </w:rPr>
        <w:t>في</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رواية</w:t>
      </w:r>
      <w:r w:rsidRPr="008B2D26">
        <w:rPr>
          <w:rFonts w:ascii="Traditional Arabic" w:hAnsi="Traditional Arabic" w:cs="Traditional Arabic"/>
          <w:sz w:val="36"/>
          <w:szCs w:val="36"/>
          <w:rtl/>
          <w:lang w:bidi="ar-KW"/>
        </w:rPr>
        <w:t xml:space="preserve"> عن</w:t>
      </w:r>
      <w:r w:rsidRPr="008B2D26">
        <w:rPr>
          <w:rFonts w:ascii="Traditional Arabic" w:hAnsi="Traditional Arabic" w:cs="Traditional Arabic" w:hint="eastAsia"/>
          <w:sz w:val="36"/>
          <w:szCs w:val="36"/>
          <w:rtl/>
          <w:lang w:bidi="ar-KW"/>
        </w:rPr>
        <w:t>ه</w:t>
      </w:r>
      <w:r w:rsidR="005D4307"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173"/>
      </w:r>
      <w:r w:rsidR="005D4307" w:rsidRPr="008B2D26">
        <w:rPr>
          <w:rFonts w:ascii="Times New Roman" w:hAnsi="Times New Roman"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وسعيد بن المسيب</w:t>
      </w:r>
      <w:r w:rsidR="00441C34" w:rsidRPr="008B2D26">
        <w:rPr>
          <w:rFonts w:ascii="Traditional Arabic" w:hAnsi="Traditional Arabic" w:cs="Traditional Arabic"/>
          <w:sz w:val="36"/>
          <w:szCs w:val="36"/>
          <w:vertAlign w:val="superscript"/>
          <w:rtl/>
          <w:lang w:bidi="ar-KW"/>
        </w:rPr>
        <w:t xml:space="preserve"> </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74"/>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3A5D0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وع</w:t>
      </w:r>
      <w:r w:rsidR="00B33CB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بيد</w:t>
      </w:r>
      <w:r w:rsidR="00B33CB5">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ة السل</w:t>
      </w:r>
      <w:r w:rsidR="005D6E67">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ماني</w:t>
      </w:r>
      <w:r w:rsidR="0063627E" w:rsidRPr="008B2D26">
        <w:rPr>
          <w:rFonts w:ascii="Times New Roman" w:hAnsi="Times New Roman" w:cs="Traditional Arabic" w:hint="cs"/>
          <w:sz w:val="36"/>
          <w:szCs w:val="36"/>
          <w:vertAlign w:val="superscript"/>
          <w:rtl/>
          <w:lang w:bidi="ar-KW"/>
        </w:rPr>
        <w:t>(</w:t>
      </w:r>
      <w:r w:rsidR="0063627E" w:rsidRPr="008B2D26">
        <w:rPr>
          <w:rStyle w:val="a4"/>
          <w:rFonts w:ascii="Times New Roman" w:hAnsi="Times New Roman" w:cs="Traditional Arabic"/>
          <w:sz w:val="36"/>
          <w:szCs w:val="36"/>
          <w:rtl/>
          <w:lang w:bidi="ar-KW"/>
        </w:rPr>
        <w:footnoteReference w:id="175"/>
      </w:r>
      <w:r w:rsidR="0063627E" w:rsidRPr="008B2D26">
        <w:rPr>
          <w:rFonts w:ascii="Times New Roman" w:hAnsi="Times New Roman" w:cs="Traditional Arabic" w:hint="cs"/>
          <w:sz w:val="36"/>
          <w:szCs w:val="36"/>
          <w:vertAlign w:val="superscript"/>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76"/>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DC4C08"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وأبو</w:t>
      </w:r>
      <w:r w:rsidRPr="008B2D26">
        <w:rPr>
          <w:rFonts w:ascii="Traditional Arabic" w:hAnsi="Traditional Arabic" w:cs="Traditional Arabic"/>
          <w:sz w:val="36"/>
          <w:szCs w:val="36"/>
          <w:rtl/>
          <w:lang w:bidi="ar-KW"/>
        </w:rPr>
        <w:t xml:space="preserve"> مجلز</w:t>
      </w:r>
      <w:r w:rsidR="00694801" w:rsidRPr="008B2D26">
        <w:rPr>
          <w:rFonts w:ascii="Traditional Arabic" w:hAnsi="Traditional Arabic" w:cs="Traditional Arabic"/>
          <w:sz w:val="36"/>
          <w:szCs w:val="36"/>
          <w:vertAlign w:val="superscript"/>
          <w:rtl/>
          <w:lang w:bidi="ar-KW"/>
        </w:rPr>
        <w:t xml:space="preserve"> </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77"/>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63627E"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وحميد</w:t>
      </w:r>
      <w:r w:rsidRPr="008B2D26">
        <w:rPr>
          <w:rFonts w:ascii="Traditional Arabic" w:hAnsi="Traditional Arabic" w:cs="Traditional Arabic"/>
          <w:sz w:val="36"/>
          <w:szCs w:val="36"/>
          <w:rtl/>
          <w:lang w:bidi="ar-KW"/>
        </w:rPr>
        <w:t xml:space="preserve"> الأعرج</w:t>
      </w:r>
      <w:r w:rsidR="0063627E" w:rsidRPr="008B2D26">
        <w:rPr>
          <w:rFonts w:ascii="Times New Roman" w:hAnsi="Times New Roman" w:cs="Traditional Arabic" w:hint="cs"/>
          <w:sz w:val="36"/>
          <w:szCs w:val="36"/>
          <w:vertAlign w:val="superscript"/>
          <w:rtl/>
          <w:lang w:bidi="ar-KW"/>
        </w:rPr>
        <w:t>(</w:t>
      </w:r>
      <w:r w:rsidR="0063627E" w:rsidRPr="008B2D26">
        <w:rPr>
          <w:rStyle w:val="a4"/>
          <w:rFonts w:ascii="Times New Roman" w:hAnsi="Times New Roman" w:cs="Traditional Arabic"/>
          <w:sz w:val="36"/>
          <w:szCs w:val="36"/>
          <w:rtl/>
          <w:lang w:bidi="ar-KW"/>
        </w:rPr>
        <w:footnoteReference w:id="178"/>
      </w:r>
      <w:r w:rsidR="0063627E" w:rsidRPr="008B2D26">
        <w:rPr>
          <w:rFonts w:ascii="Times New Roman" w:hAnsi="Times New Roman" w:cs="Traditional Arabic" w:hint="cs"/>
          <w:sz w:val="36"/>
          <w:szCs w:val="36"/>
          <w:vertAlign w:val="superscript"/>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79"/>
      </w:r>
      <w:r w:rsidR="00DE5005" w:rsidRPr="008B2D26">
        <w:rPr>
          <w:rFonts w:ascii="Traditional Arabic" w:hAnsi="Traditional Arabic" w:cs="Traditional Arabic"/>
          <w:sz w:val="36"/>
          <w:szCs w:val="36"/>
          <w:vertAlign w:val="superscript"/>
          <w:rtl/>
          <w:lang w:bidi="ar-KW"/>
        </w:rPr>
        <w:t>)</w:t>
      </w:r>
      <w:r w:rsidR="00F110D3">
        <w:rPr>
          <w:rFonts w:ascii="Traditional Arabic" w:hAnsi="Traditional Arabic" w:cs="Traditional Arabic" w:hint="cs"/>
          <w:sz w:val="36"/>
          <w:szCs w:val="36"/>
          <w:rtl/>
          <w:lang w:bidi="ar-KW"/>
        </w:rPr>
        <w:t>.</w:t>
      </w:r>
    </w:p>
    <w:p w:rsidR="00106179" w:rsidRPr="008B2D26" w:rsidRDefault="00106179" w:rsidP="00F110D3">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 xml:space="preserve">ورواية عن الإمام </w:t>
      </w:r>
      <w:r w:rsidR="0063627E" w:rsidRPr="008B2D26">
        <w:rPr>
          <w:rFonts w:ascii="Traditional Arabic" w:hAnsi="Traditional Arabic" w:cs="Traditional Arabic" w:hint="cs"/>
          <w:sz w:val="36"/>
          <w:szCs w:val="36"/>
          <w:rtl/>
          <w:lang w:bidi="ar-KW"/>
        </w:rPr>
        <w:t>أ</w:t>
      </w:r>
      <w:r w:rsidRPr="008B2D26">
        <w:rPr>
          <w:rFonts w:ascii="Traditional Arabic" w:hAnsi="Traditional Arabic" w:cs="Traditional Arabic"/>
          <w:sz w:val="36"/>
          <w:szCs w:val="36"/>
          <w:rtl/>
          <w:lang w:bidi="ar-KW"/>
        </w:rPr>
        <w:t>حمد اختارها شيخ الإسلام ابن تيمية</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80"/>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2064F9">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2064F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أنس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347744"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 xml:space="preserve">كان أناس من أصحاب رسول الله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يضعون جنوبهم فينامون</w:t>
      </w:r>
      <w:r w:rsidR="00E92E1F">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فمنهم من يتوضأ</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ومنهم من لا يتوضأ</w:t>
      </w:r>
      <w:r w:rsidR="00347744" w:rsidRPr="008B2D26">
        <w:rPr>
          <w:rFonts w:ascii="Traditional Arabic" w:hAnsi="Traditional Arabic" w:cs="Traditional Arabic"/>
          <w:w w:val="80"/>
          <w:sz w:val="34"/>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81"/>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0448A9" w:rsidRPr="008B2D26" w:rsidRDefault="000448A9" w:rsidP="000448A9">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Pr="008B2D26">
        <w:rPr>
          <w:rFonts w:ascii="Traditional Arabic" w:hAnsi="Traditional Arabic" w:cs="Traditional Arabic"/>
          <w:b/>
          <w:bCs/>
          <w:sz w:val="36"/>
          <w:szCs w:val="36"/>
          <w:rtl/>
          <w:lang w:bidi="ar-KW"/>
        </w:rPr>
        <w:t xml:space="preserve"> </w:t>
      </w:r>
      <w:r>
        <w:rPr>
          <w:rFonts w:ascii="Traditional Arabic" w:hAnsi="Traditional Arabic" w:cs="Traditional Arabic" w:hint="cs"/>
          <w:b/>
          <w:bCs/>
          <w:sz w:val="36"/>
          <w:szCs w:val="36"/>
          <w:rtl/>
          <w:lang w:bidi="ar-KW"/>
        </w:rPr>
        <w:t>الثاني</w:t>
      </w:r>
      <w:r w:rsidRPr="008B2D26">
        <w:rPr>
          <w:rFonts w:ascii="Traditional Arabic" w:hAnsi="Traditional Arabic" w:cs="Traditional Arabic"/>
          <w:b/>
          <w:bCs/>
          <w:sz w:val="36"/>
          <w:szCs w:val="36"/>
          <w:rtl/>
          <w:lang w:bidi="ar-KW"/>
        </w:rPr>
        <w:t>:</w:t>
      </w:r>
    </w:p>
    <w:p w:rsidR="000448A9" w:rsidRDefault="000448A9" w:rsidP="000448A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رأوا أنه حدث قليله وكثيره.</w:t>
      </w:r>
    </w:p>
    <w:p w:rsidR="003C1860" w:rsidRDefault="000448A9" w:rsidP="000448A9">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وقال به</w:t>
      </w:r>
      <w:r w:rsidRPr="008B2D26">
        <w:rPr>
          <w:rFonts w:ascii="Traditional Arabic" w:hAnsi="Traditional Arabic" w:cs="Traditional Arabic"/>
          <w:sz w:val="36"/>
          <w:szCs w:val="36"/>
          <w:rtl/>
          <w:lang w:bidi="ar-KW"/>
        </w:rPr>
        <w:t xml:space="preserve">: </w:t>
      </w:r>
      <w:r>
        <w:rPr>
          <w:rFonts w:ascii="Traditional Arabic" w:hAnsi="Traditional Arabic" w:cs="Traditional Arabic"/>
          <w:sz w:val="36"/>
          <w:szCs w:val="36"/>
          <w:rtl/>
          <w:lang w:bidi="ar-KW"/>
        </w:rPr>
        <w:t>أب</w:t>
      </w:r>
      <w:r>
        <w:rPr>
          <w:rFonts w:ascii="Traditional Arabic" w:hAnsi="Traditional Arabic" w:cs="Traditional Arabic" w:hint="cs"/>
          <w:sz w:val="36"/>
          <w:szCs w:val="36"/>
          <w:rtl/>
          <w:lang w:bidi="ar-KW"/>
        </w:rPr>
        <w:t>و</w:t>
      </w:r>
      <w:r w:rsidRPr="008B2D26">
        <w:rPr>
          <w:rFonts w:ascii="Traditional Arabic" w:hAnsi="Traditional Arabic" w:cs="Traditional Arabic"/>
          <w:sz w:val="36"/>
          <w:szCs w:val="36"/>
          <w:rtl/>
          <w:lang w:bidi="ar-KW"/>
        </w:rPr>
        <w:t xml:space="preserve"> هريرة </w:t>
      </w:r>
      <w:r w:rsidRPr="008B2D26">
        <w:rPr>
          <w:rFonts w:ascii="AGA Arabesque" w:hAnsi="AGA Arabesque" w:cs="Traditional Arabic"/>
          <w:sz w:val="32"/>
          <w:szCs w:val="32"/>
        </w:rPr>
        <w:sym w:font="AGA Arabesque" w:char="0074"/>
      </w:r>
      <w:r w:rsidRPr="000448A9">
        <w:rPr>
          <w:rFonts w:ascii="Traditional Arabic" w:hAnsi="Traditional Arabic" w:cs="Traditional Arabic"/>
          <w:sz w:val="36"/>
          <w:szCs w:val="36"/>
          <w:rtl/>
          <w:lang w:bidi="ar-KW"/>
        </w:rPr>
        <w:t xml:space="preserve"> </w:t>
      </w:r>
      <w:r>
        <w:rPr>
          <w:rFonts w:ascii="Traditional Arabic" w:hAnsi="Traditional Arabic" w:cs="Traditional Arabic" w:hint="cs"/>
          <w:sz w:val="36"/>
          <w:szCs w:val="36"/>
          <w:rtl/>
          <w:lang w:bidi="ar-KW"/>
        </w:rPr>
        <w:t xml:space="preserve">في </w:t>
      </w:r>
      <w:r w:rsidRPr="008B2D26">
        <w:rPr>
          <w:rFonts w:ascii="Traditional Arabic" w:hAnsi="Traditional Arabic" w:cs="Traditional Arabic"/>
          <w:sz w:val="36"/>
          <w:szCs w:val="36"/>
          <w:rtl/>
          <w:lang w:bidi="ar-KW"/>
        </w:rPr>
        <w:t>رواية عن</w:t>
      </w:r>
      <w:r>
        <w:rPr>
          <w:rFonts w:ascii="Traditional Arabic" w:hAnsi="Traditional Arabic" w:cs="Traditional Arabic" w:hint="cs"/>
          <w:sz w:val="36"/>
          <w:szCs w:val="36"/>
          <w:rtl/>
          <w:lang w:bidi="ar-KW"/>
        </w:rPr>
        <w:t>ه</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82"/>
      </w:r>
      <w:r w:rsidRPr="008B2D26">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w:t>
      </w:r>
    </w:p>
    <w:p w:rsidR="000448A9" w:rsidRPr="008B2D26" w:rsidRDefault="000448A9" w:rsidP="000448A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lastRenderedPageBreak/>
        <w:t xml:space="preserve">وأنس بن مالك </w:t>
      </w:r>
      <w:r w:rsidRPr="008B2D26">
        <w:rPr>
          <w:rFonts w:ascii="AGA Arabesque" w:hAnsi="AGA Arabesque" w:cs="Traditional Arabic"/>
          <w:sz w:val="32"/>
          <w:szCs w:val="32"/>
        </w:rPr>
        <w:sym w:font="AGA Arabesque" w:char="0074"/>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83"/>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وسعيد بن المسيب</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84"/>
      </w:r>
      <w:r w:rsidRPr="008B2D26">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ورواية عن عطاء</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85"/>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,والحسن البصري</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86"/>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وابن المنذر</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87"/>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ورواية عن الشافعي</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88"/>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eastAsia"/>
          <w:sz w:val="36"/>
          <w:szCs w:val="36"/>
          <w:rtl/>
          <w:lang w:bidi="ar-KW"/>
        </w:rPr>
        <w:t>,</w:t>
      </w:r>
      <w:r>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وهو مذهب الظاهرية</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89"/>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0448A9" w:rsidRPr="008B2D26" w:rsidRDefault="000448A9" w:rsidP="000448A9">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Pr="008B2D26">
        <w:rPr>
          <w:rFonts w:ascii="Traditional Arabic" w:hAnsi="Traditional Arabic" w:cs="Traditional Arabic"/>
          <w:b/>
          <w:bCs/>
          <w:sz w:val="36"/>
          <w:szCs w:val="36"/>
          <w:rtl/>
          <w:lang w:bidi="ar-KW"/>
        </w:rPr>
        <w:t xml:space="preserve">: </w:t>
      </w:r>
    </w:p>
    <w:p w:rsidR="000448A9" w:rsidRPr="008B2D26" w:rsidRDefault="000448A9" w:rsidP="000448A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صفوان</w:t>
      </w:r>
      <w:r w:rsidRPr="008B2D26">
        <w:rPr>
          <w:rFonts w:ascii="Traditional Arabic" w:hAnsi="Traditional Arabic" w:cs="Traditional Arabic"/>
          <w:sz w:val="36"/>
          <w:szCs w:val="36"/>
          <w:rtl/>
          <w:lang w:bidi="ar-KW"/>
        </w:rPr>
        <w:t xml:space="preserve"> بن عسال</w:t>
      </w:r>
      <w:r w:rsidRPr="008B2D26">
        <w:rPr>
          <w:rFonts w:ascii="Times New Roman" w:hAnsi="Times New Roman" w:cs="Traditional Arabic" w:hint="cs"/>
          <w:sz w:val="36"/>
          <w:szCs w:val="36"/>
          <w:vertAlign w:val="superscript"/>
          <w:rtl/>
          <w:lang w:bidi="ar-KW"/>
        </w:rPr>
        <w:t>(</w:t>
      </w:r>
      <w:r w:rsidRPr="008B2D26">
        <w:rPr>
          <w:rStyle w:val="a4"/>
          <w:rFonts w:ascii="Times New Roman" w:hAnsi="Times New Roman" w:cs="Traditional Arabic"/>
          <w:sz w:val="36"/>
          <w:szCs w:val="36"/>
          <w:rtl/>
          <w:lang w:bidi="ar-KW"/>
        </w:rPr>
        <w:footnoteReference w:id="190"/>
      </w:r>
      <w:r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w:t>
      </w:r>
      <w:r w:rsidRPr="008B2D26">
        <w:rPr>
          <w:rFonts w:ascii="AGA Arabesque" w:hAnsi="AGA Arabesque" w:cs="Traditional Arabic"/>
          <w:sz w:val="32"/>
          <w:szCs w:val="32"/>
        </w:rPr>
        <w:sym w:font="AGA Arabesque" w:char="0074"/>
      </w:r>
      <w:r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 xml:space="preserve">قال: </w:t>
      </w:r>
      <w:r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 xml:space="preserve">كان رسول الله </w:t>
      </w:r>
      <w:r w:rsidRPr="008B2D26">
        <w:rPr>
          <w:rFonts w:cs="Traditional Arabic"/>
          <w:b/>
          <w:bCs/>
          <w:sz w:val="32"/>
          <w:szCs w:val="32"/>
        </w:rPr>
        <w:sym w:font="AGA Arabesque" w:char="0065"/>
      </w:r>
      <w:r w:rsidRPr="008B2D26">
        <w:rPr>
          <w:rFonts w:ascii="Traditional Arabic" w:hAnsi="Traditional Arabic" w:cs="Traditional Arabic"/>
          <w:b/>
          <w:bCs/>
          <w:sz w:val="36"/>
          <w:szCs w:val="36"/>
          <w:rtl/>
          <w:lang w:bidi="ar-KW"/>
        </w:rPr>
        <w:t xml:space="preserve"> يأمرنا أن لا ننزع خفافنا ثلاثة أيام إلا من جنابة, لكن من غائط وبول ونوم</w:t>
      </w:r>
      <w:r w:rsidRPr="008B2D26">
        <w:rPr>
          <w:rFonts w:ascii="Traditional Arabic" w:hAnsi="Traditional Arabic" w:cs="Traditional Arabic"/>
          <w:b/>
          <w:bCs/>
          <w:w w:val="80"/>
          <w:sz w:val="34"/>
          <w:rtl/>
          <w:lang w:bidi="ar-KW"/>
        </w:rPr>
        <w:t>))</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91"/>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0448A9" w:rsidRDefault="000448A9" w:rsidP="000448A9">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ففي</w:t>
      </w:r>
      <w:r w:rsidRPr="008B2D26">
        <w:rPr>
          <w:rFonts w:ascii="Traditional Arabic" w:hAnsi="Traditional Arabic" w:cs="Traditional Arabic"/>
          <w:sz w:val="36"/>
          <w:szCs w:val="36"/>
          <w:rtl/>
          <w:lang w:bidi="ar-KW"/>
        </w:rPr>
        <w:t xml:space="preserve"> الحديث عدم التفريق بين النوم القليل</w:t>
      </w:r>
      <w:r>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والكثير</w:t>
      </w:r>
      <w:r>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أو في حال دون حال, فعمم جميع النوم.</w:t>
      </w:r>
    </w:p>
    <w:p w:rsidR="00106179" w:rsidRPr="008B2D26" w:rsidRDefault="00106179" w:rsidP="002064F9">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000448A9">
        <w:rPr>
          <w:rFonts w:ascii="Traditional Arabic" w:hAnsi="Traditional Arabic" w:cs="Traditional Arabic"/>
          <w:b/>
          <w:bCs/>
          <w:sz w:val="36"/>
          <w:szCs w:val="36"/>
          <w:rtl/>
          <w:lang w:bidi="ar-KW"/>
        </w:rPr>
        <w:t xml:space="preserve"> الثا</w:t>
      </w:r>
      <w:r w:rsidR="000448A9">
        <w:rPr>
          <w:rFonts w:ascii="Traditional Arabic" w:hAnsi="Traditional Arabic" w:cs="Traditional Arabic" w:hint="cs"/>
          <w:b/>
          <w:bCs/>
          <w:sz w:val="36"/>
          <w:szCs w:val="36"/>
          <w:rtl/>
          <w:lang w:bidi="ar-KW"/>
        </w:rPr>
        <w:t>لث</w:t>
      </w:r>
      <w:r w:rsidR="00A60F41" w:rsidRPr="008B2D26">
        <w:rPr>
          <w:rFonts w:ascii="Traditional Arabic" w:hAnsi="Traditional Arabic" w:cs="Traditional Arabic"/>
          <w:b/>
          <w:bCs/>
          <w:sz w:val="36"/>
          <w:szCs w:val="36"/>
          <w:rtl/>
          <w:lang w:bidi="ar-KW"/>
        </w:rPr>
        <w:t>:</w:t>
      </w:r>
    </w:p>
    <w:p w:rsidR="000448A9" w:rsidRDefault="000448A9" w:rsidP="002064F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فرقوا بين الثقيل والخفيف، فأوجبوا في الكثير الثقيل دون القليل الخفيف.</w:t>
      </w:r>
      <w:r w:rsidRPr="008B2D26">
        <w:rPr>
          <w:rFonts w:ascii="Traditional Arabic" w:hAnsi="Traditional Arabic" w:cs="Traditional Arabic"/>
          <w:sz w:val="36"/>
          <w:szCs w:val="36"/>
          <w:rtl/>
          <w:lang w:bidi="ar-KW"/>
        </w:rPr>
        <w:t xml:space="preserve"> </w:t>
      </w:r>
    </w:p>
    <w:p w:rsidR="003C1860" w:rsidRDefault="00D75E1D" w:rsidP="003C1860">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 xml:space="preserve">وقال به: </w:t>
      </w:r>
      <w:r w:rsidRPr="008B2D26">
        <w:rPr>
          <w:rFonts w:ascii="Traditional Arabic" w:hAnsi="Traditional Arabic" w:cs="Traditional Arabic"/>
          <w:sz w:val="36"/>
          <w:szCs w:val="36"/>
          <w:rtl/>
          <w:lang w:bidi="ar-KW"/>
        </w:rPr>
        <w:t xml:space="preserve">عمر بن الخطاب </w:t>
      </w:r>
      <w:r w:rsidRPr="008B2D26">
        <w:rPr>
          <w:rFonts w:ascii="AGA Arabesque" w:hAnsi="AGA Arabesque" w:cs="Traditional Arabic"/>
          <w:sz w:val="32"/>
          <w:szCs w:val="32"/>
        </w:rPr>
        <w:sym w:font="AGA Arabesque" w:char="0074"/>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92"/>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eastAsia"/>
          <w:sz w:val="36"/>
          <w:szCs w:val="36"/>
          <w:rtl/>
          <w:lang w:bidi="ar-KW"/>
        </w:rPr>
        <w:t>,</w:t>
      </w:r>
    </w:p>
    <w:p w:rsidR="002F4F27" w:rsidRDefault="00D75E1D" w:rsidP="003C1860">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lastRenderedPageBreak/>
        <w:t>و</w:t>
      </w:r>
      <w:r w:rsidR="00106179" w:rsidRPr="008B2D26">
        <w:rPr>
          <w:rFonts w:ascii="Traditional Arabic" w:hAnsi="Traditional Arabic" w:cs="Traditional Arabic"/>
          <w:sz w:val="36"/>
          <w:szCs w:val="36"/>
          <w:rtl/>
          <w:lang w:bidi="ar-KW"/>
        </w:rPr>
        <w:t>عبد الله بن عمر رضي الله عنهما</w:t>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193"/>
      </w:r>
      <w:r w:rsidR="00DE5005"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وأبو أمام</w:t>
      </w:r>
      <w:r w:rsidR="00106179" w:rsidRPr="008B2D26">
        <w:rPr>
          <w:rFonts w:ascii="Traditional Arabic" w:hAnsi="Traditional Arabic" w:cs="Traditional Arabic" w:hint="eastAsia"/>
          <w:sz w:val="36"/>
          <w:szCs w:val="36"/>
          <w:rtl/>
          <w:lang w:bidi="ar-KW"/>
        </w:rPr>
        <w:t>ة</w:t>
      </w:r>
      <w:r w:rsidR="00106179" w:rsidRPr="008B2D26">
        <w:rPr>
          <w:rFonts w:ascii="Traditional Arabic" w:hAnsi="Traditional Arabic" w:cs="Traditional Arabic"/>
          <w:sz w:val="36"/>
          <w:szCs w:val="36"/>
          <w:rtl/>
          <w:lang w:bidi="ar-KW"/>
        </w:rPr>
        <w:t xml:space="preserve"> </w:t>
      </w:r>
      <w:r w:rsidR="005D4307" w:rsidRPr="008B2D26">
        <w:rPr>
          <w:rFonts w:ascii="AGA Arabesque" w:hAnsi="AGA Arabesque" w:cs="Traditional Arabic"/>
          <w:sz w:val="32"/>
          <w:szCs w:val="32"/>
        </w:rPr>
        <w:sym w:font="AGA Arabesque" w:char="0074"/>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194"/>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D75E1D">
        <w:rPr>
          <w:rFonts w:ascii="Traditional Arabic" w:hAnsi="Traditional Arabic" w:cs="Traditional Arabic" w:hint="eastAsia"/>
          <w:sz w:val="36"/>
          <w:szCs w:val="36"/>
          <w:rtl/>
          <w:lang w:bidi="ar-KW"/>
        </w:rPr>
        <w:t xml:space="preserve"> </w:t>
      </w:r>
      <w:r>
        <w:rPr>
          <w:rFonts w:ascii="Traditional Arabic" w:hAnsi="Traditional Arabic" w:cs="Traditional Arabic" w:hint="eastAsia"/>
          <w:sz w:val="36"/>
          <w:szCs w:val="36"/>
          <w:rtl/>
          <w:lang w:bidi="ar-KW"/>
        </w:rPr>
        <w:t>و</w:t>
      </w:r>
      <w:r w:rsidRPr="008B2D26">
        <w:rPr>
          <w:rFonts w:ascii="Traditional Arabic" w:hAnsi="Traditional Arabic" w:cs="Traditional Arabic"/>
          <w:sz w:val="36"/>
          <w:szCs w:val="36"/>
          <w:rtl/>
          <w:lang w:bidi="ar-KW"/>
        </w:rPr>
        <w:t>عبد الله بن عباس رضي الله عنهما</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95"/>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ورواية</w:t>
      </w:r>
      <w:r w:rsidRPr="008B2D26">
        <w:rPr>
          <w:rFonts w:ascii="Traditional Arabic" w:hAnsi="Traditional Arabic" w:cs="Traditional Arabic"/>
          <w:sz w:val="36"/>
          <w:szCs w:val="36"/>
          <w:rtl/>
          <w:lang w:bidi="ar-KW"/>
        </w:rPr>
        <w:t xml:space="preserve"> عن أبي هريرة </w:t>
      </w:r>
      <w:r w:rsidRPr="008B2D26">
        <w:rPr>
          <w:rFonts w:ascii="AGA Arabesque" w:hAnsi="AGA Arabesque" w:cs="Traditional Arabic"/>
          <w:sz w:val="32"/>
          <w:szCs w:val="32"/>
        </w:rPr>
        <w:sym w:font="AGA Arabesque" w:char="0074"/>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96"/>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وعروة بن الزبير</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97"/>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98"/>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وعطاء بن أبي رباح</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199"/>
      </w:r>
      <w:r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cs"/>
          <w:sz w:val="36"/>
          <w:szCs w:val="36"/>
          <w:rtl/>
          <w:lang w:bidi="ar-KW"/>
        </w:rPr>
        <w:t>.</w:t>
      </w:r>
      <w:r w:rsidR="00D17FC1" w:rsidRPr="008B2D26">
        <w:rPr>
          <w:rFonts w:ascii="Traditional Arabic" w:hAnsi="Traditional Arabic" w:cs="Traditional Arabic" w:hint="cs"/>
          <w:sz w:val="36"/>
          <w:szCs w:val="36"/>
          <w:rtl/>
          <w:lang w:bidi="ar-KW"/>
        </w:rPr>
        <w:t xml:space="preserve"> </w:t>
      </w:r>
    </w:p>
    <w:p w:rsidR="00106179" w:rsidRPr="008B2D26" w:rsidRDefault="00106179" w:rsidP="002064F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وإليه</w:t>
      </w:r>
      <w:r w:rsidRPr="008B2D26">
        <w:rPr>
          <w:rFonts w:ascii="Traditional Arabic" w:hAnsi="Traditional Arabic" w:cs="Traditional Arabic"/>
          <w:sz w:val="36"/>
          <w:szCs w:val="36"/>
          <w:rtl/>
          <w:lang w:bidi="ar-KW"/>
        </w:rPr>
        <w:t xml:space="preserve"> ذهب</w:t>
      </w:r>
      <w:r w:rsidR="000448A9" w:rsidRPr="000448A9">
        <w:rPr>
          <w:rFonts w:ascii="Traditional Arabic" w:hAnsi="Traditional Arabic" w:cs="Traditional Arabic"/>
          <w:sz w:val="36"/>
          <w:szCs w:val="36"/>
          <w:rtl/>
          <w:lang w:bidi="ar-KW"/>
        </w:rPr>
        <w:t xml:space="preserve"> </w:t>
      </w:r>
      <w:r w:rsidR="000448A9" w:rsidRPr="008B2D26">
        <w:rPr>
          <w:rFonts w:ascii="Traditional Arabic" w:hAnsi="Traditional Arabic" w:cs="Traditional Arabic"/>
          <w:sz w:val="36"/>
          <w:szCs w:val="36"/>
          <w:rtl/>
          <w:lang w:bidi="ar-KW"/>
        </w:rPr>
        <w:t>الحنفية</w:t>
      </w:r>
      <w:r w:rsidR="000448A9" w:rsidRPr="008B2D26">
        <w:rPr>
          <w:rFonts w:ascii="Traditional Arabic" w:hAnsi="Traditional Arabic" w:cs="Traditional Arabic"/>
          <w:sz w:val="36"/>
          <w:szCs w:val="36"/>
          <w:vertAlign w:val="superscript"/>
          <w:rtl/>
          <w:lang w:bidi="ar-KW"/>
        </w:rPr>
        <w:t>(</w:t>
      </w:r>
      <w:r w:rsidR="000448A9" w:rsidRPr="008B2D26">
        <w:rPr>
          <w:rStyle w:val="a4"/>
          <w:rFonts w:ascii="Traditional Arabic" w:hAnsi="Traditional Arabic" w:cs="Traditional Arabic"/>
          <w:sz w:val="36"/>
          <w:szCs w:val="36"/>
          <w:rtl/>
          <w:lang w:bidi="ar-KW"/>
        </w:rPr>
        <w:footnoteReference w:id="200"/>
      </w:r>
      <w:r w:rsidR="000448A9" w:rsidRPr="008B2D26">
        <w:rPr>
          <w:rFonts w:ascii="Traditional Arabic" w:hAnsi="Traditional Arabic" w:cs="Traditional Arabic"/>
          <w:sz w:val="36"/>
          <w:szCs w:val="36"/>
          <w:vertAlign w:val="superscript"/>
          <w:rtl/>
          <w:lang w:bidi="ar-KW"/>
        </w:rPr>
        <w:t>)</w:t>
      </w:r>
      <w:r w:rsidR="000448A9" w:rsidRPr="008B2D26">
        <w:rPr>
          <w:rFonts w:ascii="Traditional Arabic" w:hAnsi="Traditional Arabic" w:cs="Traditional Arabic" w:hint="cs"/>
          <w:sz w:val="36"/>
          <w:szCs w:val="36"/>
          <w:rtl/>
          <w:lang w:bidi="ar-KW"/>
        </w:rPr>
        <w:t>,</w:t>
      </w:r>
      <w:r w:rsidR="000448A9">
        <w:rPr>
          <w:rFonts w:ascii="Traditional Arabic" w:hAnsi="Traditional Arabic" w:cs="Traditional Arabic" w:hint="cs"/>
          <w:sz w:val="36"/>
          <w:szCs w:val="36"/>
          <w:rtl/>
          <w:lang w:bidi="ar-KW"/>
        </w:rPr>
        <w:t xml:space="preserve"> و</w:t>
      </w:r>
      <w:r w:rsidR="000448A9" w:rsidRPr="008B2D26">
        <w:rPr>
          <w:rFonts w:ascii="Traditional Arabic" w:hAnsi="Traditional Arabic" w:cs="Traditional Arabic"/>
          <w:sz w:val="36"/>
          <w:szCs w:val="36"/>
          <w:rtl/>
          <w:lang w:bidi="ar-KW"/>
        </w:rPr>
        <w:t>المالكية</w:t>
      </w:r>
      <w:r w:rsidR="000448A9" w:rsidRPr="008B2D26">
        <w:rPr>
          <w:rFonts w:ascii="Traditional Arabic" w:hAnsi="Traditional Arabic" w:cs="Traditional Arabic"/>
          <w:sz w:val="36"/>
          <w:szCs w:val="36"/>
          <w:vertAlign w:val="superscript"/>
          <w:rtl/>
          <w:lang w:bidi="ar-KW"/>
        </w:rPr>
        <w:t>(</w:t>
      </w:r>
      <w:r w:rsidR="000448A9" w:rsidRPr="008B2D26">
        <w:rPr>
          <w:rStyle w:val="a4"/>
          <w:rFonts w:ascii="Traditional Arabic" w:hAnsi="Traditional Arabic" w:cs="Traditional Arabic"/>
          <w:sz w:val="36"/>
          <w:szCs w:val="36"/>
          <w:rtl/>
          <w:lang w:bidi="ar-KW"/>
        </w:rPr>
        <w:footnoteReference w:id="201"/>
      </w:r>
      <w:r w:rsidR="000448A9" w:rsidRPr="008B2D26">
        <w:rPr>
          <w:rFonts w:ascii="Traditional Arabic" w:hAnsi="Traditional Arabic" w:cs="Traditional Arabic"/>
          <w:sz w:val="36"/>
          <w:szCs w:val="36"/>
          <w:vertAlign w:val="superscript"/>
          <w:rtl/>
          <w:lang w:bidi="ar-KW"/>
        </w:rPr>
        <w:t>)</w:t>
      </w:r>
      <w:r w:rsidR="000448A9"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w:t>
      </w:r>
      <w:r w:rsidR="000448A9">
        <w:rPr>
          <w:rFonts w:ascii="Traditional Arabic" w:hAnsi="Traditional Arabic" w:cs="Traditional Arabic" w:hint="cs"/>
          <w:sz w:val="36"/>
          <w:szCs w:val="36"/>
          <w:rtl/>
          <w:lang w:bidi="ar-KW"/>
        </w:rPr>
        <w:t>و</w:t>
      </w:r>
      <w:r w:rsidRPr="008B2D26">
        <w:rPr>
          <w:rFonts w:ascii="Traditional Arabic" w:hAnsi="Traditional Arabic" w:cs="Traditional Arabic"/>
          <w:sz w:val="36"/>
          <w:szCs w:val="36"/>
          <w:rtl/>
          <w:lang w:bidi="ar-KW"/>
        </w:rPr>
        <w:t>الشافعية</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02"/>
      </w:r>
      <w:r w:rsidR="00DE5005" w:rsidRPr="008B2D26">
        <w:rPr>
          <w:rFonts w:ascii="Traditional Arabic" w:hAnsi="Traditional Arabic" w:cs="Traditional Arabic"/>
          <w:sz w:val="36"/>
          <w:szCs w:val="36"/>
          <w:vertAlign w:val="superscript"/>
          <w:rtl/>
          <w:lang w:bidi="ar-KW"/>
        </w:rPr>
        <w:t>)</w:t>
      </w:r>
      <w:r w:rsidR="000448A9">
        <w:rPr>
          <w:rFonts w:ascii="Traditional Arabic" w:hAnsi="Traditional Arabic" w:cs="Traditional Arabic" w:hint="cs"/>
          <w:sz w:val="36"/>
          <w:szCs w:val="36"/>
          <w:rtl/>
          <w:lang w:bidi="ar-KW"/>
        </w:rPr>
        <w:t xml:space="preserve">، </w:t>
      </w:r>
      <w:r w:rsidR="000448A9" w:rsidRPr="008B2D26">
        <w:rPr>
          <w:rFonts w:ascii="Traditional Arabic" w:hAnsi="Traditional Arabic" w:cs="Traditional Arabic"/>
          <w:sz w:val="36"/>
          <w:szCs w:val="36"/>
          <w:rtl/>
          <w:lang w:bidi="ar-KW"/>
        </w:rPr>
        <w:t>والحنابلة</w:t>
      </w:r>
      <w:r w:rsidR="000448A9" w:rsidRPr="008B2D26">
        <w:rPr>
          <w:rFonts w:ascii="Traditional Arabic" w:hAnsi="Traditional Arabic" w:cs="Traditional Arabic"/>
          <w:sz w:val="36"/>
          <w:szCs w:val="36"/>
          <w:vertAlign w:val="superscript"/>
          <w:rtl/>
          <w:lang w:bidi="ar-KW"/>
        </w:rPr>
        <w:t>(</w:t>
      </w:r>
      <w:r w:rsidR="000448A9" w:rsidRPr="008B2D26">
        <w:rPr>
          <w:rStyle w:val="a4"/>
          <w:rFonts w:ascii="Traditional Arabic" w:hAnsi="Traditional Arabic" w:cs="Traditional Arabic"/>
          <w:sz w:val="36"/>
          <w:szCs w:val="36"/>
          <w:rtl/>
          <w:lang w:bidi="ar-KW"/>
        </w:rPr>
        <w:footnoteReference w:id="203"/>
      </w:r>
      <w:r w:rsidR="000448A9"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2064F9">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19"/>
        </w:numPr>
        <w:tabs>
          <w:tab w:val="left" w:pos="282"/>
          <w:tab w:val="left" w:pos="990"/>
          <w:tab w:val="left" w:pos="6227"/>
        </w:tabs>
        <w:spacing w:after="0" w:line="240" w:lineRule="auto"/>
        <w:ind w:left="565" w:hanging="567"/>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علي</w:t>
      </w:r>
      <w:r w:rsidRPr="008B2D26">
        <w:rPr>
          <w:rFonts w:ascii="Traditional Arabic" w:hAnsi="Traditional Arabic" w:cs="Traditional Arabic"/>
          <w:sz w:val="36"/>
          <w:szCs w:val="36"/>
          <w:rtl/>
          <w:lang w:bidi="ar-KW"/>
        </w:rPr>
        <w:t xml:space="preserve"> بن أبي طالب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أن ر</w:t>
      </w:r>
      <w:r w:rsidRPr="008B2D26">
        <w:rPr>
          <w:rFonts w:ascii="Traditional Arabic" w:hAnsi="Traditional Arabic" w:cs="Traditional Arabic" w:hint="eastAsia"/>
          <w:sz w:val="36"/>
          <w:szCs w:val="36"/>
          <w:rtl/>
          <w:lang w:bidi="ar-KW"/>
        </w:rPr>
        <w:t>سول</w:t>
      </w:r>
      <w:r w:rsidRPr="008B2D26">
        <w:rPr>
          <w:rFonts w:ascii="Traditional Arabic" w:hAnsi="Traditional Arabic" w:cs="Traditional Arabic"/>
          <w:sz w:val="36"/>
          <w:szCs w:val="36"/>
          <w:rtl/>
          <w:lang w:bidi="ar-KW"/>
        </w:rPr>
        <w:t xml:space="preserve"> الله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قال: </w:t>
      </w:r>
      <w:r w:rsidR="00D17FC1"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العين وكاء</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04"/>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b/>
          <w:bCs/>
          <w:sz w:val="36"/>
          <w:szCs w:val="36"/>
          <w:rtl/>
          <w:lang w:bidi="ar-KW"/>
        </w:rPr>
        <w:t xml:space="preserve"> السه</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05"/>
      </w:r>
      <w:r w:rsidR="00DE5005"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فمن نام فليتوضأ</w:t>
      </w:r>
      <w:r w:rsidR="00D17FC1" w:rsidRPr="008B2D26">
        <w:rPr>
          <w:rFonts w:ascii="Traditional Arabic" w:hAnsi="Traditional Arabic" w:cs="Traditional Arabic"/>
          <w:b/>
          <w:bCs/>
          <w:w w:val="80"/>
          <w:sz w:val="34"/>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06"/>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D75E1D" w:rsidP="00315C5A">
      <w:pPr>
        <w:pStyle w:val="1"/>
        <w:widowControl w:val="0"/>
        <w:numPr>
          <w:ilvl w:val="0"/>
          <w:numId w:val="19"/>
        </w:numPr>
        <w:tabs>
          <w:tab w:val="left" w:pos="46"/>
          <w:tab w:val="left" w:pos="330"/>
          <w:tab w:val="left" w:pos="1274"/>
        </w:tabs>
        <w:spacing w:after="0" w:line="240" w:lineRule="auto"/>
        <w:ind w:left="42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lastRenderedPageBreak/>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ابن عبّاسٍ رضي الله عنهما</w:t>
      </w:r>
      <w:r w:rsidR="00E92E1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FA127E" w:rsidRPr="008B2D26">
        <w:rPr>
          <w:rFonts w:ascii="Traditional Arabic" w:hAnsi="Traditional Arabic" w:cs="Traditional Arabic"/>
          <w:w w:val="80"/>
          <w:sz w:val="34"/>
          <w:rtl/>
          <w:lang w:bidi="ar-KW"/>
        </w:rPr>
        <w:t>((</w:t>
      </w:r>
      <w:r w:rsidR="00106179" w:rsidRPr="008B2D26">
        <w:rPr>
          <w:rFonts w:ascii="Traditional Arabic" w:hAnsi="Traditional Arabic" w:cs="Traditional Arabic"/>
          <w:sz w:val="36"/>
          <w:szCs w:val="36"/>
          <w:rtl/>
          <w:lang w:bidi="ar-KW"/>
        </w:rPr>
        <w:t xml:space="preserve">أنّ رسول اللّه </w:t>
      </w:r>
      <w:r w:rsidR="003A16F0" w:rsidRPr="008B2D26">
        <w:rPr>
          <w:rFonts w:cs="Traditional Arabic"/>
          <w:sz w:val="32"/>
          <w:szCs w:val="32"/>
        </w:rPr>
        <w:sym w:font="AGA Arabesque" w:char="0065"/>
      </w:r>
      <w:r w:rsidR="00106179" w:rsidRPr="008B2D26">
        <w:rPr>
          <w:rFonts w:ascii="Traditional Arabic" w:hAnsi="Traditional Arabic" w:cs="Traditional Arabic"/>
          <w:sz w:val="36"/>
          <w:szCs w:val="36"/>
          <w:rtl/>
          <w:lang w:bidi="ar-KW"/>
        </w:rPr>
        <w:t xml:space="preserve"> كان يسجد</w:t>
      </w:r>
      <w:r w:rsidR="00E92E1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وينام</w:t>
      </w:r>
      <w:r w:rsidR="00E92E1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وينفخ ثمّ يقوم فيصلّى</w:t>
      </w:r>
      <w:r w:rsidR="00E92E1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ولا يتوضّأ</w:t>
      </w:r>
      <w:r w:rsidR="00FA127E" w:rsidRPr="008B2D26">
        <w:rPr>
          <w:rFonts w:ascii="Traditional Arabic" w:hAnsi="Traditional Arabic" w:cs="Traditional Arabic"/>
          <w:w w:val="80"/>
          <w:sz w:val="34"/>
          <w:rtl/>
          <w:lang w:bidi="ar-KW"/>
        </w:rPr>
        <w:t>))</w:t>
      </w:r>
      <w:r w:rsidR="00106179" w:rsidRPr="008B2D26">
        <w:rPr>
          <w:rFonts w:ascii="Traditional Arabic" w:hAnsi="Traditional Arabic" w:cs="Traditional Arabic"/>
          <w:sz w:val="36"/>
          <w:szCs w:val="36"/>
          <w:rtl/>
          <w:lang w:bidi="ar-KW"/>
        </w:rPr>
        <w:t>. قال</w:t>
      </w:r>
      <w:r w:rsidR="008A1F75"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فقلت له</w:t>
      </w:r>
      <w:r w:rsidR="008A1F75"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FA127E" w:rsidRPr="008B2D26">
        <w:rPr>
          <w:rFonts w:ascii="Traditional Arabic" w:hAnsi="Traditional Arabic" w:cs="Traditional Arabic"/>
          <w:w w:val="80"/>
          <w:sz w:val="34"/>
          <w:rtl/>
          <w:lang w:bidi="ar-KW"/>
        </w:rPr>
        <w:t>((</w:t>
      </w:r>
      <w:r w:rsidR="00106179" w:rsidRPr="008B2D26">
        <w:rPr>
          <w:rFonts w:ascii="Traditional Arabic" w:hAnsi="Traditional Arabic" w:cs="Traditional Arabic"/>
          <w:sz w:val="36"/>
          <w:szCs w:val="36"/>
          <w:rtl/>
          <w:lang w:bidi="ar-KW"/>
        </w:rPr>
        <w:t>صلّيت ولم ت</w:t>
      </w:r>
      <w:r w:rsidR="00106179" w:rsidRPr="008B2D26">
        <w:rPr>
          <w:rFonts w:ascii="Traditional Arabic" w:hAnsi="Traditional Arabic" w:cs="Traditional Arabic" w:hint="eastAsia"/>
          <w:sz w:val="36"/>
          <w:szCs w:val="36"/>
          <w:rtl/>
          <w:lang w:bidi="ar-KW"/>
        </w:rPr>
        <w:t>توضّأ</w:t>
      </w:r>
      <w:r w:rsidR="00E92E1F">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وقد نمت</w:t>
      </w:r>
      <w:r w:rsidR="00FA127E" w:rsidRPr="008B2D26">
        <w:rPr>
          <w:rFonts w:ascii="Traditional Arabic" w:hAnsi="Traditional Arabic" w:cs="Traditional Arabic"/>
          <w:w w:val="80"/>
          <w:sz w:val="34"/>
          <w:rtl/>
          <w:lang w:bidi="ar-KW"/>
        </w:rPr>
        <w:t>))</w:t>
      </w:r>
      <w:r w:rsidR="008A1F75"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فقال</w:t>
      </w:r>
      <w:r w:rsidR="008A1F75"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8A1F75"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b/>
          <w:bCs/>
          <w:sz w:val="36"/>
          <w:szCs w:val="36"/>
          <w:rtl/>
          <w:lang w:bidi="ar-KW"/>
        </w:rPr>
        <w:t>إنّما الوضو</w:t>
      </w:r>
      <w:r w:rsidR="00106179" w:rsidRPr="008B2D26">
        <w:rPr>
          <w:rFonts w:ascii="Traditional Arabic" w:hAnsi="Traditional Arabic" w:cs="Traditional Arabic" w:hint="eastAsia"/>
          <w:b/>
          <w:bCs/>
          <w:sz w:val="36"/>
          <w:szCs w:val="36"/>
          <w:rtl/>
          <w:lang w:bidi="ar-KW"/>
        </w:rPr>
        <w:t>ء</w:t>
      </w:r>
      <w:r w:rsidR="00106179" w:rsidRPr="008B2D26">
        <w:rPr>
          <w:rFonts w:ascii="Traditional Arabic" w:hAnsi="Traditional Arabic" w:cs="Traditional Arabic"/>
          <w:b/>
          <w:bCs/>
          <w:sz w:val="36"/>
          <w:szCs w:val="36"/>
          <w:rtl/>
          <w:lang w:bidi="ar-KW"/>
        </w:rPr>
        <w:t xml:space="preserve"> على من نام مضطجعًا</w:t>
      </w:r>
      <w:r w:rsidR="008A1F75"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sz w:val="36"/>
          <w:szCs w:val="36"/>
          <w:rtl/>
          <w:lang w:bidi="ar-KW"/>
        </w:rPr>
        <w:t>. وفيه زيادة</w:t>
      </w:r>
      <w:r w:rsidR="008A1F75"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8A1F75"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b/>
          <w:bCs/>
          <w:sz w:val="36"/>
          <w:szCs w:val="36"/>
          <w:rtl/>
          <w:lang w:bidi="ar-KW"/>
        </w:rPr>
        <w:t>فإنّه إذا اض</w:t>
      </w:r>
      <w:r w:rsidR="00106179" w:rsidRPr="008B2D26">
        <w:rPr>
          <w:rFonts w:ascii="Traditional Arabic" w:hAnsi="Traditional Arabic" w:cs="Traditional Arabic" w:hint="eastAsia"/>
          <w:b/>
          <w:bCs/>
          <w:sz w:val="36"/>
          <w:szCs w:val="36"/>
          <w:rtl/>
          <w:lang w:bidi="ar-KW"/>
        </w:rPr>
        <w:t>طجع</w:t>
      </w:r>
      <w:r w:rsidR="00106179" w:rsidRPr="008B2D26">
        <w:rPr>
          <w:rFonts w:ascii="Traditional Arabic" w:hAnsi="Traditional Arabic" w:cs="Traditional Arabic"/>
          <w:b/>
          <w:bCs/>
          <w:sz w:val="36"/>
          <w:szCs w:val="36"/>
          <w:rtl/>
          <w:lang w:bidi="ar-KW"/>
        </w:rPr>
        <w:t xml:space="preserve"> استرخت مفاصله</w:t>
      </w:r>
      <w:r w:rsidR="008A1F75" w:rsidRPr="008B2D26">
        <w:rPr>
          <w:rFonts w:ascii="Traditional Arabic" w:hAnsi="Traditional Arabic" w:cs="Traditional Arabic"/>
          <w:b/>
          <w:bCs/>
          <w:w w:val="80"/>
          <w:sz w:val="34"/>
          <w:rtl/>
          <w:lang w:bidi="ar-KW"/>
        </w:rPr>
        <w:t>))</w:t>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207"/>
      </w:r>
      <w:r w:rsidR="00DE5005" w:rsidRPr="008B2D26">
        <w:rPr>
          <w:rFonts w:ascii="Traditional Arabic" w:hAnsi="Traditional Arabic" w:cs="Traditional Arabic"/>
          <w:sz w:val="36"/>
          <w:szCs w:val="36"/>
          <w:vertAlign w:val="superscript"/>
          <w:rtl/>
          <w:lang w:bidi="ar-KW"/>
        </w:rPr>
        <w:t>)</w:t>
      </w:r>
    </w:p>
    <w:p w:rsidR="00106179" w:rsidRPr="008B2D26" w:rsidRDefault="00D75E1D" w:rsidP="00315C5A">
      <w:pPr>
        <w:pStyle w:val="1"/>
        <w:widowControl w:val="0"/>
        <w:numPr>
          <w:ilvl w:val="0"/>
          <w:numId w:val="19"/>
        </w:numPr>
        <w:tabs>
          <w:tab w:val="left" w:pos="46"/>
          <w:tab w:val="left" w:pos="330"/>
          <w:tab w:val="left" w:pos="707"/>
        </w:tabs>
        <w:spacing w:after="0" w:line="240" w:lineRule="auto"/>
        <w:ind w:hanging="581"/>
        <w:rPr>
          <w:rFonts w:ascii="Traditional Arabic" w:hAnsi="Traditional Arabic" w:cs="Traditional Arabic"/>
          <w:sz w:val="36"/>
          <w:szCs w:val="36"/>
          <w:rtl/>
          <w:lang w:bidi="ar-KW"/>
        </w:rPr>
      </w:pPr>
      <w:r>
        <w:rPr>
          <w:rFonts w:ascii="Traditional Arabic" w:hAnsi="Traditional Arabic" w:cs="Traditional Arabic" w:hint="cs"/>
          <w:b/>
          <w:bCs/>
          <w:sz w:val="36"/>
          <w:szCs w:val="36"/>
          <w:rtl/>
          <w:lang w:bidi="ar-KW"/>
        </w:rPr>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أنس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sz w:val="36"/>
          <w:szCs w:val="36"/>
          <w:rtl/>
          <w:lang w:bidi="ar-KW"/>
        </w:rPr>
        <w:t>يقول</w:t>
      </w:r>
      <w:r w:rsidR="008A1F75"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w:t>
      </w:r>
      <w:r w:rsidR="008A1F75" w:rsidRPr="008B2D26">
        <w:rPr>
          <w:rFonts w:ascii="Traditional Arabic" w:hAnsi="Traditional Arabic" w:cs="Traditional Arabic"/>
          <w:w w:val="80"/>
          <w:sz w:val="34"/>
          <w:rtl/>
          <w:lang w:bidi="ar-KW"/>
        </w:rPr>
        <w:t>((</w:t>
      </w:r>
      <w:r w:rsidR="00106179" w:rsidRPr="008B2D26">
        <w:rPr>
          <w:rFonts w:ascii="Traditional Arabic" w:hAnsi="Traditional Arabic" w:cs="Traditional Arabic"/>
          <w:sz w:val="36"/>
          <w:szCs w:val="36"/>
          <w:rtl/>
          <w:lang w:bidi="ar-KW"/>
        </w:rPr>
        <w:t>ك</w:t>
      </w:r>
      <w:r w:rsidR="00106179" w:rsidRPr="008B2D26">
        <w:rPr>
          <w:rFonts w:ascii="Traditional Arabic" w:hAnsi="Traditional Arabic" w:cs="Traditional Arabic" w:hint="eastAsia"/>
          <w:sz w:val="36"/>
          <w:szCs w:val="36"/>
          <w:rtl/>
          <w:lang w:bidi="ar-KW"/>
        </w:rPr>
        <w:t>ان</w:t>
      </w:r>
      <w:r w:rsidR="00106179" w:rsidRPr="008B2D26">
        <w:rPr>
          <w:rFonts w:ascii="Traditional Arabic" w:hAnsi="Traditional Arabic" w:cs="Traditional Arabic"/>
          <w:sz w:val="36"/>
          <w:szCs w:val="36"/>
          <w:rtl/>
          <w:lang w:bidi="ar-KW"/>
        </w:rPr>
        <w:t xml:space="preserve"> أصحاب رسول اللّه </w:t>
      </w:r>
      <w:r w:rsidR="003A16F0" w:rsidRPr="008B2D26">
        <w:rPr>
          <w:rFonts w:cs="Traditional Arabic"/>
          <w:sz w:val="32"/>
          <w:szCs w:val="32"/>
        </w:rPr>
        <w:sym w:font="AGA Arabesque" w:char="0065"/>
      </w:r>
      <w:r w:rsidR="00106179" w:rsidRPr="008B2D26">
        <w:rPr>
          <w:rFonts w:ascii="Traditional Arabic" w:hAnsi="Traditional Arabic" w:cs="Traditional Arabic"/>
          <w:sz w:val="36"/>
          <w:szCs w:val="36"/>
          <w:rtl/>
          <w:lang w:bidi="ar-KW"/>
        </w:rPr>
        <w:t xml:space="preserve"> ينامون ثمّ يصلّون ولا يتوضّئون</w:t>
      </w:r>
      <w:r w:rsidR="008A1F75" w:rsidRPr="008B2D26">
        <w:rPr>
          <w:rFonts w:ascii="Traditional Arabic" w:hAnsi="Traditional Arabic" w:cs="Traditional Arabic"/>
          <w:w w:val="80"/>
          <w:sz w:val="34"/>
          <w:rtl/>
          <w:lang w:bidi="ar-KW"/>
        </w:rPr>
        <w:t>))</w:t>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208"/>
      </w:r>
      <w:r w:rsidR="00DE5005"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 وفي رواية</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w:t>
      </w:r>
      <w:r w:rsidR="008A1F75" w:rsidRPr="008B2D26">
        <w:rPr>
          <w:rFonts w:ascii="Traditional Arabic" w:hAnsi="Traditional Arabic" w:cs="Traditional Arabic"/>
          <w:w w:val="80"/>
          <w:sz w:val="34"/>
          <w:rtl/>
          <w:lang w:bidi="ar-KW"/>
        </w:rPr>
        <w:t>((</w:t>
      </w:r>
      <w:r w:rsidR="00106179" w:rsidRPr="008B2D26">
        <w:rPr>
          <w:rFonts w:ascii="Traditional Arabic" w:hAnsi="Traditional Arabic" w:cs="Traditional Arabic"/>
          <w:sz w:val="36"/>
          <w:szCs w:val="36"/>
          <w:rtl/>
          <w:lang w:bidi="ar-KW"/>
        </w:rPr>
        <w:t>حتى تخفق رؤوسهم</w:t>
      </w:r>
      <w:r w:rsidR="008A1F75"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ثم يصلون ولا يتوضؤون</w:t>
      </w:r>
      <w:r w:rsidR="008A1F75" w:rsidRPr="008B2D26">
        <w:rPr>
          <w:rFonts w:ascii="Traditional Arabic" w:hAnsi="Traditional Arabic" w:cs="Traditional Arabic"/>
          <w:w w:val="80"/>
          <w:sz w:val="34"/>
          <w:rtl/>
          <w:lang w:bidi="ar-KW"/>
        </w:rPr>
        <w:t>))</w:t>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209"/>
      </w:r>
      <w:r w:rsidR="00DE5005"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106179" w:rsidP="00CE7B7B">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ففي</w:t>
      </w:r>
      <w:r w:rsidRPr="008B2D26">
        <w:rPr>
          <w:rFonts w:ascii="Traditional Arabic" w:hAnsi="Traditional Arabic" w:cs="Traditional Arabic"/>
          <w:sz w:val="36"/>
          <w:szCs w:val="36"/>
          <w:rtl/>
          <w:lang w:bidi="ar-KW"/>
        </w:rPr>
        <w:t xml:space="preserve"> الحديث أن النائم يخفق رأسه من يسير النوم</w:t>
      </w:r>
      <w:r w:rsidR="00F836AF">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فهو على يقين من اليسير</w:t>
      </w:r>
      <w:r w:rsidR="00F836AF">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وأما الكثير فهو محتمل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p>
    <w:p w:rsidR="00106179" w:rsidRPr="008B2D26" w:rsidRDefault="00106179" w:rsidP="00023107">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الترجيح</w:t>
      </w:r>
      <w:r w:rsidR="00A60F41" w:rsidRPr="008B2D26">
        <w:rPr>
          <w:rFonts w:ascii="Traditional Arabic" w:hAnsi="Traditional Arabic" w:cs="Traditional Arabic"/>
          <w:b/>
          <w:bCs/>
          <w:sz w:val="36"/>
          <w:szCs w:val="36"/>
          <w:rtl/>
          <w:lang w:bidi="ar-KW"/>
        </w:rPr>
        <w:t>:</w:t>
      </w:r>
    </w:p>
    <w:p w:rsidR="00106179" w:rsidRPr="00BB77B0" w:rsidRDefault="00BB77B0" w:rsidP="00F0142A">
      <w:pPr>
        <w:pStyle w:val="1"/>
        <w:widowControl w:val="0"/>
        <w:tabs>
          <w:tab w:val="left" w:pos="46"/>
          <w:tab w:val="left" w:pos="330"/>
          <w:tab w:val="left" w:pos="6227"/>
        </w:tabs>
        <w:spacing w:after="0" w:line="240" w:lineRule="auto"/>
        <w:ind w:left="0" w:firstLine="45"/>
        <w:rPr>
          <w:rFonts w:ascii="Traditional Arabic" w:hAnsi="Traditional Arabic" w:cs="Traditional Arabic"/>
          <w:sz w:val="36"/>
          <w:szCs w:val="36"/>
          <w:rtl/>
          <w:lang w:bidi="ar-KW"/>
        </w:rPr>
      </w:pPr>
      <w:r w:rsidRPr="00BB77B0">
        <w:rPr>
          <w:rFonts w:ascii="Traditional Arabic" w:hAnsi="Traditional Arabic" w:cs="Traditional Arabic" w:hint="cs"/>
          <w:sz w:val="36"/>
          <w:szCs w:val="36"/>
          <w:rtl/>
          <w:lang w:bidi="ar-KW"/>
        </w:rPr>
        <w:t>وهو القول الثالث</w:t>
      </w:r>
      <w:r>
        <w:rPr>
          <w:rFonts w:ascii="Traditional Arabic" w:hAnsi="Traditional Arabic" w:cs="Traditional Arabic" w:hint="cs"/>
          <w:sz w:val="36"/>
          <w:szCs w:val="36"/>
          <w:rtl/>
          <w:lang w:bidi="ar-KW"/>
        </w:rPr>
        <w:t xml:space="preserve"> وهو مذهب الجمهور، فسلك الجمهور مسلك الجمع بين ما استدلوا به وبين أدلة القول الأول والثاني، فحملوا الأحاديث الموجبة للوضوء منه على الكثير، وحملوا الأحاديث التي أسقطت الوضوء منه على القليل، والجمع أولى من الترجيح ما أمكن الجمع</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10"/>
      </w:r>
      <w:r w:rsidRPr="008B2D26">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 xml:space="preserve">.   </w:t>
      </w:r>
    </w:p>
    <w:p w:rsidR="007B6EBA" w:rsidRPr="008B2D26" w:rsidRDefault="007B6EBA" w:rsidP="007B6EBA">
      <w:pPr>
        <w:widowControl w:val="0"/>
        <w:spacing w:after="0" w:line="240" w:lineRule="auto"/>
        <w:ind w:left="0" w:firstLine="0"/>
        <w:jc w:val="center"/>
        <w:rPr>
          <w:sz w:val="36"/>
          <w:szCs w:val="36"/>
        </w:rPr>
      </w:pPr>
      <w:r w:rsidRPr="008B2D26">
        <w:rPr>
          <w:sz w:val="36"/>
          <w:szCs w:val="36"/>
        </w:rPr>
        <w:sym w:font="AGA Arabesque" w:char="0024"/>
      </w:r>
      <w:r w:rsidRPr="008B2D26">
        <w:rPr>
          <w:sz w:val="36"/>
          <w:szCs w:val="36"/>
        </w:rPr>
        <w:sym w:font="AGA Arabesque" w:char="0024"/>
      </w:r>
      <w:r w:rsidRPr="008B2D26">
        <w:rPr>
          <w:sz w:val="36"/>
          <w:szCs w:val="36"/>
        </w:rPr>
        <w:sym w:font="AGA Arabesque" w:char="0024"/>
      </w:r>
    </w:p>
    <w:p w:rsidR="003C1860" w:rsidRDefault="003C1860" w:rsidP="007B6EBA">
      <w:pPr>
        <w:pStyle w:val="1"/>
        <w:widowControl w:val="0"/>
        <w:tabs>
          <w:tab w:val="left" w:pos="46"/>
          <w:tab w:val="left" w:pos="330"/>
          <w:tab w:val="left" w:pos="6227"/>
        </w:tabs>
        <w:spacing w:after="0" w:line="240" w:lineRule="auto"/>
        <w:ind w:left="0" w:firstLine="0"/>
        <w:jc w:val="center"/>
        <w:rPr>
          <w:rFonts w:ascii="Traditional Arabic" w:hAnsi="Traditional Arabic" w:cs="AL-Mateen" w:hint="cs"/>
          <w:sz w:val="36"/>
          <w:szCs w:val="36"/>
          <w:rtl/>
          <w:lang w:bidi="ar-KW"/>
        </w:rPr>
      </w:pPr>
    </w:p>
    <w:p w:rsidR="003C1860" w:rsidRDefault="003C1860" w:rsidP="007B6EBA">
      <w:pPr>
        <w:pStyle w:val="1"/>
        <w:widowControl w:val="0"/>
        <w:tabs>
          <w:tab w:val="left" w:pos="46"/>
          <w:tab w:val="left" w:pos="330"/>
          <w:tab w:val="left" w:pos="6227"/>
        </w:tabs>
        <w:spacing w:after="0" w:line="240" w:lineRule="auto"/>
        <w:ind w:left="0" w:firstLine="0"/>
        <w:jc w:val="center"/>
        <w:rPr>
          <w:rFonts w:ascii="Traditional Arabic" w:hAnsi="Traditional Arabic" w:cs="AL-Mateen" w:hint="cs"/>
          <w:sz w:val="36"/>
          <w:szCs w:val="36"/>
          <w:rtl/>
          <w:lang w:bidi="ar-KW"/>
        </w:rPr>
      </w:pPr>
    </w:p>
    <w:p w:rsidR="00106179" w:rsidRPr="008B2D26" w:rsidRDefault="00106179" w:rsidP="007B6EBA">
      <w:pPr>
        <w:pStyle w:val="1"/>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rPr>
      </w:pPr>
      <w:r w:rsidRPr="008B2D26">
        <w:rPr>
          <w:rFonts w:ascii="Traditional Arabic" w:hAnsi="Traditional Arabic" w:cs="AL-Mateen" w:hint="eastAsia"/>
          <w:sz w:val="36"/>
          <w:szCs w:val="36"/>
          <w:rtl/>
          <w:lang w:bidi="ar-KW"/>
        </w:rPr>
        <w:lastRenderedPageBreak/>
        <w:t>المبحث</w:t>
      </w:r>
      <w:r w:rsidRPr="008B2D26">
        <w:rPr>
          <w:rFonts w:ascii="Traditional Arabic" w:hAnsi="Traditional Arabic" w:cs="AL-Mateen"/>
          <w:sz w:val="36"/>
          <w:szCs w:val="36"/>
          <w:rtl/>
          <w:lang w:bidi="ar-KW"/>
        </w:rPr>
        <w:t xml:space="preserve"> السادس</w:t>
      </w:r>
    </w:p>
    <w:p w:rsidR="00106179" w:rsidRPr="008B2D26" w:rsidRDefault="00106179" w:rsidP="007B6EBA">
      <w:pPr>
        <w:pStyle w:val="1"/>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8B2D26">
        <w:rPr>
          <w:rFonts w:ascii="Traditional Arabic" w:hAnsi="Traditional Arabic" w:cs="AL-Mateen"/>
          <w:sz w:val="36"/>
          <w:szCs w:val="36"/>
          <w:rtl/>
          <w:lang w:bidi="ar-KW"/>
        </w:rPr>
        <w:t>الوضوء من الدم</w:t>
      </w:r>
    </w:p>
    <w:p w:rsidR="00106179" w:rsidRPr="008B2D26" w:rsidRDefault="00106179" w:rsidP="00632E3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اختلف</w:t>
      </w:r>
      <w:r w:rsidRPr="008B2D26">
        <w:rPr>
          <w:rFonts w:ascii="Traditional Arabic" w:hAnsi="Traditional Arabic" w:cs="Traditional Arabic"/>
          <w:sz w:val="36"/>
          <w:szCs w:val="36"/>
          <w:rtl/>
          <w:lang w:bidi="ar-KW"/>
        </w:rPr>
        <w:t xml:space="preserve"> العلماء من الصحابة والتابعين في الوضوء من خروج الدم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وهما روايتان عن أبي موسى الأشعري</w:t>
      </w:r>
      <w:r w:rsidR="00B02D9B" w:rsidRPr="008B2D26">
        <w:rPr>
          <w:rFonts w:ascii="Traditional Arabic" w:hAnsi="Traditional Arabic" w:cs="Traditional Arabic"/>
          <w:sz w:val="36"/>
          <w:szCs w:val="36"/>
          <w:rtl/>
          <w:lang w:bidi="ar-KW"/>
        </w:rPr>
        <w:t xml:space="preserve"> </w:t>
      </w:r>
      <w:r w:rsidR="005D4307" w:rsidRPr="008B2D26">
        <w:rPr>
          <w:rFonts w:ascii="AGA Arabesque" w:hAnsi="AGA Arabesque" w:cs="Traditional Arabic"/>
          <w:sz w:val="32"/>
          <w:szCs w:val="32"/>
        </w:rPr>
        <w:sym w:font="AGA Arabesque" w:char="0074"/>
      </w:r>
      <w:r w:rsidRPr="008B2D26">
        <w:rPr>
          <w:rFonts w:ascii="Traditional Arabic" w:hAnsi="Traditional Arabic" w:cs="Traditional Arabic"/>
          <w:sz w:val="36"/>
          <w:szCs w:val="36"/>
          <w:rtl/>
          <w:lang w:bidi="ar-KW"/>
        </w:rPr>
        <w:t>.</w:t>
      </w:r>
    </w:p>
    <w:p w:rsidR="00106179" w:rsidRPr="008B2D26" w:rsidRDefault="00106179" w:rsidP="00632E3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t>الرواية</w:t>
      </w:r>
      <w:r w:rsidRPr="008B2D26">
        <w:rPr>
          <w:rFonts w:ascii="Traditional Arabic" w:hAnsi="Traditional Arabic" w:cs="Traditional Arabic"/>
          <w:b/>
          <w:bCs/>
          <w:sz w:val="36"/>
          <w:szCs w:val="36"/>
          <w:rtl/>
          <w:lang w:bidi="ar-KW"/>
        </w:rPr>
        <w:t xml:space="preserve"> الأولى</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ذكر عن أبي موسى الأشعري </w:t>
      </w:r>
      <w:r w:rsidR="003A16F0" w:rsidRPr="008B2D26">
        <w:rPr>
          <w:rFonts w:ascii="AGA Arabesque" w:hAnsi="AGA Arabesque" w:cs="Traditional Arabic"/>
          <w:sz w:val="32"/>
          <w:szCs w:val="32"/>
        </w:rPr>
        <w:sym w:font="AGA Arabesque" w:char="0074"/>
      </w:r>
      <w:r w:rsidR="00521079">
        <w:rPr>
          <w:rFonts w:ascii="Traditional Arabic" w:hAnsi="Traditional Arabic" w:cs="Traditional Arabic" w:hint="cs"/>
          <w:sz w:val="36"/>
          <w:szCs w:val="36"/>
          <w:rtl/>
          <w:lang w:bidi="ar-KW"/>
        </w:rPr>
        <w:t>؛</w:t>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أن يسير الدم لا ينقض الوضوء دون كثيره</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11"/>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A07D66">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w:t>
      </w:r>
      <w:r w:rsidRPr="008B2D26">
        <w:rPr>
          <w:rFonts w:ascii="Traditional Arabic" w:hAnsi="Traditional Arabic" w:cs="Traditional Arabic"/>
          <w:sz w:val="36"/>
          <w:szCs w:val="36"/>
          <w:rtl/>
          <w:lang w:bidi="ar-KW"/>
        </w:rPr>
        <w:t>به</w:t>
      </w:r>
      <w:r w:rsidR="00100969">
        <w:rPr>
          <w:rFonts w:ascii="Traditional Arabic" w:hAnsi="Traditional Arabic" w:cs="Traditional Arabic" w:hint="cs"/>
          <w:sz w:val="36"/>
          <w:szCs w:val="36"/>
          <w:rtl/>
          <w:lang w:bidi="ar-KW"/>
        </w:rPr>
        <w:t>ا</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أبو هريرة </w:t>
      </w:r>
      <w:r w:rsidR="005D4307" w:rsidRPr="008B2D26">
        <w:rPr>
          <w:rFonts w:ascii="AGA Arabesque" w:hAnsi="AGA Arabesque" w:cs="Traditional Arabic"/>
          <w:sz w:val="32"/>
          <w:szCs w:val="32"/>
        </w:rPr>
        <w:sym w:font="AGA Arabesque" w:char="0074"/>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12"/>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7932E0">
        <w:rPr>
          <w:rFonts w:ascii="Traditional Arabic" w:hAnsi="Traditional Arabic" w:cs="Traditional Arabic" w:hint="cs"/>
          <w:sz w:val="36"/>
          <w:szCs w:val="36"/>
          <w:rtl/>
          <w:lang w:bidi="ar-KW"/>
        </w:rPr>
        <w:t>وعمر وابن عمر رضي الله عنهما</w:t>
      </w:r>
      <w:r w:rsidR="007932E0" w:rsidRPr="007932E0">
        <w:rPr>
          <w:rFonts w:ascii="Traditional Arabic" w:hAnsi="Traditional Arabic" w:cs="Traditional Arabic"/>
          <w:sz w:val="36"/>
          <w:szCs w:val="36"/>
          <w:vertAlign w:val="superscript"/>
          <w:rtl/>
          <w:lang w:bidi="ar-KW"/>
        </w:rPr>
        <w:t>(</w:t>
      </w:r>
      <w:r w:rsidR="007932E0" w:rsidRPr="007932E0">
        <w:rPr>
          <w:rStyle w:val="a4"/>
          <w:rFonts w:ascii="Traditional Arabic" w:hAnsi="Traditional Arabic" w:cs="Traditional Arabic"/>
          <w:sz w:val="36"/>
          <w:szCs w:val="36"/>
          <w:rtl/>
          <w:lang w:bidi="ar-KW"/>
        </w:rPr>
        <w:footnoteReference w:id="213"/>
      </w:r>
      <w:r w:rsidR="007932E0" w:rsidRPr="007932E0">
        <w:rPr>
          <w:rFonts w:ascii="Traditional Arabic" w:hAnsi="Traditional Arabic" w:cs="Traditional Arabic"/>
          <w:sz w:val="36"/>
          <w:szCs w:val="36"/>
          <w:vertAlign w:val="superscript"/>
          <w:rtl/>
          <w:lang w:bidi="ar-KW"/>
        </w:rPr>
        <w:t>)</w:t>
      </w:r>
      <w:r w:rsidR="007932E0">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وابن عباس رضي الله عنهما</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14"/>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8A1F75"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وابن</w:t>
      </w:r>
      <w:r w:rsidRPr="008B2D26">
        <w:rPr>
          <w:rFonts w:ascii="Traditional Arabic" w:hAnsi="Traditional Arabic" w:cs="Traditional Arabic"/>
          <w:sz w:val="36"/>
          <w:szCs w:val="36"/>
          <w:rtl/>
          <w:lang w:bidi="ar-KW"/>
        </w:rPr>
        <w:t xml:space="preserve"> سيرين</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15"/>
      </w:r>
      <w:r w:rsidR="00DE5005" w:rsidRPr="008B2D26">
        <w:rPr>
          <w:rFonts w:ascii="Traditional Arabic" w:hAnsi="Traditional Arabic" w:cs="Traditional Arabic"/>
          <w:sz w:val="36"/>
          <w:szCs w:val="36"/>
          <w:vertAlign w:val="superscript"/>
          <w:rtl/>
          <w:lang w:bidi="ar-KW"/>
        </w:rPr>
        <w:t>)</w:t>
      </w:r>
      <w:r w:rsidR="00EE0812">
        <w:rPr>
          <w:rFonts w:ascii="Traditional Arabic" w:hAnsi="Traditional Arabic" w:cs="Traditional Arabic" w:hint="cs"/>
          <w:sz w:val="36"/>
          <w:szCs w:val="36"/>
          <w:rtl/>
          <w:lang w:bidi="ar-KW"/>
        </w:rPr>
        <w:t>،</w:t>
      </w:r>
      <w:r w:rsidR="00AB1804" w:rsidRPr="008B2D26">
        <w:rPr>
          <w:rFonts w:ascii="Traditional Arabic" w:hAnsi="Traditional Arabic" w:cs="Traditional Arabic"/>
          <w:sz w:val="36"/>
          <w:szCs w:val="36"/>
          <w:rtl/>
          <w:lang w:bidi="ar-KW"/>
        </w:rPr>
        <w:t>و</w:t>
      </w:r>
      <w:r w:rsidR="00AB1804" w:rsidRPr="008B2D26">
        <w:rPr>
          <w:rFonts w:ascii="Traditional Arabic" w:hAnsi="Traditional Arabic" w:cs="Traditional Arabic" w:hint="eastAsia"/>
          <w:sz w:val="36"/>
          <w:szCs w:val="36"/>
          <w:rtl/>
          <w:lang w:bidi="ar-KW"/>
        </w:rPr>
        <w:t>إليه</w:t>
      </w:r>
      <w:r w:rsidR="00AB1804" w:rsidRPr="008B2D26">
        <w:rPr>
          <w:rFonts w:ascii="Traditional Arabic" w:hAnsi="Traditional Arabic" w:cs="Traditional Arabic"/>
          <w:sz w:val="36"/>
          <w:szCs w:val="36"/>
          <w:rtl/>
          <w:lang w:bidi="ar-KW"/>
        </w:rPr>
        <w:t xml:space="preserve"> ذهب الحنفية</w:t>
      </w:r>
      <w:r w:rsidR="00AB1804" w:rsidRPr="008B2D26">
        <w:rPr>
          <w:rFonts w:ascii="Traditional Arabic" w:hAnsi="Traditional Arabic" w:cs="Traditional Arabic"/>
          <w:sz w:val="36"/>
          <w:szCs w:val="36"/>
          <w:vertAlign w:val="superscript"/>
          <w:rtl/>
          <w:lang w:bidi="ar-KW"/>
        </w:rPr>
        <w:t>(</w:t>
      </w:r>
      <w:r w:rsidR="00AB1804" w:rsidRPr="008B2D26">
        <w:rPr>
          <w:rStyle w:val="a4"/>
          <w:rFonts w:ascii="Traditional Arabic" w:hAnsi="Traditional Arabic" w:cs="Traditional Arabic"/>
          <w:sz w:val="36"/>
          <w:szCs w:val="36"/>
          <w:rtl/>
          <w:lang w:bidi="ar-KW"/>
        </w:rPr>
        <w:footnoteReference w:id="216"/>
      </w:r>
      <w:r w:rsidR="00AB1804" w:rsidRPr="008B2D26">
        <w:rPr>
          <w:rFonts w:ascii="Traditional Arabic" w:hAnsi="Traditional Arabic" w:cs="Traditional Arabic"/>
          <w:sz w:val="36"/>
          <w:szCs w:val="36"/>
          <w:vertAlign w:val="superscript"/>
          <w:rtl/>
          <w:lang w:bidi="ar-KW"/>
        </w:rPr>
        <w:t>)</w:t>
      </w:r>
      <w:r w:rsidR="00A07D66">
        <w:rPr>
          <w:rFonts w:ascii="Traditional Arabic" w:hAnsi="Traditional Arabic" w:cs="Traditional Arabic" w:hint="cs"/>
          <w:sz w:val="36"/>
          <w:szCs w:val="36"/>
          <w:rtl/>
          <w:lang w:bidi="ar-KW"/>
        </w:rPr>
        <w:t>و</w:t>
      </w:r>
      <w:r w:rsidRPr="008B2D26">
        <w:rPr>
          <w:rFonts w:ascii="Traditional Arabic" w:hAnsi="Traditional Arabic" w:cs="Traditional Arabic" w:hint="eastAsia"/>
          <w:sz w:val="36"/>
          <w:szCs w:val="36"/>
          <w:rtl/>
          <w:lang w:bidi="ar-KW"/>
        </w:rPr>
        <w:t>الحنابلة</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17"/>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r w:rsidR="00B02D9B" w:rsidRPr="008B2D26">
        <w:rPr>
          <w:rFonts w:ascii="Traditional Arabic" w:hAnsi="Traditional Arabic" w:cs="Traditional Arabic"/>
          <w:sz w:val="36"/>
          <w:szCs w:val="36"/>
          <w:rtl/>
          <w:lang w:bidi="ar-KW"/>
        </w:rPr>
        <w:t xml:space="preserve"> </w:t>
      </w:r>
    </w:p>
    <w:p w:rsidR="00106179" w:rsidRPr="008B2D26" w:rsidRDefault="00106179" w:rsidP="00632E39">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10"/>
        </w:numPr>
        <w:tabs>
          <w:tab w:val="left" w:pos="46"/>
          <w:tab w:val="left" w:pos="330"/>
          <w:tab w:val="left" w:pos="995"/>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أبي هريرة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 xml:space="preserve">عن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75763B"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ليس في القطرة والقطرتين من الدم وضوء إلا أن يكون دما سائلا</w:t>
      </w:r>
      <w:r w:rsidR="0075763B" w:rsidRPr="008B2D26">
        <w:rPr>
          <w:rFonts w:ascii="Traditional Arabic" w:hAnsi="Traditional Arabic" w:cs="Traditional Arabic"/>
          <w:b/>
          <w:bCs/>
          <w:w w:val="80"/>
          <w:sz w:val="34"/>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18"/>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4E59D5" w:rsidP="00315C5A">
      <w:pPr>
        <w:pStyle w:val="1"/>
        <w:widowControl w:val="0"/>
        <w:numPr>
          <w:ilvl w:val="0"/>
          <w:numId w:val="10"/>
        </w:numPr>
        <w:tabs>
          <w:tab w:val="left" w:pos="46"/>
          <w:tab w:val="left" w:pos="330"/>
          <w:tab w:val="left" w:pos="995"/>
        </w:tabs>
        <w:spacing w:after="0" w:line="240"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ابن عباس رضي الله عنهما قال</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w:t>
      </w:r>
      <w:r w:rsidR="005D3C06" w:rsidRPr="008B2D26">
        <w:rPr>
          <w:rFonts w:ascii="Traditional Arabic" w:hAnsi="Traditional Arabic" w:cs="Traditional Arabic"/>
          <w:w w:val="80"/>
          <w:sz w:val="34"/>
          <w:rtl/>
          <w:lang w:bidi="ar-KW"/>
        </w:rPr>
        <w:t>((</w:t>
      </w:r>
      <w:r w:rsidR="00106179" w:rsidRPr="008B2D26">
        <w:rPr>
          <w:rFonts w:ascii="Traditional Arabic" w:hAnsi="Traditional Arabic" w:cs="Traditional Arabic"/>
          <w:sz w:val="36"/>
          <w:szCs w:val="36"/>
          <w:rtl/>
          <w:lang w:bidi="ar-KW"/>
        </w:rPr>
        <w:t>إذا كان ا</w:t>
      </w:r>
      <w:r w:rsidR="00106179" w:rsidRPr="008B2D26">
        <w:rPr>
          <w:rFonts w:ascii="Traditional Arabic" w:hAnsi="Traditional Arabic" w:cs="Traditional Arabic" w:hint="eastAsia"/>
          <w:sz w:val="36"/>
          <w:szCs w:val="36"/>
          <w:rtl/>
          <w:lang w:bidi="ar-KW"/>
        </w:rPr>
        <w:t>لدم</w:t>
      </w:r>
      <w:r w:rsidR="00106179" w:rsidRPr="008B2D26">
        <w:rPr>
          <w:rFonts w:ascii="Traditional Arabic" w:hAnsi="Traditional Arabic" w:cs="Traditional Arabic"/>
          <w:sz w:val="36"/>
          <w:szCs w:val="36"/>
          <w:rtl/>
          <w:lang w:bidi="ar-KW"/>
        </w:rPr>
        <w:t xml:space="preserve"> فاحشا فعليه الإعادة</w:t>
      </w:r>
      <w:r w:rsidR="00521079">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وإن كان قليلا فلا إعادة عليه</w:t>
      </w:r>
      <w:r w:rsidR="005D3C06" w:rsidRPr="008B2D26">
        <w:rPr>
          <w:rFonts w:ascii="Traditional Arabic" w:hAnsi="Traditional Arabic" w:cs="Traditional Arabic"/>
          <w:w w:val="80"/>
          <w:sz w:val="34"/>
          <w:rtl/>
          <w:lang w:bidi="ar-KW"/>
        </w:rPr>
        <w:t>))</w:t>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219"/>
      </w:r>
      <w:r w:rsidR="00DE5005"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106179" w:rsidP="00632E3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 من النصين</w:t>
      </w:r>
      <w:r w:rsidR="00005E6C"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أن القليل من الدم ليس </w:t>
      </w:r>
      <w:r w:rsidRPr="008B2D26">
        <w:rPr>
          <w:rFonts w:ascii="Traditional Arabic" w:hAnsi="Traditional Arabic" w:cs="Traditional Arabic" w:hint="eastAsia"/>
          <w:sz w:val="36"/>
          <w:szCs w:val="36"/>
          <w:rtl/>
          <w:lang w:bidi="ar-KW"/>
        </w:rPr>
        <w:t>له</w:t>
      </w:r>
      <w:r w:rsidRPr="008B2D26">
        <w:rPr>
          <w:rFonts w:ascii="Traditional Arabic" w:hAnsi="Traditional Arabic" w:cs="Traditional Arabic"/>
          <w:sz w:val="36"/>
          <w:szCs w:val="36"/>
          <w:rtl/>
          <w:lang w:bidi="ar-KW"/>
        </w:rPr>
        <w:t xml:space="preserve"> أثر في بطلان الوضوء</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وإنما جاء النص في الكثير</w:t>
      </w:r>
      <w:r w:rsidR="00A60F41" w:rsidRPr="008B2D26">
        <w:rPr>
          <w:rFonts w:ascii="Traditional Arabic" w:hAnsi="Traditional Arabic" w:cs="Traditional Arabic"/>
          <w:sz w:val="36"/>
          <w:szCs w:val="36"/>
          <w:rtl/>
          <w:lang w:bidi="ar-KW"/>
        </w:rPr>
        <w:t>.</w:t>
      </w:r>
    </w:p>
    <w:p w:rsidR="00106179" w:rsidRPr="008B2D26" w:rsidRDefault="00106179" w:rsidP="00632E3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lastRenderedPageBreak/>
        <w:t>والرواية</w:t>
      </w:r>
      <w:r w:rsidRPr="008B2D26">
        <w:rPr>
          <w:rFonts w:ascii="Traditional Arabic" w:hAnsi="Traditional Arabic" w:cs="Traditional Arabic"/>
          <w:b/>
          <w:bCs/>
          <w:sz w:val="36"/>
          <w:szCs w:val="36"/>
          <w:rtl/>
          <w:lang w:bidi="ar-KW"/>
        </w:rPr>
        <w:t xml:space="preserve"> الثانية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ذكر عنه خلاف ذلك</w:t>
      </w:r>
      <w:r w:rsidR="00521079">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أنه يرى نقض الوضوء من خروج الدم مطلقاً قلّ منه أو كثر</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20"/>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AB1804">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w:t>
      </w:r>
      <w:r w:rsidRPr="008B2D26">
        <w:rPr>
          <w:rFonts w:ascii="Traditional Arabic" w:hAnsi="Traditional Arabic" w:cs="Traditional Arabic"/>
          <w:sz w:val="36"/>
          <w:szCs w:val="36"/>
          <w:rtl/>
          <w:lang w:bidi="ar-KW"/>
        </w:rPr>
        <w:t xml:space="preserve"> هي </w:t>
      </w:r>
      <w:r w:rsidRPr="008B2D26">
        <w:rPr>
          <w:rFonts w:ascii="Traditional Arabic" w:hAnsi="Traditional Arabic" w:cs="Traditional Arabic" w:hint="eastAsia"/>
          <w:sz w:val="36"/>
          <w:szCs w:val="36"/>
          <w:rtl/>
          <w:lang w:bidi="ar-KW"/>
        </w:rPr>
        <w:t>رواية</w:t>
      </w:r>
      <w:r w:rsidRPr="008B2D26">
        <w:rPr>
          <w:rFonts w:ascii="Traditional Arabic" w:hAnsi="Traditional Arabic" w:cs="Traditional Arabic"/>
          <w:sz w:val="36"/>
          <w:szCs w:val="36"/>
          <w:rtl/>
          <w:lang w:bidi="ar-KW"/>
        </w:rPr>
        <w:t xml:space="preserve"> عن عمر بن الخطاب </w:t>
      </w:r>
      <w:r w:rsidR="005D4307" w:rsidRPr="008B2D26">
        <w:rPr>
          <w:rFonts w:ascii="AGA Arabesque" w:hAnsi="AGA Arabesque" w:cs="Traditional Arabic"/>
          <w:sz w:val="32"/>
          <w:szCs w:val="32"/>
        </w:rPr>
        <w:sym w:font="AGA Arabesque" w:char="0074"/>
      </w:r>
      <w:r w:rsidR="005D4307" w:rsidRPr="008B2D26">
        <w:rPr>
          <w:rFonts w:ascii="Times New Roman" w:hAnsi="Times New Roman" w:cs="Traditional Arabic"/>
          <w:sz w:val="36"/>
          <w:szCs w:val="36"/>
          <w:vertAlign w:val="superscript"/>
          <w:rtl/>
          <w:lang w:bidi="ar-KW"/>
        </w:rPr>
        <w:t xml:space="preserve"> (</w:t>
      </w:r>
      <w:r w:rsidRPr="008B2D26">
        <w:rPr>
          <w:rStyle w:val="a4"/>
          <w:rFonts w:ascii="Times New Roman" w:hAnsi="Times New Roman" w:cs="Traditional Arabic"/>
          <w:sz w:val="36"/>
          <w:szCs w:val="36"/>
          <w:rtl/>
          <w:lang w:bidi="ar-KW"/>
        </w:rPr>
        <w:footnoteReference w:id="221"/>
      </w:r>
      <w:r w:rsidR="005D4307" w:rsidRPr="008B2D26">
        <w:rPr>
          <w:rFonts w:ascii="Times New Roman" w:hAnsi="Times New Roman" w:cs="Traditional Arabic"/>
          <w:sz w:val="36"/>
          <w:szCs w:val="36"/>
          <w:vertAlign w:val="superscript"/>
          <w:rtl/>
          <w:lang w:bidi="ar-KW"/>
        </w:rPr>
        <w:t>)</w:t>
      </w:r>
      <w:r w:rsidR="00875235" w:rsidRPr="008B2D26">
        <w:rPr>
          <w:rFonts w:ascii="Traditional Arabic" w:hAnsi="Traditional Arabic" w:cs="Traditional Arabic" w:hint="cs"/>
          <w:sz w:val="36"/>
          <w:szCs w:val="36"/>
          <w:rtl/>
          <w:lang w:bidi="ar-KW"/>
        </w:rPr>
        <w:t>,</w:t>
      </w:r>
      <w:r w:rsidR="00997AB3">
        <w:rPr>
          <w:rFonts w:ascii="Traditional Arabic" w:hAnsi="Traditional Arabic" w:cs="Traditional Arabic" w:hint="cs"/>
          <w:sz w:val="36"/>
          <w:szCs w:val="36"/>
          <w:rtl/>
          <w:lang w:bidi="ar-KW"/>
        </w:rPr>
        <w:t xml:space="preserve">و عن ابن عمر في </w:t>
      </w:r>
      <w:r w:rsidR="00EC428B">
        <w:rPr>
          <w:rFonts w:ascii="Traditional Arabic" w:hAnsi="Traditional Arabic" w:cs="Traditional Arabic" w:hint="cs"/>
          <w:sz w:val="36"/>
          <w:szCs w:val="36"/>
          <w:rtl/>
          <w:lang w:bidi="ar-KW"/>
        </w:rPr>
        <w:t>رواية عنه</w:t>
      </w:r>
      <w:r w:rsidR="00EC428B" w:rsidRPr="008B2D26">
        <w:rPr>
          <w:rFonts w:ascii="Times New Roman" w:hAnsi="Times New Roman" w:cs="Traditional Arabic"/>
          <w:sz w:val="36"/>
          <w:szCs w:val="36"/>
          <w:vertAlign w:val="superscript"/>
          <w:rtl/>
          <w:lang w:bidi="ar-KW"/>
        </w:rPr>
        <w:t>(</w:t>
      </w:r>
      <w:r w:rsidR="00EC428B" w:rsidRPr="008B2D26">
        <w:rPr>
          <w:rStyle w:val="a4"/>
          <w:rFonts w:ascii="Times New Roman" w:hAnsi="Times New Roman" w:cs="Traditional Arabic"/>
          <w:sz w:val="36"/>
          <w:szCs w:val="36"/>
          <w:rtl/>
          <w:lang w:bidi="ar-KW"/>
        </w:rPr>
        <w:footnoteReference w:id="222"/>
      </w:r>
      <w:r w:rsidR="00EC428B" w:rsidRPr="008B2D26">
        <w:rPr>
          <w:rFonts w:ascii="Times New Roman" w:hAnsi="Times New Roman" w:cs="Traditional Arabic"/>
          <w:sz w:val="36"/>
          <w:szCs w:val="36"/>
          <w:vertAlign w:val="superscript"/>
          <w:rtl/>
          <w:lang w:bidi="ar-KW"/>
        </w:rPr>
        <w:t>)</w:t>
      </w:r>
      <w:r w:rsidR="00EC428B">
        <w:rPr>
          <w:rFonts w:ascii="Traditional Arabic" w:hAnsi="Traditional Arabic" w:cs="Traditional Arabic" w:hint="cs"/>
          <w:sz w:val="36"/>
          <w:szCs w:val="36"/>
          <w:rtl/>
          <w:lang w:bidi="ar-KW"/>
        </w:rPr>
        <w:t xml:space="preserve"> ،</w:t>
      </w:r>
      <w:r w:rsidR="00875235"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وعلي</w:t>
      </w:r>
      <w:r w:rsidRPr="008B2D26">
        <w:rPr>
          <w:rFonts w:ascii="Traditional Arabic" w:hAnsi="Traditional Arabic" w:cs="Traditional Arabic"/>
          <w:sz w:val="36"/>
          <w:szCs w:val="36"/>
          <w:rtl/>
          <w:lang w:bidi="ar-KW"/>
        </w:rPr>
        <w:t xml:space="preserve"> بن أبي طالب </w:t>
      </w:r>
      <w:r w:rsidR="005D4307" w:rsidRPr="008B2D26">
        <w:rPr>
          <w:rFonts w:ascii="AGA Arabesque" w:hAnsi="AGA Arabesque" w:cs="Traditional Arabic"/>
          <w:sz w:val="32"/>
          <w:szCs w:val="32"/>
        </w:rPr>
        <w:sym w:font="AGA Arabesque" w:char="0074"/>
      </w:r>
      <w:r w:rsidR="005D4307" w:rsidRPr="008B2D26">
        <w:rPr>
          <w:rFonts w:ascii="Traditional Arabic" w:hAnsi="Traditional Arabic" w:cs="Traditional Arabic"/>
          <w:sz w:val="36"/>
          <w:szCs w:val="36"/>
          <w:vertAlign w:val="superscript"/>
          <w:rtl/>
          <w:lang w:bidi="ar-KW"/>
        </w:rPr>
        <w:t xml:space="preserve"> </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23"/>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875235"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وهو</w:t>
      </w:r>
      <w:r w:rsidRPr="008B2D26">
        <w:rPr>
          <w:rFonts w:ascii="Traditional Arabic" w:hAnsi="Traditional Arabic" w:cs="Traditional Arabic"/>
          <w:sz w:val="36"/>
          <w:szCs w:val="36"/>
          <w:rtl/>
          <w:lang w:bidi="ar-KW"/>
        </w:rPr>
        <w:t xml:space="preserve"> قول مجاهد</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24"/>
      </w:r>
      <w:r w:rsidR="00DE5005" w:rsidRPr="008B2D26">
        <w:rPr>
          <w:rFonts w:ascii="Traditional Arabic" w:hAnsi="Traditional Arabic" w:cs="Traditional Arabic"/>
          <w:sz w:val="36"/>
          <w:szCs w:val="36"/>
          <w:vertAlign w:val="superscript"/>
          <w:rtl/>
          <w:lang w:bidi="ar-KW"/>
        </w:rPr>
        <w:t>)</w:t>
      </w:r>
      <w:r w:rsidR="00875235" w:rsidRPr="008B2D26">
        <w:rPr>
          <w:rFonts w:ascii="Traditional Arabic" w:hAnsi="Traditional Arabic" w:cs="Traditional Arabic" w:hint="cs"/>
          <w:sz w:val="36"/>
          <w:szCs w:val="36"/>
          <w:rtl/>
          <w:lang w:bidi="ar-KW"/>
        </w:rPr>
        <w:t>,</w:t>
      </w:r>
      <w:r w:rsidR="00970B1B"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والشعبي</w:t>
      </w:r>
      <w:r w:rsidR="008A1F75" w:rsidRPr="008B2D26">
        <w:rPr>
          <w:rFonts w:ascii="Times New Roman" w:hAnsi="Times New Roman" w:cs="Traditional Arabic" w:hint="cs"/>
          <w:sz w:val="36"/>
          <w:szCs w:val="36"/>
          <w:vertAlign w:val="superscript"/>
          <w:rtl/>
          <w:lang w:bidi="ar-KW"/>
        </w:rPr>
        <w:t>(</w:t>
      </w:r>
      <w:r w:rsidR="008A1F75" w:rsidRPr="008B2D26">
        <w:rPr>
          <w:rStyle w:val="a4"/>
          <w:rFonts w:ascii="Times New Roman" w:hAnsi="Times New Roman" w:cs="Traditional Arabic"/>
          <w:sz w:val="36"/>
          <w:szCs w:val="36"/>
          <w:rtl/>
          <w:lang w:bidi="ar-KW"/>
        </w:rPr>
        <w:footnoteReference w:id="225"/>
      </w:r>
      <w:r w:rsidR="008A1F75" w:rsidRPr="008B2D26">
        <w:rPr>
          <w:rFonts w:ascii="Times New Roman" w:hAnsi="Times New Roman" w:cs="Traditional Arabic" w:hint="cs"/>
          <w:sz w:val="36"/>
          <w:szCs w:val="36"/>
          <w:vertAlign w:val="superscript"/>
          <w:rtl/>
          <w:lang w:bidi="ar-KW"/>
        </w:rPr>
        <w:t>)</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26"/>
      </w:r>
      <w:r w:rsidR="00DE5005" w:rsidRPr="008B2D26">
        <w:rPr>
          <w:rFonts w:ascii="Traditional Arabic" w:hAnsi="Traditional Arabic" w:cs="Traditional Arabic"/>
          <w:sz w:val="36"/>
          <w:szCs w:val="36"/>
          <w:vertAlign w:val="superscript"/>
          <w:rtl/>
          <w:lang w:bidi="ar-KW"/>
        </w:rPr>
        <w:t>)</w:t>
      </w:r>
      <w:r w:rsidR="0087523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p>
    <w:p w:rsidR="00106179" w:rsidRPr="008B2D26" w:rsidRDefault="00106179" w:rsidP="00D73D9D">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9"/>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عائشة رضي الله عنه</w:t>
      </w:r>
      <w:r w:rsidR="00875235" w:rsidRPr="008B2D26">
        <w:rPr>
          <w:rFonts w:ascii="Traditional Arabic" w:hAnsi="Traditional Arabic" w:cs="Traditional Arabic"/>
          <w:sz w:val="36"/>
          <w:szCs w:val="36"/>
          <w:rtl/>
          <w:lang w:bidi="ar-KW"/>
        </w:rPr>
        <w:t>ا قالت</w:t>
      </w:r>
      <w:r w:rsidR="001108F2">
        <w:rPr>
          <w:rFonts w:ascii="Traditional Arabic" w:hAnsi="Traditional Arabic" w:cs="Traditional Arabic" w:hint="cs"/>
          <w:sz w:val="36"/>
          <w:szCs w:val="36"/>
          <w:rtl/>
          <w:lang w:bidi="ar-KW"/>
        </w:rPr>
        <w:t>:</w:t>
      </w:r>
      <w:r w:rsidR="001108F2">
        <w:rPr>
          <w:rFonts w:ascii="Traditional Arabic" w:hAnsi="Traditional Arabic" w:cs="Traditional Arabic"/>
          <w:sz w:val="36"/>
          <w:szCs w:val="36"/>
          <w:rtl/>
          <w:lang w:bidi="ar-KW"/>
        </w:rPr>
        <w:t xml:space="preserve"> جاءت فاطمة ابنة أب</w:t>
      </w:r>
      <w:r w:rsidR="001108F2">
        <w:rPr>
          <w:rFonts w:ascii="Traditional Arabic" w:hAnsi="Traditional Arabic" w:cs="Traditional Arabic" w:hint="cs"/>
          <w:sz w:val="36"/>
          <w:szCs w:val="36"/>
          <w:rtl/>
          <w:lang w:bidi="ar-KW"/>
        </w:rPr>
        <w:t>ي</w:t>
      </w:r>
      <w:r w:rsidR="00875235" w:rsidRPr="008B2D26">
        <w:rPr>
          <w:rFonts w:ascii="Traditional Arabic" w:hAnsi="Traditional Arabic" w:cs="Traditional Arabic"/>
          <w:sz w:val="36"/>
          <w:szCs w:val="36"/>
          <w:rtl/>
          <w:lang w:bidi="ar-KW"/>
        </w:rPr>
        <w:t xml:space="preserve"> حبيش</w:t>
      </w:r>
      <w:r w:rsidR="00875235" w:rsidRPr="008B2D26">
        <w:rPr>
          <w:rFonts w:ascii="Traditional Arabic" w:hAnsi="Traditional Arabic" w:cs="Traditional Arabic"/>
          <w:sz w:val="36"/>
          <w:szCs w:val="36"/>
          <w:vertAlign w:val="superscript"/>
          <w:rtl/>
          <w:lang w:bidi="ar-KW"/>
        </w:rPr>
        <w:t>(</w:t>
      </w:r>
      <w:r w:rsidR="00875235" w:rsidRPr="008B2D26">
        <w:rPr>
          <w:rStyle w:val="a4"/>
          <w:rFonts w:ascii="Traditional Arabic" w:hAnsi="Traditional Arabic" w:cs="Traditional Arabic"/>
          <w:sz w:val="36"/>
          <w:szCs w:val="36"/>
          <w:rtl/>
          <w:lang w:bidi="ar-KW"/>
        </w:rPr>
        <w:footnoteReference w:id="227"/>
      </w:r>
      <w:r w:rsidR="0087523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إلى النّبىّ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فقالت</w:t>
      </w:r>
      <w:r w:rsidR="003D3C1D"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يا رسول اللّه</w:t>
      </w:r>
      <w:r w:rsidR="003D3C1D"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إنّى امرأةٌ أستحاض فلا أطهر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أفأدع الصّلاة</w:t>
      </w:r>
      <w:r w:rsidR="001108F2">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فقال رسول اللّه </w:t>
      </w:r>
      <w:r w:rsidR="003A16F0" w:rsidRPr="008B2D26">
        <w:rPr>
          <w:rFonts w:cs="Traditional Arabic"/>
          <w:sz w:val="32"/>
          <w:szCs w:val="32"/>
        </w:rPr>
        <w:sym w:font="AGA Arabesque" w:char="0065"/>
      </w:r>
      <w:r w:rsidR="003D3C1D" w:rsidRPr="008B2D26">
        <w:rPr>
          <w:rFonts w:ascii="Traditional Arabic" w:hAnsi="Traditional Arabic" w:cs="Traditional Arabic" w:hint="cs"/>
          <w:sz w:val="36"/>
          <w:szCs w:val="36"/>
          <w:rtl/>
          <w:lang w:bidi="ar-KW"/>
        </w:rPr>
        <w:t>:</w:t>
      </w:r>
      <w:r w:rsidR="004271B9" w:rsidRPr="008B2D26">
        <w:rPr>
          <w:rFonts w:ascii="Traditional Arabic" w:hAnsi="Traditional Arabic" w:cs="Traditional Arabic" w:hint="cs"/>
          <w:sz w:val="36"/>
          <w:szCs w:val="36"/>
          <w:rtl/>
          <w:lang w:bidi="ar-KW"/>
        </w:rPr>
        <w:t xml:space="preserve"> </w:t>
      </w:r>
      <w:r w:rsidR="004271B9"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لا</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إنّما ذلك عرقٌ</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وليس بحيضٍ</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فإذا أق</w:t>
      </w:r>
      <w:r w:rsidRPr="008B2D26">
        <w:rPr>
          <w:rFonts w:ascii="Traditional Arabic" w:hAnsi="Traditional Arabic" w:cs="Traditional Arabic" w:hint="eastAsia"/>
          <w:b/>
          <w:bCs/>
          <w:sz w:val="36"/>
          <w:szCs w:val="36"/>
          <w:rtl/>
          <w:lang w:bidi="ar-KW"/>
        </w:rPr>
        <w:t>بلت</w:t>
      </w:r>
      <w:r w:rsidR="001108F2">
        <w:rPr>
          <w:rFonts w:ascii="Traditional Arabic" w:hAnsi="Traditional Arabic" w:cs="Traditional Arabic"/>
          <w:b/>
          <w:bCs/>
          <w:sz w:val="36"/>
          <w:szCs w:val="36"/>
          <w:rtl/>
          <w:lang w:bidi="ar-KW"/>
        </w:rPr>
        <w:t xml:space="preserve"> حيضتك فدع</w:t>
      </w:r>
      <w:r w:rsidR="001108F2">
        <w:rPr>
          <w:rFonts w:ascii="Traditional Arabic" w:hAnsi="Traditional Arabic" w:cs="Traditional Arabic" w:hint="cs"/>
          <w:b/>
          <w:bCs/>
          <w:sz w:val="36"/>
          <w:szCs w:val="36"/>
          <w:rtl/>
          <w:lang w:bidi="ar-KW"/>
        </w:rPr>
        <w:t>ي</w:t>
      </w:r>
      <w:r w:rsidRPr="008B2D26">
        <w:rPr>
          <w:rFonts w:ascii="Traditional Arabic" w:hAnsi="Traditional Arabic" w:cs="Traditional Arabic"/>
          <w:b/>
          <w:bCs/>
          <w:sz w:val="36"/>
          <w:szCs w:val="36"/>
          <w:rtl/>
          <w:lang w:bidi="ar-KW"/>
        </w:rPr>
        <w:t xml:space="preserve"> الصّلاة</w:t>
      </w:r>
      <w:r w:rsidR="00A60F41" w:rsidRPr="008B2D26">
        <w:rPr>
          <w:rFonts w:ascii="Traditional Arabic" w:hAnsi="Traditional Arabic" w:cs="Traditional Arabic"/>
          <w:b/>
          <w:bCs/>
          <w:sz w:val="36"/>
          <w:szCs w:val="36"/>
          <w:rtl/>
          <w:lang w:bidi="ar-KW"/>
        </w:rPr>
        <w:t>,</w:t>
      </w:r>
      <w:r w:rsidR="001108F2">
        <w:rPr>
          <w:rFonts w:ascii="Traditional Arabic" w:hAnsi="Traditional Arabic" w:cs="Traditional Arabic"/>
          <w:b/>
          <w:bCs/>
          <w:sz w:val="36"/>
          <w:szCs w:val="36"/>
          <w:rtl/>
          <w:lang w:bidi="ar-KW"/>
        </w:rPr>
        <w:t xml:space="preserve"> وإذا أدبرت فاغسل</w:t>
      </w:r>
      <w:r w:rsidR="001108F2">
        <w:rPr>
          <w:rFonts w:ascii="Traditional Arabic" w:hAnsi="Traditional Arabic" w:cs="Traditional Arabic" w:hint="cs"/>
          <w:b/>
          <w:bCs/>
          <w:sz w:val="36"/>
          <w:szCs w:val="36"/>
          <w:rtl/>
          <w:lang w:bidi="ar-KW"/>
        </w:rPr>
        <w:t>ي</w:t>
      </w:r>
      <w:r w:rsidRPr="008B2D26">
        <w:rPr>
          <w:rFonts w:ascii="Traditional Arabic" w:hAnsi="Traditional Arabic" w:cs="Traditional Arabic"/>
          <w:b/>
          <w:bCs/>
          <w:sz w:val="36"/>
          <w:szCs w:val="36"/>
          <w:rtl/>
          <w:lang w:bidi="ar-KW"/>
        </w:rPr>
        <w:t xml:space="preserve"> عنك الدّم ثمّ صلّ</w:t>
      </w:r>
      <w:r w:rsidR="001108F2">
        <w:rPr>
          <w:rFonts w:ascii="Traditional Arabic" w:hAnsi="Traditional Arabic" w:cs="Traditional Arabic" w:hint="cs"/>
          <w:b/>
          <w:bCs/>
          <w:sz w:val="36"/>
          <w:szCs w:val="36"/>
          <w:rtl/>
          <w:lang w:bidi="ar-KW"/>
        </w:rPr>
        <w:t>ي</w:t>
      </w:r>
      <w:r w:rsidR="004271B9" w:rsidRPr="008B2D26">
        <w:rPr>
          <w:rFonts w:ascii="Traditional Arabic" w:hAnsi="Traditional Arabic" w:cs="Traditional Arabic"/>
          <w:b/>
          <w:bCs/>
          <w:w w:val="80"/>
          <w:sz w:val="34"/>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وفي رواية </w:t>
      </w:r>
      <w:r w:rsidR="004271B9" w:rsidRPr="008B2D26">
        <w:rPr>
          <w:rFonts w:ascii="Traditional Arabic" w:hAnsi="Traditional Arabic" w:cs="Traditional Arabic"/>
          <w:b/>
          <w:bCs/>
          <w:w w:val="80"/>
          <w:sz w:val="34"/>
          <w:rtl/>
          <w:lang w:bidi="ar-KW"/>
        </w:rPr>
        <w:t>((</w:t>
      </w:r>
      <w:r w:rsidR="001108F2">
        <w:rPr>
          <w:rFonts w:ascii="Traditional Arabic" w:hAnsi="Traditional Arabic" w:cs="Traditional Arabic"/>
          <w:b/>
          <w:bCs/>
          <w:sz w:val="36"/>
          <w:szCs w:val="36"/>
          <w:rtl/>
          <w:lang w:bidi="ar-KW"/>
        </w:rPr>
        <w:t>ثمّ توضّئ</w:t>
      </w:r>
      <w:r w:rsidR="001108F2">
        <w:rPr>
          <w:rFonts w:ascii="Traditional Arabic" w:hAnsi="Traditional Arabic" w:cs="Traditional Arabic" w:hint="cs"/>
          <w:b/>
          <w:bCs/>
          <w:sz w:val="36"/>
          <w:szCs w:val="36"/>
          <w:rtl/>
          <w:lang w:bidi="ar-KW"/>
        </w:rPr>
        <w:t>ي</w:t>
      </w:r>
      <w:r w:rsidRPr="008B2D26">
        <w:rPr>
          <w:rFonts w:ascii="Traditional Arabic" w:hAnsi="Traditional Arabic" w:cs="Traditional Arabic"/>
          <w:b/>
          <w:bCs/>
          <w:sz w:val="36"/>
          <w:szCs w:val="36"/>
          <w:rtl/>
          <w:lang w:bidi="ar-KW"/>
        </w:rPr>
        <w:t xml:space="preserve"> لكلّ صلاةٍ</w:t>
      </w:r>
      <w:r w:rsidR="00A60F41" w:rsidRPr="008B2D26">
        <w:rPr>
          <w:rFonts w:ascii="Traditional Arabic" w:hAnsi="Traditional Arabic" w:cs="Traditional Arabic"/>
          <w:b/>
          <w:bCs/>
          <w:sz w:val="36"/>
          <w:szCs w:val="36"/>
          <w:rtl/>
          <w:lang w:bidi="ar-KW"/>
        </w:rPr>
        <w:t>,</w:t>
      </w:r>
      <w:r w:rsidR="001108F2">
        <w:rPr>
          <w:rFonts w:ascii="Traditional Arabic" w:hAnsi="Traditional Arabic" w:cs="Traditional Arabic"/>
          <w:b/>
          <w:bCs/>
          <w:sz w:val="36"/>
          <w:szCs w:val="36"/>
          <w:rtl/>
          <w:lang w:bidi="ar-KW"/>
        </w:rPr>
        <w:t xml:space="preserve"> حتّى يج</w:t>
      </w:r>
      <w:r w:rsidR="001108F2">
        <w:rPr>
          <w:rFonts w:ascii="Traditional Arabic" w:hAnsi="Traditional Arabic" w:cs="Traditional Arabic" w:hint="cs"/>
          <w:b/>
          <w:bCs/>
          <w:sz w:val="36"/>
          <w:szCs w:val="36"/>
          <w:rtl/>
          <w:lang w:bidi="ar-KW"/>
        </w:rPr>
        <w:t>ي</w:t>
      </w:r>
      <w:r w:rsidRPr="008B2D26">
        <w:rPr>
          <w:rFonts w:ascii="Traditional Arabic" w:hAnsi="Traditional Arabic" w:cs="Traditional Arabic"/>
          <w:b/>
          <w:bCs/>
          <w:sz w:val="36"/>
          <w:szCs w:val="36"/>
          <w:rtl/>
          <w:lang w:bidi="ar-KW"/>
        </w:rPr>
        <w:t>ء ذلك الوقت</w:t>
      </w:r>
      <w:r w:rsidR="004271B9" w:rsidRPr="008B2D26">
        <w:rPr>
          <w:rFonts w:ascii="Traditional Arabic" w:hAnsi="Traditional Arabic" w:cs="Traditional Arabic"/>
          <w:b/>
          <w:bCs/>
          <w:w w:val="80"/>
          <w:sz w:val="34"/>
          <w:rtl/>
          <w:lang w:bidi="ar-KW"/>
        </w:rPr>
        <w:t>))</w:t>
      </w:r>
      <w:r w:rsidR="001108F2">
        <w:rPr>
          <w:rFonts w:ascii="Traditional Arabic" w:hAnsi="Traditional Arabic" w:cs="Traditional Arabic" w:hint="cs"/>
          <w:b/>
          <w:bCs/>
          <w:w w:val="80"/>
          <w:sz w:val="36"/>
          <w:szCs w:val="36"/>
          <w:rtl/>
          <w:lang w:bidi="ar-KW"/>
        </w:rPr>
        <w:t xml:space="preserve"> متفق عليه</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28"/>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EF0854" w:rsidP="00315C5A">
      <w:pPr>
        <w:pStyle w:val="1"/>
        <w:widowControl w:val="0"/>
        <w:numPr>
          <w:ilvl w:val="0"/>
          <w:numId w:val="9"/>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تميم</w:t>
      </w:r>
      <w:r w:rsidR="00106179" w:rsidRPr="008B2D26">
        <w:rPr>
          <w:rFonts w:ascii="Traditional Arabic" w:hAnsi="Traditional Arabic" w:cs="Traditional Arabic"/>
          <w:sz w:val="36"/>
          <w:szCs w:val="36"/>
          <w:rtl/>
          <w:lang w:bidi="ar-KW"/>
        </w:rPr>
        <w:t xml:space="preserve"> الداري</w:t>
      </w:r>
      <w:r w:rsidR="007A6A2D" w:rsidRPr="008B2D26">
        <w:rPr>
          <w:rFonts w:ascii="Times New Roman" w:hAnsi="Times New Roman" w:cs="Traditional Arabic" w:hint="cs"/>
          <w:sz w:val="36"/>
          <w:szCs w:val="36"/>
          <w:vertAlign w:val="superscript"/>
          <w:rtl/>
          <w:lang w:bidi="ar-KW"/>
        </w:rPr>
        <w:t>(</w:t>
      </w:r>
      <w:r w:rsidR="007A6A2D" w:rsidRPr="008B2D26">
        <w:rPr>
          <w:rStyle w:val="a4"/>
          <w:rFonts w:ascii="Times New Roman" w:hAnsi="Times New Roman" w:cs="Traditional Arabic"/>
          <w:sz w:val="36"/>
          <w:szCs w:val="36"/>
          <w:rtl/>
          <w:lang w:bidi="ar-KW"/>
        </w:rPr>
        <w:footnoteReference w:id="229"/>
      </w:r>
      <w:r w:rsidR="007A6A2D" w:rsidRPr="008B2D26">
        <w:rPr>
          <w:rFonts w:ascii="Times New Roman" w:hAnsi="Times New Roman" w:cs="Traditional Arabic" w:hint="cs"/>
          <w:sz w:val="36"/>
          <w:szCs w:val="36"/>
          <w:vertAlign w:val="superscript"/>
          <w:rtl/>
          <w:lang w:bidi="ar-KW"/>
        </w:rPr>
        <w:t>)</w:t>
      </w:r>
      <w:r w:rsidR="00106179" w:rsidRPr="008B2D26">
        <w:rPr>
          <w:rFonts w:ascii="Traditional Arabic" w:hAnsi="Traditional Arabic" w:cs="Traditional Arabic"/>
          <w:sz w:val="36"/>
          <w:szCs w:val="36"/>
          <w:rtl/>
          <w:lang w:bidi="ar-KW"/>
        </w:rPr>
        <w:t xml:space="preserve"> </w:t>
      </w:r>
      <w:r w:rsidR="003A16F0" w:rsidRPr="008B2D26">
        <w:rPr>
          <w:rFonts w:ascii="AGA Arabesque" w:hAnsi="AGA Arabesque" w:cs="Traditional Arabic"/>
          <w:sz w:val="32"/>
          <w:szCs w:val="32"/>
        </w:rPr>
        <w:sym w:font="AGA Arabesque" w:char="0074"/>
      </w:r>
      <w:r w:rsidR="001108F2">
        <w:rPr>
          <w:rFonts w:ascii="Traditional Arabic" w:hAnsi="Traditional Arabic" w:cs="Traditional Arabic" w:hint="cs"/>
          <w:sz w:val="36"/>
          <w:szCs w:val="36"/>
          <w:rtl/>
          <w:lang w:bidi="ar-KW"/>
        </w:rPr>
        <w:t>قال:</w:t>
      </w:r>
      <w:r w:rsidR="003A16F0"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sz w:val="36"/>
          <w:szCs w:val="36"/>
          <w:rtl/>
          <w:lang w:bidi="ar-KW"/>
        </w:rPr>
        <w:t xml:space="preserve">قال رسول الله </w:t>
      </w:r>
      <w:r w:rsidR="003A16F0" w:rsidRPr="008B2D26">
        <w:rPr>
          <w:rFonts w:cs="Traditional Arabic"/>
          <w:sz w:val="32"/>
          <w:szCs w:val="32"/>
        </w:rPr>
        <w:sym w:font="AGA Arabesque" w:char="0065"/>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w:t>
      </w:r>
      <w:r w:rsidR="007A6A2D"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b/>
          <w:bCs/>
          <w:sz w:val="36"/>
          <w:szCs w:val="36"/>
          <w:rtl/>
          <w:lang w:bidi="ar-KW"/>
        </w:rPr>
        <w:t>الوضوء من كل دم سائل</w:t>
      </w:r>
      <w:r w:rsidR="007A6A2D" w:rsidRPr="008B2D26">
        <w:rPr>
          <w:rFonts w:ascii="Traditional Arabic" w:hAnsi="Traditional Arabic" w:cs="Traditional Arabic"/>
          <w:b/>
          <w:bCs/>
          <w:w w:val="80"/>
          <w:sz w:val="34"/>
          <w:rtl/>
          <w:lang w:bidi="ar-KW"/>
        </w:rPr>
        <w:t>))</w:t>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230"/>
      </w:r>
      <w:r w:rsidR="00DE5005"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106179" w:rsidP="002B323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أنه </w:t>
      </w:r>
      <w:r w:rsidR="003A16F0" w:rsidRPr="008B2D26">
        <w:rPr>
          <w:rFonts w:cs="Traditional Arabic"/>
          <w:sz w:val="32"/>
          <w:szCs w:val="32"/>
        </w:rPr>
        <w:sym w:font="AGA Arabesque" w:char="0065"/>
      </w:r>
      <w:r w:rsidR="00AB5823">
        <w:rPr>
          <w:rFonts w:ascii="Traditional Arabic" w:hAnsi="Traditional Arabic" w:cs="Traditional Arabic"/>
          <w:sz w:val="36"/>
          <w:szCs w:val="36"/>
          <w:rtl/>
          <w:lang w:bidi="ar-KW"/>
        </w:rPr>
        <w:t xml:space="preserve"> أمرها بالوضوء</w:t>
      </w:r>
      <w:r w:rsidR="00EF0854">
        <w:rPr>
          <w:rFonts w:ascii="Traditional Arabic" w:hAnsi="Traditional Arabic" w:cs="Traditional Arabic" w:hint="cs"/>
          <w:sz w:val="36"/>
          <w:szCs w:val="36"/>
          <w:rtl/>
          <w:lang w:bidi="ar-KW"/>
        </w:rPr>
        <w:t xml:space="preserve"> من</w:t>
      </w:r>
      <w:r w:rsidR="001108F2">
        <w:rPr>
          <w:rFonts w:ascii="Traditional Arabic" w:hAnsi="Traditional Arabic" w:cs="Traditional Arabic" w:hint="cs"/>
          <w:sz w:val="36"/>
          <w:szCs w:val="36"/>
          <w:rtl/>
          <w:lang w:bidi="ar-KW"/>
        </w:rPr>
        <w:t xml:space="preserve"> دم</w:t>
      </w:r>
      <w:r w:rsidR="00EF0854">
        <w:rPr>
          <w:rFonts w:ascii="Traditional Arabic" w:hAnsi="Traditional Arabic" w:cs="Traditional Arabic" w:hint="cs"/>
          <w:sz w:val="36"/>
          <w:szCs w:val="36"/>
          <w:rtl/>
          <w:lang w:bidi="ar-KW"/>
        </w:rPr>
        <w:t xml:space="preserve"> الاستحاضة</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وعلة ذلك خروج الدم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فهو يشمل جميع أنواع الدم. </w:t>
      </w:r>
    </w:p>
    <w:p w:rsidR="00106179" w:rsidRPr="008B2D26" w:rsidRDefault="00EF0854" w:rsidP="00315C5A">
      <w:pPr>
        <w:pStyle w:val="1"/>
        <w:widowControl w:val="0"/>
        <w:numPr>
          <w:ilvl w:val="0"/>
          <w:numId w:val="9"/>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w:t>
      </w:r>
      <w:r w:rsidR="00106179" w:rsidRPr="008B2D26">
        <w:rPr>
          <w:rFonts w:ascii="Traditional Arabic" w:hAnsi="Traditional Arabic" w:cs="Traditional Arabic" w:hint="eastAsia"/>
          <w:sz w:val="36"/>
          <w:szCs w:val="36"/>
          <w:rtl/>
          <w:lang w:bidi="ar-KW"/>
        </w:rPr>
        <w:t>عائشة</w:t>
      </w:r>
      <w:r w:rsidR="00106179" w:rsidRPr="008B2D26">
        <w:rPr>
          <w:rFonts w:ascii="Traditional Arabic" w:hAnsi="Traditional Arabic" w:cs="Traditional Arabic"/>
          <w:sz w:val="36"/>
          <w:szCs w:val="36"/>
          <w:rtl/>
          <w:lang w:bidi="ar-KW"/>
        </w:rPr>
        <w:t xml:space="preserve"> رضي الله عنها قالت</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قال رسول الله </w:t>
      </w:r>
      <w:r w:rsidR="003A16F0" w:rsidRPr="008B2D26">
        <w:rPr>
          <w:rFonts w:cs="Traditional Arabic"/>
          <w:sz w:val="32"/>
          <w:szCs w:val="32"/>
        </w:rPr>
        <w:sym w:font="AGA Arabesque" w:char="0065"/>
      </w:r>
      <w:r w:rsidR="00106179" w:rsidRPr="008B2D26">
        <w:rPr>
          <w:rFonts w:ascii="Traditional Arabic" w:hAnsi="Traditional Arabic" w:cs="Traditional Arabic"/>
          <w:sz w:val="36"/>
          <w:szCs w:val="36"/>
          <w:rtl/>
          <w:lang w:bidi="ar-KW"/>
        </w:rPr>
        <w:t xml:space="preserve"> </w:t>
      </w:r>
      <w:r w:rsidR="008A1F75"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b/>
          <w:bCs/>
          <w:sz w:val="36"/>
          <w:szCs w:val="36"/>
          <w:rtl/>
          <w:lang w:bidi="ar-KW"/>
        </w:rPr>
        <w:t>من أصابه قيء أو رعاف</w:t>
      </w:r>
      <w:r w:rsidR="003D3C1D" w:rsidRPr="008B2D26">
        <w:rPr>
          <w:rFonts w:ascii="Traditional Arabic" w:hAnsi="Traditional Arabic" w:cs="Traditional Arabic"/>
          <w:sz w:val="36"/>
          <w:szCs w:val="36"/>
          <w:vertAlign w:val="superscript"/>
          <w:rtl/>
          <w:lang w:bidi="ar-KW"/>
        </w:rPr>
        <w:t>(</w:t>
      </w:r>
      <w:r w:rsidR="003D3C1D" w:rsidRPr="008B2D26">
        <w:rPr>
          <w:rStyle w:val="a4"/>
          <w:rFonts w:ascii="Traditional Arabic" w:hAnsi="Traditional Arabic" w:cs="Traditional Arabic"/>
          <w:sz w:val="36"/>
          <w:szCs w:val="36"/>
          <w:rtl/>
          <w:lang w:bidi="ar-KW"/>
        </w:rPr>
        <w:footnoteReference w:id="231"/>
      </w:r>
      <w:r w:rsidR="003D3C1D"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b/>
          <w:bCs/>
          <w:sz w:val="36"/>
          <w:szCs w:val="36"/>
          <w:rtl/>
          <w:lang w:bidi="ar-KW"/>
        </w:rPr>
        <w:t xml:space="preserve"> أو قلس</w:t>
      </w:r>
      <w:r w:rsidR="00F45223" w:rsidRPr="008B2D26">
        <w:rPr>
          <w:rFonts w:ascii="Traditional Arabic" w:hAnsi="Traditional Arabic" w:cs="Traditional Arabic"/>
          <w:sz w:val="36"/>
          <w:szCs w:val="36"/>
          <w:vertAlign w:val="superscript"/>
          <w:rtl/>
          <w:lang w:bidi="ar-KW"/>
        </w:rPr>
        <w:t>(</w:t>
      </w:r>
      <w:r w:rsidR="00F45223" w:rsidRPr="008B2D26">
        <w:rPr>
          <w:rStyle w:val="a4"/>
          <w:rFonts w:ascii="Traditional Arabic" w:hAnsi="Traditional Arabic" w:cs="Traditional Arabic"/>
          <w:sz w:val="36"/>
          <w:szCs w:val="36"/>
          <w:rtl/>
          <w:lang w:bidi="ar-KW"/>
        </w:rPr>
        <w:footnoteReference w:id="232"/>
      </w:r>
      <w:r w:rsidR="00F45223"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b/>
          <w:bCs/>
          <w:sz w:val="36"/>
          <w:szCs w:val="36"/>
          <w:rtl/>
          <w:lang w:bidi="ar-KW"/>
        </w:rPr>
        <w:t xml:space="preserve"> أو مذي فلينصرف فليتوضأ</w:t>
      </w:r>
      <w:r w:rsidR="00A60F41" w:rsidRPr="008B2D26">
        <w:rPr>
          <w:rFonts w:ascii="Traditional Arabic" w:hAnsi="Traditional Arabic" w:cs="Traditional Arabic"/>
          <w:b/>
          <w:bCs/>
          <w:sz w:val="36"/>
          <w:szCs w:val="36"/>
          <w:rtl/>
          <w:lang w:bidi="ar-KW"/>
        </w:rPr>
        <w:t>.</w:t>
      </w:r>
      <w:r w:rsidR="00106179" w:rsidRPr="008B2D26">
        <w:rPr>
          <w:rFonts w:ascii="Traditional Arabic" w:hAnsi="Traditional Arabic" w:cs="Traditional Arabic"/>
          <w:b/>
          <w:bCs/>
          <w:sz w:val="36"/>
          <w:szCs w:val="36"/>
          <w:rtl/>
          <w:lang w:bidi="ar-KW"/>
        </w:rPr>
        <w:t xml:space="preserve"> ثم ليبن على صلاته وهو في ذلك لا يتكلم</w:t>
      </w:r>
      <w:r w:rsidR="008A1F75" w:rsidRPr="008B2D26">
        <w:rPr>
          <w:rFonts w:ascii="Traditional Arabic" w:hAnsi="Traditional Arabic" w:cs="Traditional Arabic"/>
          <w:b/>
          <w:bCs/>
          <w:w w:val="80"/>
          <w:sz w:val="34"/>
          <w:rtl/>
          <w:lang w:bidi="ar-KW"/>
        </w:rPr>
        <w:t>))</w:t>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233"/>
      </w:r>
      <w:r w:rsidR="00DE5005"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106179" w:rsidP="00761D66">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أمر بالوضوء بخر</w:t>
      </w:r>
      <w:r w:rsidR="00D93854">
        <w:rPr>
          <w:rFonts w:ascii="Traditional Arabic" w:hAnsi="Traditional Arabic" w:cs="Traditional Arabic" w:hint="cs"/>
          <w:sz w:val="36"/>
          <w:szCs w:val="36"/>
          <w:rtl/>
          <w:lang w:bidi="ar-KW"/>
        </w:rPr>
        <w:t>و</w:t>
      </w:r>
      <w:r w:rsidR="00D93854">
        <w:rPr>
          <w:rFonts w:ascii="Traditional Arabic" w:hAnsi="Traditional Arabic" w:cs="Traditional Arabic"/>
          <w:sz w:val="36"/>
          <w:szCs w:val="36"/>
          <w:rtl/>
          <w:lang w:bidi="ar-KW"/>
        </w:rPr>
        <w:t>ج النجاسة من غير السبيلين</w:t>
      </w:r>
      <w:r w:rsidR="00D93854">
        <w:rPr>
          <w:rFonts w:ascii="Traditional Arabic" w:hAnsi="Traditional Arabic" w:cs="Traditional Arabic" w:hint="cs"/>
          <w:sz w:val="36"/>
          <w:szCs w:val="36"/>
          <w:rtl/>
          <w:lang w:bidi="ar-KW"/>
        </w:rPr>
        <w:t>، فيشمل خروج الدم.</w:t>
      </w:r>
      <w:r w:rsidRPr="008B2D26">
        <w:rPr>
          <w:rFonts w:ascii="Traditional Arabic" w:hAnsi="Traditional Arabic" w:cs="Traditional Arabic"/>
          <w:sz w:val="36"/>
          <w:szCs w:val="36"/>
          <w:rtl/>
          <w:lang w:bidi="ar-KW"/>
        </w:rPr>
        <w:t xml:space="preserve"> </w:t>
      </w:r>
    </w:p>
    <w:p w:rsidR="00106179" w:rsidRPr="008B2D26" w:rsidRDefault="00106179" w:rsidP="00761D66">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Pr="008B2D26">
        <w:rPr>
          <w:rFonts w:ascii="Traditional Arabic" w:hAnsi="Traditional Arabic" w:cs="Traditional Arabic"/>
          <w:b/>
          <w:bCs/>
          <w:sz w:val="36"/>
          <w:szCs w:val="36"/>
          <w:rtl/>
          <w:lang w:bidi="ar-KW"/>
        </w:rPr>
        <w:t xml:space="preserve"> الثالث</w:t>
      </w:r>
      <w:r w:rsidR="00A60F41" w:rsidRPr="008B2D26">
        <w:rPr>
          <w:rFonts w:ascii="Traditional Arabic" w:hAnsi="Traditional Arabic" w:cs="Traditional Arabic"/>
          <w:b/>
          <w:bCs/>
          <w:sz w:val="36"/>
          <w:szCs w:val="36"/>
          <w:rtl/>
          <w:lang w:bidi="ar-KW"/>
        </w:rPr>
        <w:t>:</w:t>
      </w:r>
    </w:p>
    <w:p w:rsidR="00106179" w:rsidRPr="008B2D26" w:rsidRDefault="00106179" w:rsidP="00761D66">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أن</w:t>
      </w:r>
      <w:r w:rsidR="00CC7038"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sz w:val="36"/>
          <w:szCs w:val="36"/>
          <w:rtl/>
          <w:lang w:bidi="ar-KW"/>
        </w:rPr>
        <w:t>كثير الدم وقليله لا ينق</w:t>
      </w:r>
      <w:r w:rsidRPr="008B2D26">
        <w:rPr>
          <w:rFonts w:ascii="Traditional Arabic" w:hAnsi="Traditional Arabic" w:cs="Traditional Arabic" w:hint="eastAsia"/>
          <w:sz w:val="36"/>
          <w:szCs w:val="36"/>
          <w:rtl/>
          <w:lang w:bidi="ar-KW"/>
        </w:rPr>
        <w:t>ض</w:t>
      </w:r>
      <w:r w:rsidRPr="008B2D26">
        <w:rPr>
          <w:rFonts w:ascii="Traditional Arabic" w:hAnsi="Traditional Arabic" w:cs="Traditional Arabic"/>
          <w:sz w:val="36"/>
          <w:szCs w:val="36"/>
          <w:rtl/>
          <w:lang w:bidi="ar-KW"/>
        </w:rPr>
        <w:t xml:space="preserve"> الوضوء.</w:t>
      </w:r>
    </w:p>
    <w:p w:rsidR="003C1860" w:rsidRDefault="00106179" w:rsidP="00EF0854">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قال</w:t>
      </w:r>
      <w:r w:rsidRPr="008B2D26">
        <w:rPr>
          <w:rFonts w:ascii="Traditional Arabic" w:hAnsi="Traditional Arabic" w:cs="Traditional Arabic"/>
          <w:sz w:val="36"/>
          <w:szCs w:val="36"/>
          <w:rtl/>
          <w:lang w:bidi="ar-KW"/>
        </w:rPr>
        <w:t xml:space="preserve"> به: </w:t>
      </w:r>
      <w:r w:rsidRPr="008B2D26">
        <w:rPr>
          <w:rFonts w:ascii="Traditional Arabic" w:hAnsi="Traditional Arabic" w:cs="Traditional Arabic" w:hint="eastAsia"/>
          <w:sz w:val="36"/>
          <w:szCs w:val="36"/>
          <w:rtl/>
          <w:lang w:bidi="ar-KW"/>
        </w:rPr>
        <w:t>عبد</w:t>
      </w:r>
      <w:r w:rsidRPr="008B2D26">
        <w:rPr>
          <w:rFonts w:ascii="Traditional Arabic" w:hAnsi="Traditional Arabic" w:cs="Traditional Arabic"/>
          <w:sz w:val="36"/>
          <w:szCs w:val="36"/>
          <w:rtl/>
          <w:lang w:bidi="ar-KW"/>
        </w:rPr>
        <w:t xml:space="preserve"> الله بن مسعود </w:t>
      </w:r>
      <w:r w:rsidR="005D4307" w:rsidRPr="008B2D26">
        <w:rPr>
          <w:rFonts w:ascii="AGA Arabesque" w:hAnsi="AGA Arabesque" w:cs="Traditional Arabic"/>
          <w:sz w:val="32"/>
          <w:szCs w:val="32"/>
        </w:rPr>
        <w:sym w:font="AGA Arabesque" w:char="0074"/>
      </w:r>
      <w:r w:rsidR="005D4307"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234"/>
      </w:r>
      <w:r w:rsidR="005D4307" w:rsidRPr="008B2D26">
        <w:rPr>
          <w:rFonts w:ascii="Times New Roman" w:hAnsi="Times New Roman"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8A1F75"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وجابر</w:t>
      </w:r>
      <w:r w:rsidRPr="008B2D26">
        <w:rPr>
          <w:rFonts w:ascii="Traditional Arabic" w:hAnsi="Traditional Arabic" w:cs="Traditional Arabic"/>
          <w:sz w:val="36"/>
          <w:szCs w:val="36"/>
          <w:rtl/>
          <w:lang w:bidi="ar-KW"/>
        </w:rPr>
        <w:t xml:space="preserve"> بن عبد الله رضي الله عنهما</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35"/>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p>
    <w:p w:rsidR="00D53AA3" w:rsidRPr="008B2D26" w:rsidRDefault="008A1F75" w:rsidP="003C1860">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cs"/>
          <w:sz w:val="36"/>
          <w:szCs w:val="36"/>
          <w:rtl/>
          <w:lang w:bidi="ar-KW"/>
        </w:rPr>
        <w:lastRenderedPageBreak/>
        <w:t>و</w:t>
      </w:r>
      <w:r w:rsidRPr="008B2D26">
        <w:rPr>
          <w:rFonts w:ascii="Traditional Arabic" w:hAnsi="Traditional Arabic" w:cs="Traditional Arabic" w:hint="eastAsia"/>
          <w:sz w:val="36"/>
          <w:szCs w:val="36"/>
          <w:rtl/>
          <w:lang w:bidi="ar-KW"/>
        </w:rPr>
        <w:t>أب</w:t>
      </w:r>
      <w:r w:rsidRPr="008B2D26">
        <w:rPr>
          <w:rFonts w:ascii="Traditional Arabic" w:hAnsi="Traditional Arabic" w:cs="Traditional Arabic" w:hint="cs"/>
          <w:sz w:val="36"/>
          <w:szCs w:val="36"/>
          <w:rtl/>
          <w:lang w:bidi="ar-KW"/>
        </w:rPr>
        <w:t>و</w:t>
      </w:r>
      <w:r w:rsidR="00106179" w:rsidRPr="008B2D26">
        <w:rPr>
          <w:rFonts w:ascii="Traditional Arabic" w:hAnsi="Traditional Arabic" w:cs="Traditional Arabic"/>
          <w:sz w:val="36"/>
          <w:szCs w:val="36"/>
          <w:rtl/>
          <w:lang w:bidi="ar-KW"/>
        </w:rPr>
        <w:t xml:space="preserve"> هريرة </w:t>
      </w:r>
      <w:r w:rsidR="005D4307" w:rsidRPr="008B2D26">
        <w:rPr>
          <w:rFonts w:ascii="AGA Arabesque" w:hAnsi="AGA Arabesque" w:cs="Traditional Arabic"/>
          <w:sz w:val="32"/>
          <w:szCs w:val="32"/>
        </w:rPr>
        <w:sym w:font="AGA Arabesque" w:char="0074"/>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236"/>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hint="eastAsia"/>
          <w:sz w:val="36"/>
          <w:szCs w:val="36"/>
          <w:rtl/>
          <w:lang w:bidi="ar-KW"/>
        </w:rPr>
        <w:t>وعبد</w:t>
      </w:r>
      <w:r w:rsidR="00106179" w:rsidRPr="008B2D26">
        <w:rPr>
          <w:rFonts w:ascii="Traditional Arabic" w:hAnsi="Traditional Arabic" w:cs="Traditional Arabic"/>
          <w:sz w:val="36"/>
          <w:szCs w:val="36"/>
          <w:rtl/>
          <w:lang w:bidi="ar-KW"/>
        </w:rPr>
        <w:t xml:space="preserve"> الله </w:t>
      </w:r>
      <w:r w:rsidR="00761D66" w:rsidRPr="008B2D26">
        <w:rPr>
          <w:rFonts w:ascii="Traditional Arabic" w:hAnsi="Traditional Arabic" w:cs="Traditional Arabic" w:hint="cs"/>
          <w:sz w:val="36"/>
          <w:szCs w:val="36"/>
          <w:rtl/>
          <w:lang w:bidi="ar-KW"/>
        </w:rPr>
        <w:t>ا</w:t>
      </w:r>
      <w:r w:rsidR="00106179" w:rsidRPr="008B2D26">
        <w:rPr>
          <w:rFonts w:ascii="Traditional Arabic" w:hAnsi="Traditional Arabic" w:cs="Traditional Arabic"/>
          <w:sz w:val="36"/>
          <w:szCs w:val="36"/>
          <w:rtl/>
          <w:lang w:bidi="ar-KW"/>
        </w:rPr>
        <w:t>بن أبي أوفى</w:t>
      </w:r>
      <w:r w:rsidR="00FC0A0D" w:rsidRPr="008B2D26">
        <w:rPr>
          <w:rFonts w:ascii="Times New Roman" w:hAnsi="Times New Roman" w:cs="Traditional Arabic" w:hint="cs"/>
          <w:sz w:val="36"/>
          <w:szCs w:val="36"/>
          <w:vertAlign w:val="superscript"/>
          <w:rtl/>
          <w:lang w:bidi="ar-KW"/>
        </w:rPr>
        <w:t>(</w:t>
      </w:r>
      <w:r w:rsidR="00FC0A0D" w:rsidRPr="008B2D26">
        <w:rPr>
          <w:rStyle w:val="a4"/>
          <w:rFonts w:ascii="Times New Roman" w:hAnsi="Times New Roman" w:cs="Traditional Arabic"/>
          <w:sz w:val="36"/>
          <w:szCs w:val="36"/>
          <w:rtl/>
          <w:lang w:bidi="ar-KW"/>
        </w:rPr>
        <w:footnoteReference w:id="237"/>
      </w:r>
      <w:r w:rsidR="00FC0A0D" w:rsidRPr="008B2D26">
        <w:rPr>
          <w:rFonts w:ascii="Times New Roman" w:hAnsi="Times New Roman" w:cs="Traditional Arabic" w:hint="cs"/>
          <w:sz w:val="36"/>
          <w:szCs w:val="36"/>
          <w:vertAlign w:val="superscript"/>
          <w:rtl/>
          <w:lang w:bidi="ar-KW"/>
        </w:rPr>
        <w:t>)</w:t>
      </w:r>
      <w:r w:rsidR="00106179" w:rsidRPr="008B2D26">
        <w:rPr>
          <w:rFonts w:ascii="Traditional Arabic" w:hAnsi="Traditional Arabic" w:cs="Traditional Arabic"/>
          <w:sz w:val="36"/>
          <w:szCs w:val="36"/>
          <w:rtl/>
          <w:lang w:bidi="ar-KW"/>
        </w:rPr>
        <w:t xml:space="preserve"> </w:t>
      </w:r>
      <w:r w:rsidR="005D4307" w:rsidRPr="008B2D26">
        <w:rPr>
          <w:rFonts w:ascii="AGA Arabesque" w:hAnsi="AGA Arabesque" w:cs="Traditional Arabic"/>
          <w:sz w:val="32"/>
          <w:szCs w:val="32"/>
        </w:rPr>
        <w:sym w:font="AGA Arabesque" w:char="0074"/>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238"/>
      </w:r>
      <w:r w:rsidR="00DE5005"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hint="cs"/>
          <w:sz w:val="36"/>
          <w:szCs w:val="36"/>
          <w:rtl/>
          <w:lang w:bidi="ar-KW"/>
        </w:rPr>
        <w:t xml:space="preserve"> و</w:t>
      </w:r>
      <w:r w:rsidR="00106179" w:rsidRPr="008B2D26">
        <w:rPr>
          <w:rFonts w:ascii="Traditional Arabic" w:hAnsi="Traditional Arabic" w:cs="Traditional Arabic" w:hint="eastAsia"/>
          <w:sz w:val="36"/>
          <w:szCs w:val="36"/>
          <w:rtl/>
          <w:lang w:bidi="ar-KW"/>
        </w:rPr>
        <w:t>أنس</w:t>
      </w:r>
      <w:r w:rsidR="00106179" w:rsidRPr="008B2D26">
        <w:rPr>
          <w:rFonts w:ascii="Traditional Arabic" w:hAnsi="Traditional Arabic" w:cs="Traditional Arabic"/>
          <w:sz w:val="36"/>
          <w:szCs w:val="36"/>
          <w:rtl/>
          <w:lang w:bidi="ar-KW"/>
        </w:rPr>
        <w:t xml:space="preserve"> بن مالك </w:t>
      </w:r>
      <w:r w:rsidR="005D4307" w:rsidRPr="008B2D26">
        <w:rPr>
          <w:rFonts w:ascii="AGA Arabesque" w:hAnsi="AGA Arabesque" w:cs="Traditional Arabic"/>
          <w:sz w:val="32"/>
          <w:szCs w:val="32"/>
        </w:rPr>
        <w:sym w:font="AGA Arabesque" w:char="0074"/>
      </w:r>
      <w:r w:rsidR="00DE5005"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239"/>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hint="eastAsia"/>
          <w:sz w:val="36"/>
          <w:szCs w:val="36"/>
          <w:rtl/>
          <w:lang w:bidi="ar-KW"/>
        </w:rPr>
        <w:t>و</w:t>
      </w:r>
      <w:r w:rsidR="005D4307" w:rsidRPr="008B2D26">
        <w:rPr>
          <w:rFonts w:ascii="Traditional Arabic" w:hAnsi="Traditional Arabic" w:cs="Traditional Arabic" w:hint="cs"/>
          <w:sz w:val="36"/>
          <w:szCs w:val="36"/>
          <w:rtl/>
          <w:lang w:bidi="ar-KW"/>
        </w:rPr>
        <w:t>غ</w:t>
      </w:r>
      <w:r w:rsidR="00106179" w:rsidRPr="008B2D26">
        <w:rPr>
          <w:rFonts w:ascii="Traditional Arabic" w:hAnsi="Traditional Arabic" w:cs="Traditional Arabic" w:hint="eastAsia"/>
          <w:sz w:val="36"/>
          <w:szCs w:val="36"/>
          <w:rtl/>
          <w:lang w:bidi="ar-KW"/>
        </w:rPr>
        <w:t>يرهم</w:t>
      </w:r>
      <w:r w:rsidR="00931168" w:rsidRPr="008B2D26">
        <w:rPr>
          <w:rFonts w:ascii="Traditional Arabic" w:hAnsi="Traditional Arabic" w:cs="Traditional Arabic" w:hint="cs"/>
          <w:sz w:val="36"/>
          <w:szCs w:val="36"/>
          <w:rtl/>
          <w:lang w:bidi="ar-KW"/>
        </w:rPr>
        <w:t>,</w:t>
      </w:r>
      <w:r w:rsidR="003C1860">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sz w:val="36"/>
          <w:szCs w:val="36"/>
          <w:rtl/>
          <w:lang w:bidi="ar-KW"/>
        </w:rPr>
        <w:t>وهو اختيار البخاري</w:t>
      </w:r>
      <w:r w:rsidR="00832C8F" w:rsidRPr="008B2D26">
        <w:rPr>
          <w:rFonts w:ascii="Traditional Arabic" w:hAnsi="Traditional Arabic" w:cs="Traditional Arabic"/>
          <w:sz w:val="36"/>
          <w:szCs w:val="36"/>
          <w:vertAlign w:val="superscript"/>
          <w:rtl/>
          <w:lang w:bidi="ar-KW"/>
        </w:rPr>
        <w:t>(</w:t>
      </w:r>
      <w:r w:rsidR="00832C8F" w:rsidRPr="008B2D26">
        <w:rPr>
          <w:rStyle w:val="a4"/>
          <w:rFonts w:ascii="Traditional Arabic" w:hAnsi="Traditional Arabic" w:cs="Traditional Arabic"/>
          <w:sz w:val="36"/>
          <w:szCs w:val="36"/>
          <w:rtl/>
          <w:lang w:bidi="ar-KW"/>
        </w:rPr>
        <w:footnoteReference w:id="240"/>
      </w:r>
      <w:r w:rsidR="00832C8F" w:rsidRPr="008B2D26">
        <w:rPr>
          <w:rFonts w:ascii="Traditional Arabic" w:hAnsi="Traditional Arabic" w:cs="Traditional Arabic"/>
          <w:sz w:val="36"/>
          <w:szCs w:val="36"/>
          <w:vertAlign w:val="superscript"/>
          <w:rtl/>
          <w:lang w:bidi="ar-KW"/>
        </w:rPr>
        <w:t>)</w:t>
      </w:r>
      <w:r w:rsidR="00FC0A0D" w:rsidRPr="008B2D26">
        <w:rPr>
          <w:rFonts w:ascii="Times New Roman" w:hAnsi="Times New Roman" w:cs="Traditional Arabic" w:hint="cs"/>
          <w:sz w:val="36"/>
          <w:szCs w:val="36"/>
          <w:vertAlign w:val="superscript"/>
          <w:rtl/>
          <w:lang w:bidi="ar-KW"/>
        </w:rPr>
        <w:t>(</w:t>
      </w:r>
      <w:r w:rsidR="00FC0A0D" w:rsidRPr="008B2D26">
        <w:rPr>
          <w:rStyle w:val="a4"/>
          <w:rFonts w:ascii="Times New Roman" w:hAnsi="Times New Roman" w:cs="Traditional Arabic"/>
          <w:sz w:val="36"/>
          <w:szCs w:val="36"/>
          <w:rtl/>
          <w:lang w:bidi="ar-KW"/>
        </w:rPr>
        <w:footnoteReference w:id="241"/>
      </w:r>
      <w:r w:rsidR="00FC0A0D" w:rsidRPr="008B2D26">
        <w:rPr>
          <w:rFonts w:ascii="Times New Roman" w:hAnsi="Times New Roman" w:cs="Traditional Arabic" w:hint="cs"/>
          <w:sz w:val="36"/>
          <w:szCs w:val="36"/>
          <w:vertAlign w:val="superscript"/>
          <w:rtl/>
          <w:lang w:bidi="ar-KW"/>
        </w:rPr>
        <w:t>)</w:t>
      </w:r>
      <w:r w:rsidR="00931168" w:rsidRPr="008B2D26">
        <w:rPr>
          <w:rFonts w:ascii="Traditional Arabic" w:hAnsi="Traditional Arabic" w:cs="Traditional Arabic" w:hint="cs"/>
          <w:sz w:val="36"/>
          <w:szCs w:val="36"/>
          <w:rtl/>
          <w:lang w:bidi="ar-KW"/>
        </w:rPr>
        <w:t>.</w:t>
      </w:r>
    </w:p>
    <w:p w:rsidR="00106179" w:rsidRPr="008B2D26" w:rsidRDefault="00106179" w:rsidP="003C1860">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وإليه</w:t>
      </w:r>
      <w:r w:rsidRPr="008B2D26">
        <w:rPr>
          <w:rFonts w:ascii="Traditional Arabic" w:hAnsi="Traditional Arabic" w:cs="Traditional Arabic"/>
          <w:sz w:val="36"/>
          <w:szCs w:val="36"/>
          <w:rtl/>
          <w:lang w:bidi="ar-KW"/>
        </w:rPr>
        <w:t xml:space="preserve"> ذهب المالكية</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42"/>
      </w:r>
      <w:r w:rsidR="00DE5005" w:rsidRPr="008B2D26">
        <w:rPr>
          <w:rFonts w:ascii="Traditional Arabic" w:hAnsi="Traditional Arabic" w:cs="Traditional Arabic"/>
          <w:sz w:val="36"/>
          <w:szCs w:val="36"/>
          <w:vertAlign w:val="superscript"/>
          <w:rtl/>
          <w:lang w:bidi="ar-KW"/>
        </w:rPr>
        <w:t>)</w:t>
      </w:r>
      <w:r w:rsidR="00614E96" w:rsidRPr="008B2D26">
        <w:rPr>
          <w:rFonts w:ascii="Traditional Arabic" w:hAnsi="Traditional Arabic" w:cs="Traditional Arabic" w:hint="cs"/>
          <w:sz w:val="36"/>
          <w:szCs w:val="36"/>
          <w:rtl/>
          <w:lang w:bidi="ar-KW"/>
        </w:rPr>
        <w:t>,</w:t>
      </w:r>
      <w:r w:rsidR="003C1860">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واختاره شيخ الإسلام ابن تيمية</w:t>
      </w:r>
      <w:r w:rsidR="00DE5005"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43"/>
      </w:r>
      <w:r w:rsidR="00DE5005"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D53AA3">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11"/>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جابرٍ رضي الله عنهما قال</w:t>
      </w:r>
      <w:r w:rsidR="003B2AB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خرجنا مع رسول اللّه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w:t>
      </w:r>
      <w:r w:rsidR="003B2AB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يعنى</w:t>
      </w:r>
      <w:r w:rsidR="003B2AB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فى غزوة ذ</w:t>
      </w:r>
      <w:r w:rsidR="00E55FE2" w:rsidRPr="008B2D26">
        <w:rPr>
          <w:rFonts w:ascii="Traditional Arabic" w:hAnsi="Traditional Arabic" w:cs="Traditional Arabic"/>
          <w:sz w:val="36"/>
          <w:szCs w:val="36"/>
          <w:rtl/>
          <w:lang w:bidi="ar-KW"/>
        </w:rPr>
        <w:t>ات الرّقاع</w:t>
      </w:r>
      <w:r w:rsidR="003B2AB5" w:rsidRPr="008B2D26">
        <w:rPr>
          <w:rFonts w:ascii="Traditional Arabic" w:hAnsi="Traditional Arabic" w:cs="Traditional Arabic" w:hint="cs"/>
          <w:sz w:val="36"/>
          <w:szCs w:val="36"/>
          <w:rtl/>
          <w:lang w:bidi="ar-KW"/>
        </w:rPr>
        <w:t>-</w:t>
      </w:r>
      <w:r w:rsidR="00E55FE2" w:rsidRPr="008B2D26">
        <w:rPr>
          <w:rFonts w:ascii="Traditional Arabic" w:hAnsi="Traditional Arabic" w:cs="Traditional Arabic"/>
          <w:sz w:val="36"/>
          <w:szCs w:val="36"/>
          <w:rtl/>
          <w:lang w:bidi="ar-KW"/>
        </w:rPr>
        <w:t xml:space="preserve"> فأصاب رجلٌ امرأة رجل</w:t>
      </w:r>
      <w:r w:rsidRPr="008B2D26">
        <w:rPr>
          <w:rFonts w:ascii="Traditional Arabic" w:hAnsi="Traditional Arabic" w:cs="Traditional Arabic"/>
          <w:sz w:val="36"/>
          <w:szCs w:val="36"/>
          <w:rtl/>
          <w:lang w:bidi="ar-KW"/>
        </w:rPr>
        <w:t xml:space="preserve"> من المشركين</w:t>
      </w:r>
      <w:r w:rsidR="003B2AB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فحلف: أن لا أنته</w:t>
      </w:r>
      <w:r w:rsidR="003B2AB5" w:rsidRPr="008B2D26">
        <w:rPr>
          <w:rFonts w:ascii="Traditional Arabic" w:hAnsi="Traditional Arabic" w:cs="Traditional Arabic" w:hint="cs"/>
          <w:sz w:val="36"/>
          <w:szCs w:val="36"/>
          <w:rtl/>
          <w:lang w:bidi="ar-KW"/>
        </w:rPr>
        <w:t>ي</w:t>
      </w:r>
      <w:r w:rsidR="00E55FE2" w:rsidRPr="008B2D26">
        <w:rPr>
          <w:rFonts w:ascii="Traditional Arabic" w:hAnsi="Traditional Arabic" w:cs="Traditional Arabic"/>
          <w:sz w:val="36"/>
          <w:szCs w:val="36"/>
          <w:rtl/>
          <w:lang w:bidi="ar-KW"/>
        </w:rPr>
        <w:t xml:space="preserve"> حتّى أهريق دما</w:t>
      </w:r>
      <w:r w:rsidR="00E55FE2" w:rsidRPr="008B2D26">
        <w:rPr>
          <w:rFonts w:ascii="Traditional Arabic" w:hAnsi="Traditional Arabic" w:cs="Traditional Arabic" w:hint="cs"/>
          <w:sz w:val="36"/>
          <w:szCs w:val="36"/>
          <w:rtl/>
          <w:lang w:bidi="ar-KW"/>
        </w:rPr>
        <w:t>ً</w:t>
      </w:r>
      <w:r w:rsidR="00E55FE2" w:rsidRPr="008B2D26">
        <w:rPr>
          <w:rFonts w:ascii="Traditional Arabic" w:hAnsi="Traditional Arabic" w:cs="Traditional Arabic"/>
          <w:sz w:val="36"/>
          <w:szCs w:val="36"/>
          <w:rtl/>
          <w:lang w:bidi="ar-KW"/>
        </w:rPr>
        <w:t xml:space="preserve"> فى أصحاب محمّد</w:t>
      </w:r>
      <w:r w:rsidRPr="008B2D26">
        <w:rPr>
          <w:rFonts w:ascii="Traditional Arabic" w:hAnsi="Traditional Arabic" w:cs="Traditional Arabic"/>
          <w:sz w:val="36"/>
          <w:szCs w:val="36"/>
          <w:rtl/>
          <w:lang w:bidi="ar-KW"/>
        </w:rPr>
        <w:t xml:space="preserve">. فخرج يتبع أثر النّبىّ </w:t>
      </w:r>
      <w:r w:rsidR="003A16F0" w:rsidRPr="008B2D26">
        <w:rPr>
          <w:rFonts w:cs="Traditional Arabic"/>
          <w:sz w:val="32"/>
          <w:szCs w:val="32"/>
        </w:rPr>
        <w:sym w:font="AGA Arabesque" w:char="0065"/>
      </w:r>
      <w:r w:rsidR="00EF1040">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فنزل النّبىّ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منزلاً</w:t>
      </w:r>
      <w:r w:rsidR="00E55FE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فقال</w:t>
      </w:r>
      <w:r w:rsidR="003B2AB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137136"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من رجلٌ يكلؤنا</w:t>
      </w:r>
      <w:r w:rsidR="00137136" w:rsidRPr="008B2D26">
        <w:rPr>
          <w:rFonts w:ascii="Traditional Arabic" w:hAnsi="Traditional Arabic" w:cs="Traditional Arabic"/>
          <w:b/>
          <w:bCs/>
          <w:w w:val="80"/>
          <w:sz w:val="34"/>
          <w:rtl/>
          <w:lang w:bidi="ar-KW"/>
        </w:rPr>
        <w:t>))</w:t>
      </w:r>
      <w:r w:rsidR="003B2AB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فانتدب رجلٌ من المهاجرين</w:t>
      </w:r>
      <w:r w:rsidR="00EF1040">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ورجلٌ من الأنصار</w:t>
      </w:r>
      <w:r w:rsidR="003B2AB5"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w:t>
      </w:r>
      <w:r w:rsidRPr="008B2D26">
        <w:rPr>
          <w:rFonts w:ascii="Traditional Arabic" w:hAnsi="Traditional Arabic" w:cs="Traditional Arabic" w:hint="eastAsia"/>
          <w:sz w:val="36"/>
          <w:szCs w:val="36"/>
          <w:rtl/>
          <w:lang w:bidi="ar-KW"/>
        </w:rPr>
        <w:t>قال</w:t>
      </w:r>
      <w:r w:rsidR="00E55FE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E55FE2"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كونا بفم الشعب</w:t>
      </w:r>
      <w:r w:rsidR="00E55FE2" w:rsidRPr="008B2D26">
        <w:rPr>
          <w:rFonts w:ascii="Traditional Arabic" w:hAnsi="Traditional Arabic" w:cs="Traditional Arabic"/>
          <w:b/>
          <w:bCs/>
          <w:w w:val="80"/>
          <w:sz w:val="34"/>
          <w:rtl/>
          <w:lang w:bidi="ar-KW"/>
        </w:rPr>
        <w:t>))</w:t>
      </w:r>
      <w:r w:rsidRPr="008B2D26">
        <w:rPr>
          <w:rFonts w:ascii="Traditional Arabic" w:hAnsi="Traditional Arabic" w:cs="Traditional Arabic"/>
          <w:sz w:val="36"/>
          <w:szCs w:val="36"/>
          <w:rtl/>
          <w:lang w:bidi="ar-KW"/>
        </w:rPr>
        <w:t>. قال</w:t>
      </w:r>
      <w:r w:rsidR="0013713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فلمّا خرج الرّجلان إلى فم الشّعب</w:t>
      </w:r>
      <w:r w:rsidR="00EF1040">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اضطجع المهاجرىّ</w:t>
      </w:r>
      <w:r w:rsidR="0013713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وقام الأنصارىّ يصلّ</w:t>
      </w:r>
      <w:r w:rsidRPr="008B2D26">
        <w:rPr>
          <w:rFonts w:ascii="Traditional Arabic" w:hAnsi="Traditional Arabic" w:cs="Traditional Arabic" w:hint="eastAsia"/>
          <w:sz w:val="36"/>
          <w:szCs w:val="36"/>
          <w:rtl/>
          <w:lang w:bidi="ar-KW"/>
        </w:rPr>
        <w:t>ى</w:t>
      </w:r>
      <w:r w:rsidR="0013713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وأتى الرّجل</w:t>
      </w:r>
      <w:r w:rsidR="0013713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فلمّا </w:t>
      </w:r>
      <w:r w:rsidRPr="008B2D26">
        <w:rPr>
          <w:rFonts w:ascii="Traditional Arabic" w:hAnsi="Traditional Arabic" w:cs="Traditional Arabic"/>
          <w:sz w:val="36"/>
          <w:szCs w:val="36"/>
          <w:rtl/>
          <w:lang w:bidi="ar-KW"/>
        </w:rPr>
        <w:lastRenderedPageBreak/>
        <w:t>رأى شخصه</w:t>
      </w:r>
      <w:r w:rsidR="00EF1040">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عرف أنّه ربيئةٌ</w:t>
      </w:r>
      <w:r w:rsidR="002F4F27" w:rsidRPr="002F4F27">
        <w:rPr>
          <w:rFonts w:ascii="Traditional Arabic" w:hAnsi="Traditional Arabic" w:cs="Traditional Arabic"/>
          <w:sz w:val="36"/>
          <w:szCs w:val="36"/>
          <w:vertAlign w:val="superscript"/>
          <w:rtl/>
          <w:lang w:bidi="ar-KW"/>
        </w:rPr>
        <w:t>(</w:t>
      </w:r>
      <w:r w:rsidR="00EF1040" w:rsidRPr="002F4F27">
        <w:rPr>
          <w:rStyle w:val="a4"/>
          <w:rFonts w:ascii="Traditional Arabic" w:hAnsi="Traditional Arabic" w:cs="Traditional Arabic"/>
          <w:sz w:val="36"/>
          <w:szCs w:val="36"/>
          <w:rtl/>
          <w:lang w:bidi="ar-KW"/>
        </w:rPr>
        <w:footnoteReference w:id="244"/>
      </w:r>
      <w:r w:rsidR="002F4F27" w:rsidRPr="002F4F27">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للقوم</w:t>
      </w:r>
      <w:r w:rsidR="0013713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فرماه بسهمٍ فوضعه فيه</w:t>
      </w:r>
      <w:r w:rsidR="0013713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فنزعه</w:t>
      </w:r>
      <w:r w:rsidR="0013713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حتّى رماه بثلاثة أسهمٍ</w:t>
      </w:r>
      <w:r w:rsidR="0013713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ثمّ ركع وسجد</w:t>
      </w:r>
      <w:r w:rsidR="00E55FE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ثمّ انتبه صاحبه</w:t>
      </w:r>
      <w:r w:rsidR="00E55FE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فلمّا عرف أنّهم قد نذروا به هرب</w:t>
      </w:r>
      <w:r w:rsidR="0013713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w:t>
      </w:r>
      <w:r w:rsidR="00E55FE2" w:rsidRPr="008B2D26">
        <w:rPr>
          <w:rFonts w:ascii="Traditional Arabic" w:hAnsi="Traditional Arabic" w:cs="Traditional Arabic"/>
          <w:sz w:val="36"/>
          <w:szCs w:val="36"/>
          <w:rtl/>
          <w:lang w:bidi="ar-KW"/>
        </w:rPr>
        <w:t>مّا رأى المهاجر</w:t>
      </w:r>
      <w:r w:rsidR="00E55FE2" w:rsidRPr="008B2D26">
        <w:rPr>
          <w:rFonts w:ascii="Traditional Arabic" w:hAnsi="Traditional Arabic" w:cs="Traditional Arabic" w:hint="cs"/>
          <w:sz w:val="36"/>
          <w:szCs w:val="36"/>
          <w:rtl/>
          <w:lang w:bidi="ar-KW"/>
        </w:rPr>
        <w:t>ي</w:t>
      </w:r>
      <w:r w:rsidRPr="008B2D26">
        <w:rPr>
          <w:rFonts w:ascii="Traditional Arabic" w:hAnsi="Traditional Arabic" w:cs="Traditional Arabic"/>
          <w:sz w:val="36"/>
          <w:szCs w:val="36"/>
          <w:rtl/>
          <w:lang w:bidi="ar-KW"/>
        </w:rPr>
        <w:t xml:space="preserve"> ما بالأنصارىّ من الدّم قال</w:t>
      </w:r>
      <w:r w:rsidR="00E55FE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سبحان اللّه ألا أنبهتنى أوّل ما رمى</w:t>
      </w:r>
      <w:r w:rsidR="00E55FE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قال</w:t>
      </w:r>
      <w:r w:rsidR="00E55FE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كنت فى سورةٍ أقرأها فلم أحبّ أن أقطعها</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45"/>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532D9D">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sz w:val="36"/>
          <w:szCs w:val="36"/>
          <w:rtl/>
          <w:lang w:bidi="ar-KW"/>
        </w:rPr>
        <w:t xml:space="preserve"> أن الدم خرج كثيراً</w:t>
      </w:r>
      <w:r w:rsidR="00EF1040">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واستمر </w:t>
      </w:r>
      <w:r w:rsidR="00EF0854">
        <w:rPr>
          <w:rFonts w:ascii="Traditional Arabic" w:hAnsi="Traditional Arabic" w:cs="Traditional Arabic" w:hint="cs"/>
          <w:sz w:val="36"/>
          <w:szCs w:val="36"/>
          <w:rtl/>
          <w:lang w:bidi="ar-KW"/>
        </w:rPr>
        <w:t xml:space="preserve">الأنصاري </w:t>
      </w:r>
      <w:r w:rsidRPr="008B2D26">
        <w:rPr>
          <w:rFonts w:ascii="Traditional Arabic" w:hAnsi="Traditional Arabic" w:cs="Traditional Arabic"/>
          <w:sz w:val="36"/>
          <w:szCs w:val="36"/>
          <w:rtl/>
          <w:lang w:bidi="ar-KW"/>
        </w:rPr>
        <w:t>بالصلاة</w:t>
      </w:r>
      <w:r w:rsidR="00EF1040">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ولم يبطلها</w:t>
      </w:r>
      <w:r w:rsidR="00EF1040">
        <w:rPr>
          <w:rFonts w:ascii="Traditional Arabic" w:hAnsi="Traditional Arabic" w:cs="Traditional Arabic" w:hint="cs"/>
          <w:sz w:val="36"/>
          <w:szCs w:val="36"/>
          <w:rtl/>
          <w:lang w:bidi="ar-KW"/>
        </w:rPr>
        <w:t>،</w:t>
      </w:r>
      <w:r w:rsidR="00EF0854">
        <w:rPr>
          <w:rFonts w:ascii="Traditional Arabic" w:hAnsi="Traditional Arabic" w:cs="Traditional Arabic" w:hint="cs"/>
          <w:sz w:val="36"/>
          <w:szCs w:val="36"/>
          <w:rtl/>
          <w:lang w:bidi="ar-KW"/>
        </w:rPr>
        <w:t xml:space="preserve"> فدل على أن الدم لا</w:t>
      </w:r>
      <w:r w:rsidR="006A79E3">
        <w:rPr>
          <w:rFonts w:ascii="Traditional Arabic" w:hAnsi="Traditional Arabic" w:cs="Traditional Arabic" w:hint="cs"/>
          <w:sz w:val="36"/>
          <w:szCs w:val="36"/>
          <w:rtl/>
          <w:lang w:bidi="ar-KW"/>
        </w:rPr>
        <w:t xml:space="preserve"> </w:t>
      </w:r>
      <w:r w:rsidR="00EF0854">
        <w:rPr>
          <w:rFonts w:ascii="Traditional Arabic" w:hAnsi="Traditional Arabic" w:cs="Traditional Arabic" w:hint="cs"/>
          <w:sz w:val="36"/>
          <w:szCs w:val="36"/>
          <w:rtl/>
          <w:lang w:bidi="ar-KW"/>
        </w:rPr>
        <w:t>ينقض الوضوء</w:t>
      </w:r>
      <w:r w:rsidRPr="008B2D26">
        <w:rPr>
          <w:rFonts w:ascii="Traditional Arabic" w:hAnsi="Traditional Arabic" w:cs="Traditional Arabic"/>
          <w:sz w:val="36"/>
          <w:szCs w:val="36"/>
          <w:rtl/>
          <w:lang w:bidi="ar-KW"/>
        </w:rPr>
        <w:t>.</w:t>
      </w:r>
    </w:p>
    <w:p w:rsidR="00106179" w:rsidRDefault="00106179" w:rsidP="00315C5A">
      <w:pPr>
        <w:pStyle w:val="1"/>
        <w:widowControl w:val="0"/>
        <w:numPr>
          <w:ilvl w:val="0"/>
          <w:numId w:val="11"/>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ما</w:t>
      </w:r>
      <w:r w:rsidRPr="008B2D26">
        <w:rPr>
          <w:rFonts w:ascii="Traditional Arabic" w:hAnsi="Traditional Arabic" w:cs="Traditional Arabic"/>
          <w:sz w:val="36"/>
          <w:szCs w:val="36"/>
          <w:rtl/>
          <w:lang w:bidi="ar-KW"/>
        </w:rPr>
        <w:t xml:space="preserve"> روي عن جمع من الصحابة رضي </w:t>
      </w:r>
      <w:r w:rsidRPr="008B2D26">
        <w:rPr>
          <w:rFonts w:ascii="Traditional Arabic" w:hAnsi="Traditional Arabic" w:cs="Traditional Arabic" w:hint="eastAsia"/>
          <w:sz w:val="36"/>
          <w:szCs w:val="36"/>
          <w:rtl/>
          <w:lang w:bidi="ar-KW"/>
        </w:rPr>
        <w:t>الله</w:t>
      </w:r>
      <w:r w:rsidRPr="008B2D26">
        <w:rPr>
          <w:rFonts w:ascii="Traditional Arabic" w:hAnsi="Traditional Arabic" w:cs="Traditional Arabic"/>
          <w:sz w:val="36"/>
          <w:szCs w:val="36"/>
          <w:rtl/>
          <w:lang w:bidi="ar-KW"/>
        </w:rPr>
        <w:t xml:space="preserve"> عنهم</w:t>
      </w:r>
      <w:r w:rsidR="00EF1040">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في عدم إعادة الوضوء بخروج الدم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فمن ذلك</w:t>
      </w:r>
      <w:r w:rsidR="00EF1040">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ما قاله ابن عباس رضي الله عنهما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2921B0"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لما</w:t>
      </w:r>
      <w:r w:rsidR="00EF1040">
        <w:rPr>
          <w:rFonts w:ascii="Traditional Arabic" w:hAnsi="Traditional Arabic" w:cs="Traditional Arabic"/>
          <w:sz w:val="36"/>
          <w:szCs w:val="36"/>
          <w:rtl/>
          <w:lang w:bidi="ar-KW"/>
        </w:rPr>
        <w:t xml:space="preserve"> طعن عمر احتملته أنا ونفر من ال</w:t>
      </w:r>
      <w:r w:rsidR="00EF1040">
        <w:rPr>
          <w:rFonts w:ascii="Traditional Arabic" w:hAnsi="Traditional Arabic" w:cs="Traditional Arabic" w:hint="cs"/>
          <w:sz w:val="36"/>
          <w:szCs w:val="36"/>
          <w:rtl/>
          <w:lang w:bidi="ar-KW"/>
        </w:rPr>
        <w:t>أ</w:t>
      </w:r>
      <w:r w:rsidRPr="008B2D26">
        <w:rPr>
          <w:rFonts w:ascii="Traditional Arabic" w:hAnsi="Traditional Arabic" w:cs="Traditional Arabic"/>
          <w:sz w:val="36"/>
          <w:szCs w:val="36"/>
          <w:rtl/>
          <w:lang w:bidi="ar-KW"/>
        </w:rPr>
        <w:t>نصار حتى أدخلناه منزله</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فلم يزل في غشية واحدة حتى أسفر</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فقال رجل</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إنكم لن تفزعوه بشيء إلا بالصلاة</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قال فقلنا</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الصلاة يا أمير المؤمنين</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قال ففتح عينيه ثم قال</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أصلى الناس</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قال</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نعم</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قال</w:t>
      </w:r>
      <w:r w:rsidR="002921B0" w:rsidRPr="008B2D26">
        <w:rPr>
          <w:rFonts w:ascii="Traditional Arabic" w:hAnsi="Traditional Arabic" w:cs="Traditional Arabic" w:hint="cs"/>
          <w:sz w:val="36"/>
          <w:szCs w:val="36"/>
          <w:rtl/>
          <w:lang w:bidi="ar-KW"/>
        </w:rPr>
        <w:t>:</w:t>
      </w:r>
      <w:r w:rsidR="0071077D">
        <w:rPr>
          <w:rFonts w:ascii="Traditional Arabic" w:hAnsi="Traditional Arabic" w:cs="Traditional Arabic"/>
          <w:sz w:val="36"/>
          <w:szCs w:val="36"/>
          <w:rtl/>
          <w:lang w:bidi="ar-KW"/>
        </w:rPr>
        <w:t xml:space="preserve"> أما </w:t>
      </w:r>
      <w:r w:rsidR="0071077D">
        <w:rPr>
          <w:rFonts w:ascii="Traditional Arabic" w:hAnsi="Traditional Arabic" w:cs="Traditional Arabic" w:hint="cs"/>
          <w:sz w:val="36"/>
          <w:szCs w:val="36"/>
          <w:rtl/>
          <w:lang w:bidi="ar-KW"/>
        </w:rPr>
        <w:t>إ</w:t>
      </w:r>
      <w:r w:rsidR="0071077D">
        <w:rPr>
          <w:rFonts w:ascii="Traditional Arabic" w:hAnsi="Traditional Arabic" w:cs="Traditional Arabic"/>
          <w:sz w:val="36"/>
          <w:szCs w:val="36"/>
          <w:rtl/>
          <w:lang w:bidi="ar-KW"/>
        </w:rPr>
        <w:t>نه لا حظ في ال</w:t>
      </w:r>
      <w:r w:rsidR="0071077D">
        <w:rPr>
          <w:rFonts w:ascii="Traditional Arabic" w:hAnsi="Traditional Arabic" w:cs="Traditional Arabic" w:hint="cs"/>
          <w:sz w:val="36"/>
          <w:szCs w:val="36"/>
          <w:rtl/>
          <w:lang w:bidi="ar-KW"/>
        </w:rPr>
        <w:t>إ</w:t>
      </w:r>
      <w:r w:rsidRPr="008B2D26">
        <w:rPr>
          <w:rFonts w:ascii="Traditional Arabic" w:hAnsi="Traditional Arabic" w:cs="Traditional Arabic"/>
          <w:sz w:val="36"/>
          <w:szCs w:val="36"/>
          <w:rtl/>
          <w:lang w:bidi="ar-KW"/>
        </w:rPr>
        <w:t>سلام لأحد ترك الصلاة</w:t>
      </w:r>
      <w:r w:rsidR="002921B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فصلى وجرحه يثعب دما</w:t>
      </w:r>
      <w:r w:rsidR="009B283E" w:rsidRPr="008B2D26">
        <w:rPr>
          <w:rFonts w:ascii="Traditional Arabic" w:hAnsi="Traditional Arabic" w:cs="Traditional Arabic"/>
          <w:w w:val="80"/>
          <w:sz w:val="34"/>
          <w:rtl/>
          <w:lang w:bidi="ar-KW"/>
        </w:rPr>
        <w:t>))</w:t>
      </w:r>
      <w:r w:rsidR="00D93854" w:rsidRPr="008B2D26">
        <w:rPr>
          <w:rFonts w:ascii="Traditional Arabic" w:hAnsi="Traditional Arabic" w:cs="Traditional Arabic"/>
          <w:sz w:val="36"/>
          <w:szCs w:val="36"/>
          <w:vertAlign w:val="superscript"/>
          <w:rtl/>
          <w:lang w:bidi="ar-KW"/>
        </w:rPr>
        <w:t xml:space="preserve"> </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46"/>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254AC6" w:rsidRPr="0088020C" w:rsidRDefault="00254AC6" w:rsidP="00254AC6">
      <w:pPr>
        <w:pStyle w:val="1"/>
        <w:widowControl w:val="0"/>
        <w:tabs>
          <w:tab w:val="left" w:pos="46"/>
          <w:tab w:val="left" w:pos="330"/>
          <w:tab w:val="left" w:pos="6227"/>
        </w:tabs>
        <w:spacing w:after="0" w:line="240" w:lineRule="auto"/>
        <w:ind w:left="284" w:firstLine="0"/>
        <w:rPr>
          <w:rFonts w:ascii="Traditional Arabic" w:hAnsi="Traditional Arabic" w:cs="Traditional Arabic"/>
          <w:b/>
          <w:bCs/>
          <w:sz w:val="36"/>
          <w:szCs w:val="36"/>
          <w:rtl/>
          <w:lang w:bidi="ar-KW"/>
        </w:rPr>
      </w:pPr>
      <w:r w:rsidRPr="0088020C">
        <w:rPr>
          <w:rFonts w:ascii="Traditional Arabic" w:hAnsi="Traditional Arabic" w:cs="Traditional Arabic" w:hint="cs"/>
          <w:b/>
          <w:bCs/>
          <w:sz w:val="36"/>
          <w:szCs w:val="36"/>
          <w:rtl/>
          <w:lang w:bidi="ar-KW"/>
        </w:rPr>
        <w:t>القول الرابع:</w:t>
      </w:r>
    </w:p>
    <w:p w:rsidR="00254AC6" w:rsidRDefault="00254AC6" w:rsidP="00254AC6">
      <w:pPr>
        <w:pStyle w:val="1"/>
        <w:widowControl w:val="0"/>
        <w:tabs>
          <w:tab w:val="left" w:pos="46"/>
          <w:tab w:val="left" w:pos="330"/>
          <w:tab w:val="left" w:pos="6227"/>
        </w:tabs>
        <w:spacing w:after="0" w:line="240" w:lineRule="auto"/>
        <w:ind w:left="284" w:firstLine="0"/>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 xml:space="preserve">الدم لا ينقض الوضوء إلا ما خرج من السبيلين. </w:t>
      </w:r>
    </w:p>
    <w:p w:rsidR="00254AC6" w:rsidRDefault="00254AC6" w:rsidP="00254AC6">
      <w:pPr>
        <w:pStyle w:val="1"/>
        <w:widowControl w:val="0"/>
        <w:tabs>
          <w:tab w:val="left" w:pos="46"/>
          <w:tab w:val="left" w:pos="330"/>
          <w:tab w:val="left" w:pos="6227"/>
        </w:tabs>
        <w:spacing w:after="0" w:line="240" w:lineRule="auto"/>
        <w:ind w:left="284" w:firstLine="0"/>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و</w:t>
      </w:r>
      <w:r>
        <w:rPr>
          <w:rFonts w:ascii="Traditional Arabic" w:hAnsi="Traditional Arabic" w:cs="Traditional Arabic" w:hint="cs"/>
          <w:sz w:val="36"/>
          <w:szCs w:val="36"/>
          <w:rtl/>
          <w:lang w:bidi="ar-KW"/>
        </w:rPr>
        <w:t xml:space="preserve">هو مذهب </w:t>
      </w:r>
      <w:r w:rsidRPr="008B2D26">
        <w:rPr>
          <w:rFonts w:ascii="Traditional Arabic" w:hAnsi="Traditional Arabic" w:cs="Traditional Arabic"/>
          <w:sz w:val="36"/>
          <w:szCs w:val="36"/>
          <w:rtl/>
          <w:lang w:bidi="ar-KW"/>
        </w:rPr>
        <w:t>الشافعية</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47"/>
      </w:r>
      <w:r w:rsidRPr="008B2D26">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w:t>
      </w:r>
    </w:p>
    <w:p w:rsidR="00254AC6" w:rsidRPr="002F4F27" w:rsidRDefault="0088020C" w:rsidP="00254AC6">
      <w:pPr>
        <w:pStyle w:val="1"/>
        <w:widowControl w:val="0"/>
        <w:tabs>
          <w:tab w:val="left" w:pos="46"/>
          <w:tab w:val="left" w:pos="330"/>
          <w:tab w:val="left" w:pos="6227"/>
        </w:tabs>
        <w:spacing w:after="0" w:line="240" w:lineRule="auto"/>
        <w:ind w:left="284" w:firstLine="0"/>
        <w:rPr>
          <w:rFonts w:ascii="Traditional Arabic" w:hAnsi="Traditional Arabic" w:cs="Traditional Arabic"/>
          <w:b/>
          <w:bCs/>
          <w:sz w:val="36"/>
          <w:szCs w:val="36"/>
          <w:rtl/>
          <w:lang w:bidi="ar-KW"/>
        </w:rPr>
      </w:pPr>
      <w:r w:rsidRPr="002F4F27">
        <w:rPr>
          <w:rFonts w:ascii="Traditional Arabic" w:hAnsi="Traditional Arabic" w:cs="Traditional Arabic" w:hint="cs"/>
          <w:b/>
          <w:bCs/>
          <w:sz w:val="36"/>
          <w:szCs w:val="36"/>
          <w:rtl/>
          <w:lang w:bidi="ar-KW"/>
        </w:rPr>
        <w:t>و</w:t>
      </w:r>
      <w:r w:rsidR="00254AC6" w:rsidRPr="002F4F27">
        <w:rPr>
          <w:rFonts w:ascii="Traditional Arabic" w:hAnsi="Traditional Arabic" w:cs="Traditional Arabic" w:hint="cs"/>
          <w:b/>
          <w:bCs/>
          <w:sz w:val="36"/>
          <w:szCs w:val="36"/>
          <w:rtl/>
          <w:lang w:bidi="ar-KW"/>
        </w:rPr>
        <w:t>استدلوا:</w:t>
      </w:r>
    </w:p>
    <w:p w:rsidR="0088020C" w:rsidRDefault="0088020C" w:rsidP="0088020C">
      <w:pPr>
        <w:pStyle w:val="1"/>
        <w:widowControl w:val="0"/>
        <w:tabs>
          <w:tab w:val="left" w:pos="46"/>
          <w:tab w:val="left" w:pos="330"/>
          <w:tab w:val="left" w:pos="6227"/>
        </w:tabs>
        <w:spacing w:after="0" w:line="240" w:lineRule="auto"/>
        <w:ind w:left="284" w:firstLine="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استدل بما استدل أصحاب القول الثالث</w:t>
      </w:r>
      <w:r w:rsidR="00412A3F">
        <w:rPr>
          <w:rFonts w:ascii="Traditional Arabic" w:hAnsi="Traditional Arabic" w:cs="Traditional Arabic" w:hint="cs"/>
          <w:sz w:val="36"/>
          <w:szCs w:val="36"/>
          <w:rtl/>
          <w:lang w:bidi="ar-KW"/>
        </w:rPr>
        <w:t xml:space="preserve"> بأن الدم لا ينقض الوضوء، وأما إذا خرج من السبيلين فاستدلوا:</w:t>
      </w:r>
    </w:p>
    <w:p w:rsidR="0088020C" w:rsidRDefault="0088020C" w:rsidP="002F4F27">
      <w:pPr>
        <w:pStyle w:val="1"/>
        <w:widowControl w:val="0"/>
        <w:tabs>
          <w:tab w:val="left" w:pos="46"/>
          <w:tab w:val="left" w:pos="330"/>
          <w:tab w:val="left" w:pos="6227"/>
        </w:tabs>
        <w:spacing w:after="0" w:line="240" w:lineRule="auto"/>
        <w:ind w:left="284" w:firstLine="0"/>
        <w:rPr>
          <w:rFonts w:ascii="Traditional Arabic" w:hAnsi="Traditional Arabic" w:cs="Traditional Arabic"/>
          <w:sz w:val="36"/>
          <w:szCs w:val="36"/>
          <w:rtl/>
          <w:lang w:bidi="ar-KW"/>
        </w:rPr>
      </w:pPr>
      <w:r w:rsidRPr="0088020C">
        <w:rPr>
          <w:rFonts w:ascii="Traditional Arabic" w:hAnsi="Traditional Arabic" w:cs="Traditional Arabic" w:hint="eastAsia"/>
          <w:sz w:val="36"/>
          <w:szCs w:val="36"/>
          <w:rtl/>
          <w:lang w:bidi="ar-KW"/>
        </w:rPr>
        <w:t>عن</w:t>
      </w:r>
      <w:r w:rsidRPr="0088020C">
        <w:rPr>
          <w:rFonts w:ascii="Traditional Arabic" w:hAnsi="Traditional Arabic" w:cs="Traditional Arabic"/>
          <w:sz w:val="36"/>
          <w:szCs w:val="36"/>
          <w:rtl/>
          <w:lang w:bidi="ar-KW"/>
        </w:rPr>
        <w:t xml:space="preserve"> </w:t>
      </w:r>
      <w:r w:rsidRPr="0088020C">
        <w:rPr>
          <w:rFonts w:ascii="Traditional Arabic" w:hAnsi="Traditional Arabic" w:cs="Traditional Arabic" w:hint="eastAsia"/>
          <w:sz w:val="36"/>
          <w:szCs w:val="36"/>
          <w:rtl/>
          <w:lang w:bidi="ar-KW"/>
        </w:rPr>
        <w:t>أبي</w:t>
      </w:r>
      <w:r w:rsidRPr="0088020C">
        <w:rPr>
          <w:rFonts w:ascii="Traditional Arabic" w:hAnsi="Traditional Arabic" w:cs="Traditional Arabic"/>
          <w:sz w:val="36"/>
          <w:szCs w:val="36"/>
          <w:rtl/>
          <w:lang w:bidi="ar-KW"/>
        </w:rPr>
        <w:t xml:space="preserve"> </w:t>
      </w:r>
      <w:r>
        <w:rPr>
          <w:rFonts w:ascii="Traditional Arabic" w:hAnsi="Traditional Arabic" w:cs="Traditional Arabic" w:hint="eastAsia"/>
          <w:sz w:val="36"/>
          <w:szCs w:val="36"/>
          <w:rtl/>
          <w:lang w:bidi="ar-KW"/>
        </w:rPr>
        <w:t>هريرة</w:t>
      </w:r>
      <w:r>
        <w:rPr>
          <w:rFonts w:ascii="Traditional Arabic" w:hAnsi="Traditional Arabic" w:cs="Traditional Arabic" w:hint="cs"/>
          <w:sz w:val="36"/>
          <w:szCs w:val="36"/>
          <w:rtl/>
          <w:lang w:bidi="ar-KW"/>
        </w:rPr>
        <w:t xml:space="preserve"> </w:t>
      </w:r>
      <w:r w:rsidR="002F4F27" w:rsidRPr="008B2D26">
        <w:rPr>
          <w:rFonts w:ascii="AGA Arabesque" w:hAnsi="AGA Arabesque" w:cs="Traditional Arabic"/>
          <w:sz w:val="32"/>
          <w:szCs w:val="32"/>
        </w:rPr>
        <w:sym w:font="AGA Arabesque" w:char="0074"/>
      </w:r>
      <w:r w:rsidRPr="0088020C">
        <w:rPr>
          <w:rFonts w:ascii="Traditional Arabic" w:hAnsi="Traditional Arabic" w:cs="Traditional Arabic"/>
          <w:sz w:val="36"/>
          <w:szCs w:val="36"/>
          <w:rtl/>
          <w:lang w:bidi="ar-KW"/>
        </w:rPr>
        <w:t xml:space="preserve"> </w:t>
      </w:r>
      <w:r w:rsidRPr="0088020C">
        <w:rPr>
          <w:rFonts w:ascii="Traditional Arabic" w:hAnsi="Traditional Arabic" w:cs="Traditional Arabic" w:hint="eastAsia"/>
          <w:sz w:val="36"/>
          <w:szCs w:val="36"/>
          <w:rtl/>
          <w:lang w:bidi="ar-KW"/>
        </w:rPr>
        <w:t>قال</w:t>
      </w:r>
      <w:r w:rsidRPr="0088020C">
        <w:rPr>
          <w:rFonts w:ascii="Traditional Arabic" w:hAnsi="Traditional Arabic" w:cs="Traditional Arabic"/>
          <w:sz w:val="36"/>
          <w:szCs w:val="36"/>
          <w:rtl/>
          <w:lang w:bidi="ar-KW"/>
        </w:rPr>
        <w:t xml:space="preserve">: </w:t>
      </w:r>
      <w:r w:rsidRPr="0088020C">
        <w:rPr>
          <w:rFonts w:ascii="Traditional Arabic" w:hAnsi="Traditional Arabic" w:cs="Traditional Arabic" w:hint="eastAsia"/>
          <w:sz w:val="36"/>
          <w:szCs w:val="36"/>
          <w:rtl/>
          <w:lang w:bidi="ar-KW"/>
        </w:rPr>
        <w:t>قال</w:t>
      </w:r>
      <w:r w:rsidRPr="0088020C">
        <w:rPr>
          <w:rFonts w:ascii="Traditional Arabic" w:hAnsi="Traditional Arabic" w:cs="Traditional Arabic"/>
          <w:sz w:val="36"/>
          <w:szCs w:val="36"/>
          <w:rtl/>
          <w:lang w:bidi="ar-KW"/>
        </w:rPr>
        <w:t xml:space="preserve"> </w:t>
      </w:r>
      <w:r w:rsidRPr="0088020C">
        <w:rPr>
          <w:rFonts w:ascii="Traditional Arabic" w:hAnsi="Traditional Arabic" w:cs="Traditional Arabic" w:hint="eastAsia"/>
          <w:sz w:val="36"/>
          <w:szCs w:val="36"/>
          <w:rtl/>
          <w:lang w:bidi="ar-KW"/>
        </w:rPr>
        <w:t>رسول</w:t>
      </w:r>
      <w:r w:rsidRPr="0088020C">
        <w:rPr>
          <w:rFonts w:ascii="Traditional Arabic" w:hAnsi="Traditional Arabic" w:cs="Traditional Arabic"/>
          <w:sz w:val="36"/>
          <w:szCs w:val="36"/>
          <w:rtl/>
          <w:lang w:bidi="ar-KW"/>
        </w:rPr>
        <w:t xml:space="preserve"> </w:t>
      </w:r>
      <w:r w:rsidRPr="0088020C">
        <w:rPr>
          <w:rFonts w:ascii="Traditional Arabic" w:hAnsi="Traditional Arabic" w:cs="Traditional Arabic" w:hint="eastAsia"/>
          <w:sz w:val="36"/>
          <w:szCs w:val="36"/>
          <w:rtl/>
          <w:lang w:bidi="ar-KW"/>
        </w:rPr>
        <w:t>الله</w:t>
      </w:r>
      <w:r w:rsidRPr="0088020C">
        <w:rPr>
          <w:rFonts w:ascii="Traditional Arabic" w:hAnsi="Traditional Arabic" w:cs="Traditional Arabic"/>
          <w:sz w:val="36"/>
          <w:szCs w:val="36"/>
          <w:rtl/>
          <w:lang w:bidi="ar-KW"/>
        </w:rPr>
        <w:t xml:space="preserve"> </w:t>
      </w:r>
      <w:r w:rsidR="002F4F27" w:rsidRPr="008B2D26">
        <w:rPr>
          <w:rFonts w:cs="Traditional Arabic"/>
          <w:sz w:val="32"/>
          <w:szCs w:val="32"/>
        </w:rPr>
        <w:sym w:font="AGA Arabesque" w:char="0065"/>
      </w:r>
      <w:r w:rsidRPr="0088020C">
        <w:rPr>
          <w:rFonts w:ascii="Traditional Arabic" w:hAnsi="Traditional Arabic" w:cs="Traditional Arabic"/>
          <w:sz w:val="36"/>
          <w:szCs w:val="36"/>
          <w:rtl/>
          <w:lang w:bidi="ar-KW"/>
        </w:rPr>
        <w:t xml:space="preserve">: </w:t>
      </w:r>
      <w:r w:rsidR="002F4F27" w:rsidRPr="002F4F27">
        <w:rPr>
          <w:rFonts w:ascii="Traditional Arabic" w:hAnsi="Traditional Arabic" w:cs="Traditional Arabic"/>
          <w:b/>
          <w:bCs/>
          <w:w w:val="80"/>
          <w:rtl/>
          <w:lang w:bidi="ar-KW"/>
        </w:rPr>
        <w:t xml:space="preserve">(( </w:t>
      </w:r>
      <w:r w:rsidRPr="002F4F27">
        <w:rPr>
          <w:rFonts w:ascii="Traditional Arabic" w:hAnsi="Traditional Arabic" w:cs="Traditional Arabic" w:hint="eastAsia"/>
          <w:b/>
          <w:bCs/>
          <w:sz w:val="36"/>
          <w:szCs w:val="36"/>
          <w:rtl/>
          <w:lang w:bidi="ar-KW"/>
        </w:rPr>
        <w:t>إذا</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وجد</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أحدكم</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في</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بطنه</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شيئا،</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فأشكل</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lastRenderedPageBreak/>
        <w:t>عليه</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أخرج</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منه</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شيء</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أم</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لا،</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فلا</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يخرجن</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من</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المسجد</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حتى</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يسمع</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صوتا،</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أو</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يجد</w:t>
      </w:r>
      <w:r w:rsidRPr="002F4F27">
        <w:rPr>
          <w:rFonts w:ascii="Traditional Arabic" w:hAnsi="Traditional Arabic" w:cs="Traditional Arabic"/>
          <w:b/>
          <w:bCs/>
          <w:sz w:val="36"/>
          <w:szCs w:val="36"/>
          <w:rtl/>
          <w:lang w:bidi="ar-KW"/>
        </w:rPr>
        <w:t xml:space="preserve"> </w:t>
      </w:r>
      <w:r w:rsidRPr="002F4F27">
        <w:rPr>
          <w:rFonts w:ascii="Traditional Arabic" w:hAnsi="Traditional Arabic" w:cs="Traditional Arabic" w:hint="eastAsia"/>
          <w:b/>
          <w:bCs/>
          <w:sz w:val="36"/>
          <w:szCs w:val="36"/>
          <w:rtl/>
          <w:lang w:bidi="ar-KW"/>
        </w:rPr>
        <w:t>ريحا</w:t>
      </w:r>
      <w:r w:rsidR="002F4F27" w:rsidRPr="002F4F27">
        <w:rPr>
          <w:rFonts w:ascii="Traditional Arabic" w:hAnsi="Traditional Arabic" w:cs="Traditional Arabic"/>
          <w:b/>
          <w:bCs/>
          <w:w w:val="80"/>
          <w:rtl/>
          <w:lang w:bidi="ar-KW"/>
        </w:rPr>
        <w:t xml:space="preserve"> ))</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48"/>
      </w:r>
      <w:r w:rsidRPr="008B2D26">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w:t>
      </w:r>
    </w:p>
    <w:p w:rsidR="00412A3F" w:rsidRPr="0088020C" w:rsidRDefault="00412A3F" w:rsidP="002F4F27">
      <w:pPr>
        <w:pStyle w:val="1"/>
        <w:widowControl w:val="0"/>
        <w:tabs>
          <w:tab w:val="left" w:pos="46"/>
          <w:tab w:val="left" w:pos="330"/>
          <w:tab w:val="left" w:pos="6227"/>
        </w:tabs>
        <w:spacing w:after="0" w:line="240" w:lineRule="auto"/>
        <w:ind w:left="284" w:firstLine="0"/>
        <w:rPr>
          <w:rFonts w:ascii="Traditional Arabic" w:hAnsi="Traditional Arabic" w:cs="Traditional Arabic"/>
          <w:sz w:val="36"/>
          <w:szCs w:val="36"/>
          <w:rtl/>
          <w:lang w:bidi="ar-KW"/>
        </w:rPr>
      </w:pPr>
      <w:r w:rsidRPr="002F4F27">
        <w:rPr>
          <w:rFonts w:ascii="Traditional Arabic" w:hAnsi="Traditional Arabic" w:cs="Traditional Arabic" w:hint="cs"/>
          <w:b/>
          <w:bCs/>
          <w:sz w:val="36"/>
          <w:szCs w:val="36"/>
          <w:rtl/>
          <w:lang w:bidi="ar-KW"/>
        </w:rPr>
        <w:t>وجه الدلالة:</w:t>
      </w:r>
      <w:r>
        <w:rPr>
          <w:rFonts w:ascii="Traditional Arabic" w:hAnsi="Traditional Arabic" w:cs="Traditional Arabic" w:hint="cs"/>
          <w:sz w:val="36"/>
          <w:szCs w:val="36"/>
          <w:rtl/>
          <w:lang w:bidi="ar-KW"/>
        </w:rPr>
        <w:t xml:space="preserve"> بأن النبي </w:t>
      </w:r>
      <w:r w:rsidR="002F4F27" w:rsidRPr="008B2D26">
        <w:rPr>
          <w:rFonts w:cs="Traditional Arabic"/>
          <w:sz w:val="32"/>
          <w:szCs w:val="32"/>
        </w:rPr>
        <w:sym w:font="AGA Arabesque" w:char="0065"/>
      </w:r>
      <w:r>
        <w:rPr>
          <w:rFonts w:ascii="Traditional Arabic" w:hAnsi="Traditional Arabic" w:cs="Traditional Arabic" w:hint="cs"/>
          <w:sz w:val="36"/>
          <w:szCs w:val="36"/>
          <w:rtl/>
          <w:lang w:bidi="ar-KW"/>
        </w:rPr>
        <w:t xml:space="preserve"> بين أن الحدث معلق بما يخرج من السبيلين، فهو مطلق في كل ما خرج منه كالدود،والدم، وغيرهما. </w:t>
      </w:r>
    </w:p>
    <w:p w:rsidR="00106179" w:rsidRPr="008B2D26" w:rsidRDefault="00106179" w:rsidP="00532D9D">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الراجح</w:t>
      </w:r>
      <w:r w:rsidR="00A60F41" w:rsidRPr="008B2D26">
        <w:rPr>
          <w:rFonts w:ascii="Traditional Arabic" w:hAnsi="Traditional Arabic" w:cs="Traditional Arabic"/>
          <w:b/>
          <w:bCs/>
          <w:sz w:val="36"/>
          <w:szCs w:val="36"/>
          <w:rtl/>
          <w:lang w:bidi="ar-KW"/>
        </w:rPr>
        <w:t>:</w:t>
      </w:r>
    </w:p>
    <w:p w:rsidR="009B283E" w:rsidRPr="008B2D26" w:rsidRDefault="00106179" w:rsidP="007932E0">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هو</w:t>
      </w:r>
      <w:r w:rsidRPr="008B2D26">
        <w:rPr>
          <w:rFonts w:ascii="Traditional Arabic" w:hAnsi="Traditional Arabic" w:cs="Traditional Arabic"/>
          <w:sz w:val="36"/>
          <w:szCs w:val="36"/>
          <w:rtl/>
          <w:lang w:bidi="ar-KW"/>
        </w:rPr>
        <w:t xml:space="preserve"> القول </w:t>
      </w:r>
      <w:r w:rsidR="00412A3F">
        <w:rPr>
          <w:rFonts w:ascii="Traditional Arabic" w:hAnsi="Traditional Arabic" w:cs="Traditional Arabic" w:hint="cs"/>
          <w:sz w:val="36"/>
          <w:szCs w:val="36"/>
          <w:rtl/>
          <w:lang w:bidi="ar-KW"/>
        </w:rPr>
        <w:t>الأول</w:t>
      </w:r>
      <w:r w:rsidR="009B283E"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أن الدم </w:t>
      </w:r>
      <w:r w:rsidR="007932E0">
        <w:rPr>
          <w:rFonts w:ascii="Traditional Arabic" w:hAnsi="Traditional Arabic" w:cs="Traditional Arabic"/>
          <w:sz w:val="36"/>
          <w:szCs w:val="36"/>
          <w:rtl/>
          <w:lang w:bidi="ar-KW"/>
        </w:rPr>
        <w:t xml:space="preserve">ينقض </w:t>
      </w:r>
      <w:r w:rsidR="007932E0">
        <w:rPr>
          <w:rFonts w:ascii="Traditional Arabic" w:hAnsi="Traditional Arabic" w:cs="Traditional Arabic" w:hint="cs"/>
          <w:sz w:val="36"/>
          <w:szCs w:val="36"/>
          <w:rtl/>
          <w:lang w:bidi="ar-KW"/>
        </w:rPr>
        <w:t>ال</w:t>
      </w:r>
      <w:r w:rsidRPr="008B2D26">
        <w:rPr>
          <w:rFonts w:ascii="Traditional Arabic" w:hAnsi="Traditional Arabic" w:cs="Traditional Arabic"/>
          <w:sz w:val="36"/>
          <w:szCs w:val="36"/>
          <w:rtl/>
          <w:lang w:bidi="ar-KW"/>
        </w:rPr>
        <w:t>كثير</w:t>
      </w:r>
      <w:r w:rsidR="007932E0">
        <w:rPr>
          <w:rFonts w:ascii="Traditional Arabic" w:hAnsi="Traditional Arabic" w:cs="Traditional Arabic"/>
          <w:sz w:val="36"/>
          <w:szCs w:val="36"/>
          <w:rtl/>
          <w:lang w:bidi="ar-KW"/>
        </w:rPr>
        <w:t xml:space="preserve"> </w:t>
      </w:r>
      <w:r w:rsidR="007932E0">
        <w:rPr>
          <w:rFonts w:ascii="Traditional Arabic" w:hAnsi="Traditional Arabic" w:cs="Traditional Arabic" w:hint="cs"/>
          <w:sz w:val="36"/>
          <w:szCs w:val="36"/>
          <w:rtl/>
          <w:lang w:bidi="ar-KW"/>
        </w:rPr>
        <w:t>منه دون</w:t>
      </w:r>
      <w:r w:rsidR="00412A3F">
        <w:rPr>
          <w:rFonts w:ascii="Traditional Arabic" w:hAnsi="Traditional Arabic" w:cs="Traditional Arabic"/>
          <w:sz w:val="36"/>
          <w:szCs w:val="36"/>
          <w:rtl/>
          <w:lang w:bidi="ar-KW"/>
        </w:rPr>
        <w:t xml:space="preserve"> </w:t>
      </w:r>
      <w:r w:rsidR="007932E0">
        <w:rPr>
          <w:rFonts w:ascii="Traditional Arabic" w:hAnsi="Traditional Arabic" w:cs="Traditional Arabic" w:hint="cs"/>
          <w:sz w:val="36"/>
          <w:szCs w:val="36"/>
          <w:rtl/>
          <w:lang w:bidi="ar-KW"/>
        </w:rPr>
        <w:t>ال</w:t>
      </w:r>
      <w:r w:rsidR="007932E0">
        <w:rPr>
          <w:rFonts w:ascii="Traditional Arabic" w:hAnsi="Traditional Arabic" w:cs="Traditional Arabic"/>
          <w:sz w:val="36"/>
          <w:szCs w:val="36"/>
          <w:rtl/>
          <w:lang w:bidi="ar-KW"/>
        </w:rPr>
        <w:t>قليل</w:t>
      </w:r>
      <w:r w:rsidR="007932E0">
        <w:rPr>
          <w:rFonts w:ascii="Traditional Arabic" w:hAnsi="Traditional Arabic" w:cs="Traditional Arabic" w:hint="cs"/>
          <w:sz w:val="36"/>
          <w:szCs w:val="36"/>
          <w:rtl/>
          <w:lang w:bidi="ar-KW"/>
        </w:rPr>
        <w:t>.</w:t>
      </w:r>
    </w:p>
    <w:p w:rsidR="00A07D66" w:rsidRDefault="00A07D66" w:rsidP="002F4F27">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A07D66">
        <w:rPr>
          <w:rFonts w:ascii="Traditional Arabic" w:hAnsi="Traditional Arabic" w:cs="Traditional Arabic" w:hint="cs"/>
          <w:sz w:val="36"/>
          <w:szCs w:val="36"/>
          <w:rtl/>
          <w:lang w:bidi="ar-KW"/>
        </w:rPr>
        <w:t>ومن الأدلة</w:t>
      </w:r>
      <w:r>
        <w:rPr>
          <w:rFonts w:ascii="Traditional Arabic" w:hAnsi="Traditional Arabic" w:cs="Traditional Arabic" w:hint="cs"/>
          <w:sz w:val="36"/>
          <w:szCs w:val="36"/>
          <w:rtl/>
          <w:lang w:bidi="ar-KW"/>
        </w:rPr>
        <w:t xml:space="preserve"> التي تقوي القول الأول</w:t>
      </w:r>
      <w:r w:rsidR="002F4F27">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 xml:space="preserve"> </w:t>
      </w:r>
      <w:r w:rsidR="003F723D">
        <w:rPr>
          <w:rFonts w:ascii="Traditional Arabic" w:hAnsi="Traditional Arabic" w:cs="Traditional Arabic" w:hint="cs"/>
          <w:sz w:val="36"/>
          <w:szCs w:val="36"/>
          <w:rtl/>
          <w:lang w:bidi="ar-KW"/>
        </w:rPr>
        <w:t>ما رو</w:t>
      </w:r>
      <w:r w:rsidR="00C56022">
        <w:rPr>
          <w:rFonts w:ascii="Traditional Arabic" w:hAnsi="Traditional Arabic" w:cs="Traditional Arabic" w:hint="cs"/>
          <w:sz w:val="36"/>
          <w:szCs w:val="36"/>
          <w:rtl/>
          <w:lang w:bidi="ar-KW"/>
        </w:rPr>
        <w:t>اه</w:t>
      </w:r>
      <w:r w:rsidR="00C56022" w:rsidRPr="00C56022">
        <w:rPr>
          <w:rFonts w:ascii="Traditional Arabic" w:hAnsi="Traditional Arabic" w:cs="Traditional Arabic"/>
          <w:sz w:val="36"/>
          <w:szCs w:val="36"/>
          <w:rtl/>
          <w:lang w:bidi="ar-KW"/>
        </w:rPr>
        <w:t xml:space="preserve"> </w:t>
      </w:r>
      <w:r w:rsidR="00C56022">
        <w:rPr>
          <w:rFonts w:ascii="Traditional Arabic" w:hAnsi="Traditional Arabic" w:cs="Traditional Arabic" w:hint="cs"/>
          <w:sz w:val="36"/>
          <w:szCs w:val="36"/>
          <w:rtl/>
          <w:lang w:bidi="ar-KW"/>
        </w:rPr>
        <w:t>خالد بن معدان</w:t>
      </w:r>
      <w:r w:rsidR="00C56022" w:rsidRPr="008B2D26">
        <w:rPr>
          <w:rFonts w:ascii="Traditional Arabic" w:hAnsi="Traditional Arabic" w:cs="Traditional Arabic"/>
          <w:sz w:val="36"/>
          <w:szCs w:val="36"/>
          <w:vertAlign w:val="superscript"/>
          <w:rtl/>
          <w:lang w:bidi="ar-KW"/>
        </w:rPr>
        <w:t>(</w:t>
      </w:r>
      <w:r w:rsidR="00C56022" w:rsidRPr="008B2D26">
        <w:rPr>
          <w:rStyle w:val="a4"/>
          <w:rFonts w:ascii="Traditional Arabic" w:hAnsi="Traditional Arabic" w:cs="Traditional Arabic"/>
          <w:sz w:val="36"/>
          <w:szCs w:val="36"/>
          <w:rtl/>
          <w:lang w:bidi="ar-KW"/>
        </w:rPr>
        <w:footnoteReference w:id="249"/>
      </w:r>
      <w:r w:rsidR="00C56022" w:rsidRPr="008B2D26">
        <w:rPr>
          <w:rFonts w:ascii="Traditional Arabic" w:hAnsi="Traditional Arabic" w:cs="Traditional Arabic"/>
          <w:sz w:val="36"/>
          <w:szCs w:val="36"/>
          <w:vertAlign w:val="superscript"/>
          <w:rtl/>
          <w:lang w:bidi="ar-KW"/>
        </w:rPr>
        <w:t>)</w:t>
      </w:r>
      <w:r w:rsidR="00C56022">
        <w:rPr>
          <w:rFonts w:ascii="Traditional Arabic" w:hAnsi="Traditional Arabic" w:cs="Traditional Arabic" w:hint="cs"/>
          <w:sz w:val="36"/>
          <w:szCs w:val="36"/>
          <w:rtl/>
          <w:lang w:bidi="ar-KW"/>
        </w:rPr>
        <w:t xml:space="preserve"> عن </w:t>
      </w:r>
      <w:r w:rsidR="00C56022">
        <w:rPr>
          <w:rFonts w:ascii="Traditional Arabic" w:hAnsi="Traditional Arabic" w:cs="Traditional Arabic" w:hint="eastAsia"/>
          <w:sz w:val="36"/>
          <w:szCs w:val="36"/>
          <w:rtl/>
          <w:lang w:bidi="ar-KW"/>
        </w:rPr>
        <w:t>أب</w:t>
      </w:r>
      <w:r w:rsidR="00C56022">
        <w:rPr>
          <w:rFonts w:ascii="Traditional Arabic" w:hAnsi="Traditional Arabic" w:cs="Traditional Arabic" w:hint="cs"/>
          <w:sz w:val="36"/>
          <w:szCs w:val="36"/>
          <w:rtl/>
          <w:lang w:bidi="ar-KW"/>
        </w:rPr>
        <w:t>ي</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الدرداء</w:t>
      </w:r>
      <w:r w:rsidR="00C56022">
        <w:rPr>
          <w:rFonts w:ascii="Traditional Arabic" w:hAnsi="Traditional Arabic" w:cs="Traditional Arabic" w:hint="cs"/>
          <w:sz w:val="36"/>
          <w:szCs w:val="36"/>
          <w:rtl/>
          <w:lang w:bidi="ar-KW"/>
        </w:rPr>
        <w:t xml:space="preserve"> </w:t>
      </w:r>
      <w:r w:rsidR="002F4F27" w:rsidRPr="008B2D26">
        <w:rPr>
          <w:rFonts w:ascii="AGA Arabesque" w:hAnsi="AGA Arabesque" w:cs="Traditional Arabic"/>
          <w:sz w:val="32"/>
          <w:szCs w:val="32"/>
        </w:rPr>
        <w:sym w:font="AGA Arabesque" w:char="0074"/>
      </w:r>
      <w:r w:rsidR="00C56022">
        <w:rPr>
          <w:rFonts w:ascii="Traditional Arabic" w:hAnsi="Traditional Arabic" w:cs="Traditional Arabic" w:hint="cs"/>
          <w:sz w:val="36"/>
          <w:szCs w:val="36"/>
          <w:rtl/>
          <w:lang w:bidi="ar-KW"/>
        </w:rPr>
        <w:t xml:space="preserve"> قال</w:t>
      </w:r>
      <w:r w:rsidR="00C56022" w:rsidRPr="00C56022">
        <w:rPr>
          <w:rFonts w:ascii="Traditional Arabic" w:hAnsi="Traditional Arabic" w:cs="Traditional Arabic"/>
          <w:sz w:val="36"/>
          <w:szCs w:val="36"/>
          <w:rtl/>
          <w:lang w:bidi="ar-KW"/>
        </w:rPr>
        <w:t xml:space="preserve">: </w:t>
      </w:r>
      <w:r w:rsidR="002F4F27" w:rsidRPr="002F4F27">
        <w:rPr>
          <w:rFonts w:ascii="Traditional Arabic" w:hAnsi="Traditional Arabic" w:cs="Traditional Arabic"/>
          <w:w w:val="80"/>
          <w:rtl/>
          <w:lang w:bidi="ar-KW"/>
        </w:rPr>
        <w:t>((</w:t>
      </w:r>
      <w:r w:rsidR="00C56022" w:rsidRPr="00C56022">
        <w:rPr>
          <w:rFonts w:ascii="Traditional Arabic" w:hAnsi="Traditional Arabic" w:cs="Traditional Arabic" w:hint="eastAsia"/>
          <w:sz w:val="36"/>
          <w:szCs w:val="36"/>
          <w:rtl/>
          <w:lang w:bidi="ar-KW"/>
        </w:rPr>
        <w:t>أن</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رسول</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الله</w:t>
      </w:r>
      <w:r w:rsidR="00C56022" w:rsidRPr="00C56022">
        <w:rPr>
          <w:rFonts w:ascii="Traditional Arabic" w:hAnsi="Traditional Arabic" w:cs="Traditional Arabic"/>
          <w:sz w:val="36"/>
          <w:szCs w:val="36"/>
          <w:rtl/>
          <w:lang w:bidi="ar-KW"/>
        </w:rPr>
        <w:t xml:space="preserve"> </w:t>
      </w:r>
      <w:r w:rsidR="002F4F27" w:rsidRPr="008B2D26">
        <w:rPr>
          <w:rFonts w:cs="Traditional Arabic"/>
          <w:sz w:val="32"/>
          <w:szCs w:val="32"/>
        </w:rPr>
        <w:sym w:font="AGA Arabesque" w:char="0065"/>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قاء</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فأفطر</w:t>
      </w:r>
      <w:r w:rsidR="002F4F27" w:rsidRPr="002F4F27">
        <w:rPr>
          <w:rFonts w:ascii="Traditional Arabic" w:hAnsi="Traditional Arabic" w:cs="Traditional Arabic"/>
          <w:w w:val="80"/>
          <w:rtl/>
          <w:lang w:bidi="ar-KW"/>
        </w:rPr>
        <w:t xml:space="preserve"> ))</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قال</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فلقيت</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ثوبان،</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في</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مسجد</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رسول</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الله</w:t>
      </w:r>
      <w:r w:rsidR="00C56022" w:rsidRPr="00C56022">
        <w:rPr>
          <w:rFonts w:ascii="Traditional Arabic" w:hAnsi="Traditional Arabic" w:cs="Traditional Arabic"/>
          <w:sz w:val="36"/>
          <w:szCs w:val="36"/>
          <w:rtl/>
          <w:lang w:bidi="ar-KW"/>
        </w:rPr>
        <w:t xml:space="preserve"> </w:t>
      </w:r>
      <w:r w:rsidR="002F4F27" w:rsidRPr="008B2D26">
        <w:rPr>
          <w:rFonts w:cs="Traditional Arabic"/>
          <w:sz w:val="32"/>
          <w:szCs w:val="32"/>
        </w:rPr>
        <w:sym w:font="AGA Arabesque" w:char="0065"/>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فسألته</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عن</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ذلك؟</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فقال</w:t>
      </w:r>
      <w:r w:rsidR="00C56022" w:rsidRPr="00C56022">
        <w:rPr>
          <w:rFonts w:ascii="Traditional Arabic" w:hAnsi="Traditional Arabic" w:cs="Traditional Arabic"/>
          <w:sz w:val="36"/>
          <w:szCs w:val="36"/>
          <w:rtl/>
          <w:lang w:bidi="ar-KW"/>
        </w:rPr>
        <w:t xml:space="preserve">: </w:t>
      </w:r>
      <w:r w:rsidR="002F4F27" w:rsidRPr="002F4F27">
        <w:rPr>
          <w:rFonts w:ascii="Traditional Arabic" w:hAnsi="Traditional Arabic" w:cs="Traditional Arabic"/>
          <w:w w:val="80"/>
          <w:rtl/>
          <w:lang w:bidi="ar-KW"/>
        </w:rPr>
        <w:t xml:space="preserve">(( </w:t>
      </w:r>
      <w:r w:rsidR="00C56022" w:rsidRPr="00C56022">
        <w:rPr>
          <w:rFonts w:ascii="Traditional Arabic" w:hAnsi="Traditional Arabic" w:cs="Traditional Arabic" w:hint="eastAsia"/>
          <w:sz w:val="36"/>
          <w:szCs w:val="36"/>
          <w:rtl/>
          <w:lang w:bidi="ar-KW"/>
        </w:rPr>
        <w:t>أنا</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صببت</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لرسول</w:t>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الله</w:t>
      </w:r>
      <w:r w:rsidR="00C56022" w:rsidRPr="00C56022">
        <w:rPr>
          <w:rFonts w:ascii="Traditional Arabic" w:hAnsi="Traditional Arabic" w:cs="Traditional Arabic"/>
          <w:sz w:val="36"/>
          <w:szCs w:val="36"/>
          <w:rtl/>
          <w:lang w:bidi="ar-KW"/>
        </w:rPr>
        <w:t xml:space="preserve"> </w:t>
      </w:r>
      <w:r w:rsidR="002F4F27" w:rsidRPr="008B2D26">
        <w:rPr>
          <w:rFonts w:cs="Traditional Arabic"/>
          <w:sz w:val="32"/>
          <w:szCs w:val="32"/>
        </w:rPr>
        <w:sym w:font="AGA Arabesque" w:char="0065"/>
      </w:r>
      <w:r w:rsidR="00C56022" w:rsidRPr="00C56022">
        <w:rPr>
          <w:rFonts w:ascii="Traditional Arabic" w:hAnsi="Traditional Arabic" w:cs="Traditional Arabic"/>
          <w:sz w:val="36"/>
          <w:szCs w:val="36"/>
          <w:rtl/>
          <w:lang w:bidi="ar-KW"/>
        </w:rPr>
        <w:t xml:space="preserve"> </w:t>
      </w:r>
      <w:r w:rsidR="00C56022" w:rsidRPr="00C56022">
        <w:rPr>
          <w:rFonts w:ascii="Traditional Arabic" w:hAnsi="Traditional Arabic" w:cs="Traditional Arabic" w:hint="eastAsia"/>
          <w:sz w:val="36"/>
          <w:szCs w:val="36"/>
          <w:rtl/>
          <w:lang w:bidi="ar-KW"/>
        </w:rPr>
        <w:t>وضوءه</w:t>
      </w:r>
      <w:r w:rsidR="002F4F27" w:rsidRPr="002F4F27">
        <w:rPr>
          <w:rFonts w:ascii="Traditional Arabic" w:hAnsi="Traditional Arabic" w:cs="Traditional Arabic"/>
          <w:w w:val="80"/>
          <w:rtl/>
          <w:lang w:bidi="ar-KW"/>
        </w:rPr>
        <w:t xml:space="preserve"> ))</w:t>
      </w:r>
      <w:r w:rsidR="003F723D" w:rsidRPr="008B2D26">
        <w:rPr>
          <w:rFonts w:ascii="Traditional Arabic" w:hAnsi="Traditional Arabic" w:cs="Traditional Arabic"/>
          <w:sz w:val="36"/>
          <w:szCs w:val="36"/>
          <w:vertAlign w:val="superscript"/>
          <w:rtl/>
          <w:lang w:bidi="ar-KW"/>
        </w:rPr>
        <w:t>(</w:t>
      </w:r>
      <w:r w:rsidR="003F723D" w:rsidRPr="008B2D26">
        <w:rPr>
          <w:rStyle w:val="a4"/>
          <w:rFonts w:ascii="Traditional Arabic" w:hAnsi="Traditional Arabic" w:cs="Traditional Arabic"/>
          <w:sz w:val="36"/>
          <w:szCs w:val="36"/>
          <w:rtl/>
          <w:lang w:bidi="ar-KW"/>
        </w:rPr>
        <w:footnoteReference w:id="250"/>
      </w:r>
      <w:r w:rsidR="003F723D" w:rsidRPr="008B2D26">
        <w:rPr>
          <w:rFonts w:ascii="Traditional Arabic" w:hAnsi="Traditional Arabic" w:cs="Traditional Arabic"/>
          <w:sz w:val="36"/>
          <w:szCs w:val="36"/>
          <w:vertAlign w:val="superscript"/>
          <w:rtl/>
          <w:lang w:bidi="ar-KW"/>
        </w:rPr>
        <w:t>)</w:t>
      </w:r>
      <w:r w:rsidR="00D20BD2">
        <w:rPr>
          <w:rFonts w:ascii="Traditional Arabic" w:hAnsi="Traditional Arabic" w:cs="Traditional Arabic" w:hint="cs"/>
          <w:sz w:val="36"/>
          <w:szCs w:val="36"/>
          <w:rtl/>
          <w:lang w:bidi="ar-KW"/>
        </w:rPr>
        <w:t>.</w:t>
      </w:r>
    </w:p>
    <w:p w:rsidR="00D20BD2" w:rsidRPr="00D20BD2" w:rsidRDefault="00921C53" w:rsidP="000617F2">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921C53">
        <w:rPr>
          <w:rFonts w:ascii="Traditional Arabic" w:hAnsi="Traditional Arabic" w:cs="Traditional Arabic" w:hint="eastAsia"/>
          <w:sz w:val="36"/>
          <w:szCs w:val="36"/>
          <w:rtl/>
          <w:lang w:bidi="ar-KW"/>
        </w:rPr>
        <w:t>عن</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عائشة</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قالت</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جاءت</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فاطمة</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بنت</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أبي</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حبيش</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إلى</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النبي</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صلى</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الله</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عليه</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وسلم</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فقالت</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يا</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رسول</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الله</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إني</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امرأة</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أستحاض</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فلا</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أطهر</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أفأدع</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الصلاة؟</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فقال</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رسول</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الله</w:t>
      </w:r>
      <w:r w:rsidRPr="00921C53">
        <w:rPr>
          <w:rFonts w:ascii="Traditional Arabic" w:hAnsi="Traditional Arabic" w:cs="Traditional Arabic"/>
          <w:sz w:val="36"/>
          <w:szCs w:val="36"/>
          <w:rtl/>
          <w:lang w:bidi="ar-KW"/>
        </w:rPr>
        <w:t xml:space="preserve"> </w:t>
      </w:r>
      <w:r w:rsidR="000617F2" w:rsidRPr="008B2D26">
        <w:rPr>
          <w:rFonts w:cs="Traditional Arabic"/>
          <w:sz w:val="32"/>
          <w:szCs w:val="32"/>
        </w:rPr>
        <w:sym w:font="AGA Arabesque" w:char="0065"/>
      </w:r>
      <w:r w:rsidRPr="00921C53">
        <w:rPr>
          <w:rFonts w:ascii="Traditional Arabic" w:hAnsi="Traditional Arabic" w:cs="Traditional Arabic"/>
          <w:sz w:val="36"/>
          <w:szCs w:val="36"/>
          <w:rtl/>
          <w:lang w:bidi="ar-KW"/>
        </w:rPr>
        <w:t xml:space="preserve">: </w:t>
      </w:r>
      <w:r w:rsidR="000617F2" w:rsidRPr="000617F2">
        <w:rPr>
          <w:rFonts w:ascii="Traditional Arabic" w:hAnsi="Traditional Arabic" w:cs="Traditional Arabic"/>
          <w:w w:val="80"/>
          <w:rtl/>
          <w:lang w:bidi="ar-KW"/>
        </w:rPr>
        <w:t xml:space="preserve">(( </w:t>
      </w:r>
      <w:r w:rsidRPr="00921C53">
        <w:rPr>
          <w:rFonts w:ascii="Traditional Arabic" w:hAnsi="Traditional Arabic" w:cs="Traditional Arabic" w:hint="eastAsia"/>
          <w:sz w:val="36"/>
          <w:szCs w:val="36"/>
          <w:rtl/>
          <w:lang w:bidi="ar-KW"/>
        </w:rPr>
        <w:t>لا،</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إنما</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ذلك</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عرق،</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وليس</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بحيض،</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فإذا</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أقبلت</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حيضتك</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فدعي</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الصلاة،</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وإذا</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أدبرت</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فاغسلي</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عنك</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الدم</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ثم</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صلي</w:t>
      </w:r>
      <w:r w:rsidR="000617F2" w:rsidRPr="000617F2">
        <w:rPr>
          <w:rFonts w:ascii="Traditional Arabic" w:hAnsi="Traditional Arabic" w:cs="Traditional Arabic"/>
          <w:w w:val="80"/>
          <w:rtl/>
          <w:lang w:bidi="ar-KW"/>
        </w:rPr>
        <w:t xml:space="preserve"> ))</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قال</w:t>
      </w:r>
      <w:r w:rsidR="000617F2">
        <w:rPr>
          <w:rFonts w:ascii="Traditional Arabic" w:hAnsi="Traditional Arabic" w:cs="Traditional Arabic" w:hint="cs"/>
          <w:sz w:val="36"/>
          <w:szCs w:val="36"/>
          <w:rtl/>
          <w:lang w:bidi="ar-KW"/>
        </w:rPr>
        <w:t xml:space="preserve"> </w:t>
      </w:r>
      <w:r w:rsidR="000617F2" w:rsidRPr="000617F2">
        <w:rPr>
          <w:rFonts w:ascii="Traditional Arabic" w:hAnsi="Traditional Arabic" w:cs="Traditional Arabic"/>
          <w:w w:val="80"/>
          <w:rtl/>
          <w:lang w:bidi="ar-KW"/>
        </w:rPr>
        <w:t xml:space="preserve">(( </w:t>
      </w:r>
      <w:r w:rsidRPr="00921C53">
        <w:rPr>
          <w:rFonts w:ascii="Traditional Arabic" w:hAnsi="Traditional Arabic" w:cs="Traditional Arabic" w:hint="eastAsia"/>
          <w:sz w:val="36"/>
          <w:szCs w:val="36"/>
          <w:rtl/>
          <w:lang w:bidi="ar-KW"/>
        </w:rPr>
        <w:t>ثم</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توضئي</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لكل</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صلاة،</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حتى</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يجيء</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ذلك</w:t>
      </w:r>
      <w:r w:rsidRPr="00921C53">
        <w:rPr>
          <w:rFonts w:ascii="Traditional Arabic" w:hAnsi="Traditional Arabic" w:cs="Traditional Arabic"/>
          <w:sz w:val="36"/>
          <w:szCs w:val="36"/>
          <w:rtl/>
          <w:lang w:bidi="ar-KW"/>
        </w:rPr>
        <w:t xml:space="preserve"> </w:t>
      </w:r>
      <w:r w:rsidRPr="00921C53">
        <w:rPr>
          <w:rFonts w:ascii="Traditional Arabic" w:hAnsi="Traditional Arabic" w:cs="Traditional Arabic" w:hint="eastAsia"/>
          <w:sz w:val="36"/>
          <w:szCs w:val="36"/>
          <w:rtl/>
          <w:lang w:bidi="ar-KW"/>
        </w:rPr>
        <w:t>الوقت</w:t>
      </w:r>
      <w:r w:rsidR="000617F2" w:rsidRPr="000617F2">
        <w:rPr>
          <w:rFonts w:ascii="Traditional Arabic" w:hAnsi="Traditional Arabic" w:cs="Traditional Arabic"/>
          <w:w w:val="80"/>
          <w:rtl/>
          <w:lang w:bidi="ar-KW"/>
        </w:rPr>
        <w:t xml:space="preserve"> ))</w:t>
      </w:r>
      <w:r w:rsidR="00D20BD2" w:rsidRPr="008B2D26">
        <w:rPr>
          <w:rFonts w:ascii="Traditional Arabic" w:hAnsi="Traditional Arabic" w:cs="Traditional Arabic"/>
          <w:sz w:val="36"/>
          <w:szCs w:val="36"/>
          <w:vertAlign w:val="superscript"/>
          <w:rtl/>
          <w:lang w:bidi="ar-KW"/>
        </w:rPr>
        <w:t>(</w:t>
      </w:r>
      <w:r w:rsidR="00D20BD2" w:rsidRPr="008B2D26">
        <w:rPr>
          <w:rStyle w:val="a4"/>
          <w:rFonts w:ascii="Traditional Arabic" w:hAnsi="Traditional Arabic" w:cs="Traditional Arabic"/>
          <w:sz w:val="36"/>
          <w:szCs w:val="36"/>
          <w:rtl/>
          <w:lang w:bidi="ar-KW"/>
        </w:rPr>
        <w:footnoteReference w:id="251"/>
      </w:r>
      <w:r w:rsidR="00D20BD2" w:rsidRPr="008B2D26">
        <w:rPr>
          <w:rFonts w:ascii="Traditional Arabic" w:hAnsi="Traditional Arabic" w:cs="Traditional Arabic"/>
          <w:sz w:val="36"/>
          <w:szCs w:val="36"/>
          <w:vertAlign w:val="superscript"/>
          <w:rtl/>
          <w:lang w:bidi="ar-KW"/>
        </w:rPr>
        <w:t>)</w:t>
      </w:r>
      <w:r w:rsidR="00D20BD2" w:rsidRPr="00D20BD2">
        <w:rPr>
          <w:rFonts w:ascii="Traditional Arabic" w:hAnsi="Traditional Arabic" w:cs="Traditional Arabic"/>
          <w:b/>
          <w:bCs/>
          <w:sz w:val="36"/>
          <w:szCs w:val="36"/>
          <w:rtl/>
          <w:lang w:bidi="ar-KW"/>
        </w:rPr>
        <w:t>.</w:t>
      </w:r>
    </w:p>
    <w:p w:rsidR="00D20BD2" w:rsidRPr="00D20BD2" w:rsidRDefault="00921C53" w:rsidP="00D20BD2">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 xml:space="preserve">فعلل بأنه دم عرق، وكذلك الدم الذي يخرج من سائر الجسد. </w:t>
      </w:r>
    </w:p>
    <w:p w:rsidR="00921C53" w:rsidRDefault="00921C53" w:rsidP="00532D9D">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 xml:space="preserve">وفي ذلك دلالة من أن الدم ينقض الوضوء دون قليله، وبذلك تجتمع الأدلة. </w:t>
      </w:r>
    </w:p>
    <w:p w:rsidR="00106179" w:rsidRDefault="00106179" w:rsidP="00532D9D">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lastRenderedPageBreak/>
        <w:t>وأما</w:t>
      </w:r>
      <w:r w:rsidRPr="008B2D26">
        <w:rPr>
          <w:rFonts w:ascii="Traditional Arabic" w:hAnsi="Traditional Arabic" w:cs="Traditional Arabic"/>
          <w:sz w:val="36"/>
          <w:szCs w:val="36"/>
          <w:rtl/>
          <w:lang w:bidi="ar-KW"/>
        </w:rPr>
        <w:t xml:space="preserve"> حديث:</w:t>
      </w:r>
      <w:r w:rsidR="00FC0A0D" w:rsidRPr="008B2D26">
        <w:rPr>
          <w:rFonts w:ascii="Traditional Arabic" w:hAnsi="Traditional Arabic" w:cs="Traditional Arabic" w:hint="cs"/>
          <w:sz w:val="36"/>
          <w:szCs w:val="36"/>
          <w:rtl/>
          <w:lang w:bidi="ar-KW"/>
        </w:rPr>
        <w:t xml:space="preserve"> </w:t>
      </w:r>
      <w:r w:rsidR="00FC0A0D"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 xml:space="preserve">الوضوء من كل دم </w:t>
      </w:r>
      <w:r w:rsidRPr="008B2D26">
        <w:rPr>
          <w:rFonts w:ascii="Traditional Arabic" w:hAnsi="Traditional Arabic" w:cs="Traditional Arabic" w:hint="eastAsia"/>
          <w:b/>
          <w:bCs/>
          <w:sz w:val="36"/>
          <w:szCs w:val="36"/>
          <w:rtl/>
          <w:lang w:bidi="ar-KW"/>
        </w:rPr>
        <w:t>سائل</w:t>
      </w:r>
      <w:r w:rsidR="00FC0A0D" w:rsidRPr="008B2D26">
        <w:rPr>
          <w:rFonts w:ascii="Traditional Arabic" w:hAnsi="Traditional Arabic" w:cs="Traditional Arabic"/>
          <w:b/>
          <w:bCs/>
          <w:w w:val="80"/>
          <w:sz w:val="34"/>
          <w:rtl/>
          <w:lang w:bidi="ar-KW"/>
        </w:rPr>
        <w:t>))</w:t>
      </w:r>
      <w:r w:rsidRPr="008B2D26">
        <w:rPr>
          <w:rFonts w:ascii="Traditional Arabic" w:hAnsi="Traditional Arabic" w:cs="Traditional Arabic"/>
          <w:sz w:val="36"/>
          <w:szCs w:val="36"/>
          <w:rtl/>
          <w:lang w:bidi="ar-KW"/>
        </w:rPr>
        <w:t xml:space="preserve"> ضعيف</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وكذا حديث </w:t>
      </w:r>
      <w:r w:rsidR="00FC0A0D"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من أصابه قيء أو رعاف أو قلس أو مذي فلينصرف فليتوضأ</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w:t>
      </w:r>
      <w:r w:rsidR="00FC0A0D"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 xml:space="preserve"> </w:t>
      </w:r>
      <w:r w:rsidRPr="008B2D26">
        <w:rPr>
          <w:rFonts w:ascii="Traditional Arabic" w:hAnsi="Traditional Arabic" w:cs="Traditional Arabic"/>
          <w:sz w:val="36"/>
          <w:szCs w:val="36"/>
          <w:rtl/>
          <w:lang w:bidi="ar-KW"/>
        </w:rPr>
        <w:t>فيسقط الاستدلال بهما.</w:t>
      </w:r>
    </w:p>
    <w:p w:rsidR="000617F2" w:rsidRPr="009105DF" w:rsidRDefault="000617F2" w:rsidP="00532D9D">
      <w:pPr>
        <w:pStyle w:val="1"/>
        <w:widowControl w:val="0"/>
        <w:tabs>
          <w:tab w:val="left" w:pos="46"/>
          <w:tab w:val="left" w:pos="330"/>
          <w:tab w:val="left" w:pos="6227"/>
        </w:tabs>
        <w:spacing w:after="0" w:line="240" w:lineRule="auto"/>
        <w:ind w:left="0" w:firstLine="284"/>
        <w:rPr>
          <w:rFonts w:ascii="Traditional Arabic" w:hAnsi="Traditional Arabic" w:cs="Traditional Arabic"/>
          <w:sz w:val="28"/>
          <w:szCs w:val="28"/>
          <w:rtl/>
          <w:lang w:bidi="ar-KW"/>
        </w:rPr>
      </w:pPr>
    </w:p>
    <w:p w:rsidR="00755E9B" w:rsidRPr="008B2D26" w:rsidRDefault="00755E9B" w:rsidP="00755E9B">
      <w:pPr>
        <w:widowControl w:val="0"/>
        <w:spacing w:after="0" w:line="240" w:lineRule="auto"/>
        <w:ind w:left="0" w:firstLine="0"/>
        <w:jc w:val="center"/>
        <w:rPr>
          <w:sz w:val="36"/>
          <w:szCs w:val="36"/>
        </w:rPr>
      </w:pPr>
      <w:r w:rsidRPr="008B2D26">
        <w:rPr>
          <w:sz w:val="36"/>
          <w:szCs w:val="36"/>
        </w:rPr>
        <w:sym w:font="AGA Arabesque" w:char="0024"/>
      </w:r>
      <w:r w:rsidRPr="008B2D26">
        <w:rPr>
          <w:sz w:val="36"/>
          <w:szCs w:val="36"/>
        </w:rPr>
        <w:sym w:font="AGA Arabesque" w:char="0024"/>
      </w:r>
      <w:r w:rsidRPr="008B2D26">
        <w:rPr>
          <w:sz w:val="36"/>
          <w:szCs w:val="36"/>
        </w:rPr>
        <w:sym w:font="AGA Arabesque" w:char="0024"/>
      </w:r>
    </w:p>
    <w:p w:rsidR="0088020C" w:rsidRPr="009105DF" w:rsidRDefault="0088020C" w:rsidP="00C176B4">
      <w:pPr>
        <w:pStyle w:val="1"/>
        <w:widowControl w:val="0"/>
        <w:tabs>
          <w:tab w:val="left" w:pos="46"/>
          <w:tab w:val="left" w:pos="330"/>
          <w:tab w:val="left" w:pos="6227"/>
        </w:tabs>
        <w:spacing w:after="0" w:line="240" w:lineRule="auto"/>
        <w:ind w:left="0" w:firstLine="45"/>
        <w:jc w:val="center"/>
        <w:rPr>
          <w:rFonts w:ascii="Traditional Arabic" w:hAnsi="Traditional Arabic" w:cs="AL-Mateen"/>
          <w:sz w:val="20"/>
          <w:szCs w:val="20"/>
          <w:rtl/>
          <w:lang w:bidi="ar-KW"/>
        </w:rPr>
      </w:pPr>
    </w:p>
    <w:p w:rsidR="00106179" w:rsidRPr="008B2D26" w:rsidRDefault="00106179" w:rsidP="00C176B4">
      <w:pPr>
        <w:pStyle w:val="1"/>
        <w:widowControl w:val="0"/>
        <w:tabs>
          <w:tab w:val="left" w:pos="46"/>
          <w:tab w:val="left" w:pos="330"/>
          <w:tab w:val="left" w:pos="6227"/>
        </w:tabs>
        <w:spacing w:after="0" w:line="240" w:lineRule="auto"/>
        <w:ind w:left="0" w:firstLine="45"/>
        <w:jc w:val="center"/>
        <w:rPr>
          <w:rFonts w:ascii="Traditional Arabic" w:hAnsi="Traditional Arabic" w:cs="AL-Mateen"/>
          <w:sz w:val="36"/>
          <w:szCs w:val="36"/>
          <w:rtl/>
          <w:lang w:bidi="ar-KW"/>
        </w:rPr>
      </w:pPr>
      <w:r w:rsidRPr="008B2D26">
        <w:rPr>
          <w:rFonts w:ascii="Traditional Arabic" w:hAnsi="Traditional Arabic" w:cs="AL-Mateen" w:hint="eastAsia"/>
          <w:sz w:val="36"/>
          <w:szCs w:val="36"/>
          <w:rtl/>
          <w:lang w:bidi="ar-KW"/>
        </w:rPr>
        <w:t>المبحث</w:t>
      </w:r>
      <w:r w:rsidRPr="008B2D26">
        <w:rPr>
          <w:rFonts w:ascii="Traditional Arabic" w:hAnsi="Traditional Arabic" w:cs="AL-Mateen"/>
          <w:sz w:val="36"/>
          <w:szCs w:val="36"/>
          <w:rtl/>
          <w:lang w:bidi="ar-KW"/>
        </w:rPr>
        <w:t xml:space="preserve"> السابع</w:t>
      </w:r>
    </w:p>
    <w:p w:rsidR="00106179" w:rsidRPr="008B2D26" w:rsidRDefault="00106179" w:rsidP="00C176B4">
      <w:pPr>
        <w:pStyle w:val="1"/>
        <w:widowControl w:val="0"/>
        <w:tabs>
          <w:tab w:val="left" w:pos="46"/>
          <w:tab w:val="left" w:pos="330"/>
          <w:tab w:val="left" w:pos="6227"/>
        </w:tabs>
        <w:spacing w:after="0" w:line="240" w:lineRule="auto"/>
        <w:ind w:left="0" w:firstLine="45"/>
        <w:jc w:val="center"/>
        <w:rPr>
          <w:rFonts w:ascii="Traditional Arabic" w:hAnsi="Traditional Arabic" w:cs="AL-Mateen"/>
          <w:sz w:val="36"/>
          <w:szCs w:val="36"/>
          <w:rtl/>
          <w:lang w:bidi="ar-KW"/>
        </w:rPr>
      </w:pPr>
      <w:r w:rsidRPr="008B2D26">
        <w:rPr>
          <w:rFonts w:ascii="Traditional Arabic" w:hAnsi="Traditional Arabic" w:cs="AL-Mateen"/>
          <w:sz w:val="36"/>
          <w:szCs w:val="36"/>
          <w:rtl/>
          <w:lang w:bidi="ar-KW"/>
        </w:rPr>
        <w:t>الوضوء من مس المرأة</w:t>
      </w:r>
    </w:p>
    <w:p w:rsidR="00106179" w:rsidRDefault="00106179" w:rsidP="00D93854">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مس</w:t>
      </w:r>
      <w:r w:rsidRPr="008B2D26">
        <w:rPr>
          <w:rFonts w:ascii="Traditional Arabic" w:hAnsi="Traditional Arabic" w:cs="Traditional Arabic"/>
          <w:sz w:val="36"/>
          <w:szCs w:val="36"/>
          <w:rtl/>
          <w:lang w:bidi="ar-KW"/>
        </w:rPr>
        <w:t xml:space="preserve"> المرأة لا ينقض الوضوء.</w:t>
      </w:r>
    </w:p>
    <w:p w:rsidR="00D93854" w:rsidRPr="008B2D26" w:rsidRDefault="00D93854" w:rsidP="0046414F">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ذكره الطحاوي</w:t>
      </w:r>
      <w:r w:rsidRPr="008B2D26">
        <w:rPr>
          <w:rFonts w:ascii="Times New Roman" w:hAnsi="Times New Roman" w:cs="Traditional Arabic"/>
          <w:sz w:val="36"/>
          <w:szCs w:val="36"/>
          <w:vertAlign w:val="superscript"/>
          <w:rtl/>
        </w:rPr>
        <w:t>(</w:t>
      </w:r>
      <w:r w:rsidRPr="008B2D26">
        <w:rPr>
          <w:rStyle w:val="a4"/>
          <w:rFonts w:ascii="Times New Roman" w:hAnsi="Times New Roman" w:cs="Traditional Arabic"/>
          <w:sz w:val="36"/>
          <w:szCs w:val="36"/>
          <w:rtl/>
        </w:rPr>
        <w:footnoteReference w:id="252"/>
      </w:r>
      <w:r w:rsidRPr="008B2D26">
        <w:rPr>
          <w:rFonts w:ascii="Times New Roman" w:hAnsi="Times New Roman" w:cs="Traditional Arabic"/>
          <w:sz w:val="36"/>
          <w:szCs w:val="36"/>
          <w:vertAlign w:val="superscript"/>
          <w:rtl/>
        </w:rPr>
        <w:t>)</w:t>
      </w:r>
      <w:r>
        <w:rPr>
          <w:rFonts w:ascii="Traditional Arabic" w:hAnsi="Traditional Arabic" w:cs="Traditional Arabic" w:hint="cs"/>
          <w:sz w:val="36"/>
          <w:szCs w:val="36"/>
          <w:rtl/>
          <w:lang w:bidi="ar-KW"/>
        </w:rPr>
        <w:t xml:space="preserve"> عن أبي موسى</w:t>
      </w:r>
      <w:r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53"/>
      </w:r>
      <w:r w:rsidRPr="008B2D26">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w:t>
      </w:r>
    </w:p>
    <w:p w:rsidR="009A4F5C" w:rsidRDefault="00106179" w:rsidP="009105DF">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وهو</w:t>
      </w:r>
      <w:r w:rsidRPr="008B2D26">
        <w:rPr>
          <w:rFonts w:ascii="Traditional Arabic" w:hAnsi="Traditional Arabic" w:cs="Traditional Arabic"/>
          <w:sz w:val="36"/>
          <w:szCs w:val="36"/>
          <w:rtl/>
          <w:lang w:bidi="ar-KW"/>
        </w:rPr>
        <w:t xml:space="preserve"> قول عمر بن الخطاب </w:t>
      </w:r>
      <w:r w:rsidR="005D4307" w:rsidRPr="008B2D26">
        <w:rPr>
          <w:rFonts w:ascii="AGA Arabesque" w:hAnsi="AGA Arabesque" w:cs="Traditional Arabic"/>
          <w:sz w:val="32"/>
          <w:szCs w:val="32"/>
        </w:rPr>
        <w:sym w:font="AGA Arabesque" w:char="0074"/>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54"/>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FC0A0D"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وعلي</w:t>
      </w:r>
      <w:r w:rsidRPr="008B2D26">
        <w:rPr>
          <w:rFonts w:ascii="Traditional Arabic" w:hAnsi="Traditional Arabic" w:cs="Traditional Arabic"/>
          <w:sz w:val="36"/>
          <w:szCs w:val="36"/>
          <w:rtl/>
          <w:lang w:bidi="ar-KW"/>
        </w:rPr>
        <w:t xml:space="preserve"> بن أبي طالب </w:t>
      </w:r>
      <w:r w:rsidR="005D4307" w:rsidRPr="008B2D26">
        <w:rPr>
          <w:rFonts w:ascii="AGA Arabesque" w:hAnsi="AGA Arabesque" w:cs="Traditional Arabic"/>
          <w:sz w:val="32"/>
          <w:szCs w:val="32"/>
        </w:rPr>
        <w:sym w:font="AGA Arabesque" w:char="0074"/>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55"/>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471CED"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w:t>
      </w:r>
      <w:r w:rsidRPr="008B2D26">
        <w:rPr>
          <w:rFonts w:ascii="Traditional Arabic" w:hAnsi="Traditional Arabic" w:cs="Traditional Arabic"/>
          <w:sz w:val="36"/>
          <w:szCs w:val="36"/>
          <w:rtl/>
          <w:lang w:bidi="ar-KW"/>
        </w:rPr>
        <w:t>عبد الله بن عباس رضي</w:t>
      </w:r>
      <w:r w:rsidR="00530B95" w:rsidRPr="008B2D26">
        <w:rPr>
          <w:rFonts w:ascii="Traditional Arabic" w:hAnsi="Traditional Arabic" w:cs="Traditional Arabic" w:hint="cs"/>
          <w:sz w:val="36"/>
          <w:szCs w:val="36"/>
          <w:rtl/>
          <w:lang w:bidi="ar-KW"/>
        </w:rPr>
        <w:t> </w:t>
      </w:r>
      <w:r w:rsidRPr="008B2D26">
        <w:rPr>
          <w:rFonts w:ascii="Traditional Arabic" w:hAnsi="Traditional Arabic" w:cs="Traditional Arabic"/>
          <w:sz w:val="36"/>
          <w:szCs w:val="36"/>
          <w:rtl/>
          <w:lang w:bidi="ar-KW"/>
        </w:rPr>
        <w:t>الله عنهما</w:t>
      </w:r>
      <w:r w:rsidR="005D4307"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256"/>
      </w:r>
      <w:r w:rsidR="005D4307" w:rsidRPr="008B2D26">
        <w:rPr>
          <w:rFonts w:ascii="Times New Roman" w:hAnsi="Times New Roman"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FC0A0D"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وعطاء</w:t>
      </w:r>
      <w:r w:rsidRPr="008B2D26">
        <w:rPr>
          <w:rFonts w:ascii="Traditional Arabic" w:hAnsi="Traditional Arabic" w:cs="Traditional Arabic"/>
          <w:sz w:val="36"/>
          <w:szCs w:val="36"/>
          <w:rtl/>
          <w:lang w:bidi="ar-KW"/>
        </w:rPr>
        <w:t xml:space="preserve"> بن أبي رباح</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57"/>
      </w:r>
      <w:r w:rsidR="00471CED" w:rsidRPr="008B2D26">
        <w:rPr>
          <w:rFonts w:ascii="Traditional Arabic" w:hAnsi="Traditional Arabic" w:cs="Traditional Arabic"/>
          <w:sz w:val="36"/>
          <w:szCs w:val="36"/>
          <w:vertAlign w:val="superscript"/>
          <w:rtl/>
          <w:lang w:bidi="ar-KW"/>
        </w:rPr>
        <w:t>)</w:t>
      </w:r>
      <w:r w:rsidR="00D761F7" w:rsidRPr="008B2D26">
        <w:rPr>
          <w:rFonts w:ascii="Traditional Arabic" w:hAnsi="Traditional Arabic" w:cs="Traditional Arabic" w:hint="cs"/>
          <w:sz w:val="36"/>
          <w:szCs w:val="36"/>
          <w:vertAlign w:val="superscript"/>
          <w:rtl/>
          <w:lang w:bidi="ar-KW"/>
        </w:rPr>
        <w:t xml:space="preserve"> </w:t>
      </w:r>
      <w:r w:rsidRPr="008B2D26">
        <w:rPr>
          <w:rFonts w:ascii="Traditional Arabic" w:hAnsi="Traditional Arabic" w:cs="Traditional Arabic" w:hint="eastAsia"/>
          <w:sz w:val="36"/>
          <w:szCs w:val="36"/>
          <w:rtl/>
          <w:lang w:bidi="ar-KW"/>
        </w:rPr>
        <w:t>وغيرهم</w:t>
      </w:r>
      <w:r w:rsidR="00F25FFA" w:rsidRPr="008B2D26">
        <w:rPr>
          <w:rFonts w:ascii="Traditional Arabic" w:hAnsi="Traditional Arabic" w:cs="Traditional Arabic" w:hint="eastAsia"/>
          <w:sz w:val="36"/>
          <w:szCs w:val="36"/>
          <w:rtl/>
          <w:lang w:bidi="ar-KW"/>
        </w:rPr>
        <w:t>,</w:t>
      </w:r>
      <w:r w:rsidR="009105DF">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وهو اختيار ابن المنذر</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58"/>
      </w:r>
      <w:r w:rsidR="00471CED" w:rsidRPr="008B2D26">
        <w:rPr>
          <w:rFonts w:ascii="Traditional Arabic" w:hAnsi="Traditional Arabic" w:cs="Traditional Arabic"/>
          <w:sz w:val="36"/>
          <w:szCs w:val="36"/>
          <w:vertAlign w:val="superscript"/>
          <w:rtl/>
          <w:lang w:bidi="ar-KW"/>
        </w:rPr>
        <w:t>)</w:t>
      </w:r>
      <w:r w:rsidR="009A4F5C">
        <w:rPr>
          <w:rFonts w:ascii="Traditional Arabic" w:hAnsi="Traditional Arabic" w:cs="Traditional Arabic" w:hint="cs"/>
          <w:sz w:val="36"/>
          <w:szCs w:val="36"/>
          <w:rtl/>
          <w:lang w:bidi="ar-KW"/>
        </w:rPr>
        <w:t>.</w:t>
      </w:r>
    </w:p>
    <w:p w:rsidR="00106179" w:rsidRPr="008B2D26" w:rsidRDefault="00106179" w:rsidP="009A4F5C">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وإليه</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ذهب</w:t>
      </w:r>
      <w:r w:rsidRPr="008B2D26">
        <w:rPr>
          <w:rFonts w:ascii="Traditional Arabic" w:hAnsi="Traditional Arabic" w:cs="Traditional Arabic"/>
          <w:sz w:val="36"/>
          <w:szCs w:val="36"/>
          <w:rtl/>
          <w:lang w:bidi="ar-KW"/>
        </w:rPr>
        <w:t xml:space="preserve"> الحنفية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59"/>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w:t>
      </w:r>
      <w:r w:rsidR="0025781B">
        <w:rPr>
          <w:rFonts w:ascii="Traditional Arabic" w:hAnsi="Traditional Arabic" w:cs="Traditional Arabic" w:hint="cs"/>
          <w:sz w:val="36"/>
          <w:szCs w:val="36"/>
          <w:rtl/>
          <w:lang w:bidi="ar-KW"/>
        </w:rPr>
        <w:t xml:space="preserve">هو </w:t>
      </w:r>
      <w:r w:rsidRPr="008B2D26">
        <w:rPr>
          <w:rFonts w:ascii="Traditional Arabic" w:hAnsi="Traditional Arabic" w:cs="Traditional Arabic" w:hint="eastAsia"/>
          <w:sz w:val="36"/>
          <w:szCs w:val="36"/>
          <w:rtl/>
          <w:lang w:bidi="ar-KW"/>
        </w:rPr>
        <w:t>رواية</w:t>
      </w:r>
      <w:r w:rsidRPr="008B2D26">
        <w:rPr>
          <w:rFonts w:ascii="Traditional Arabic" w:hAnsi="Traditional Arabic" w:cs="Traditional Arabic"/>
          <w:sz w:val="36"/>
          <w:szCs w:val="36"/>
          <w:rtl/>
          <w:lang w:bidi="ar-KW"/>
        </w:rPr>
        <w:t xml:space="preserve"> عن الإمام أحمد اختارها شيخ الإسلام ابن تيمية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60"/>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F0142A">
      <w:pPr>
        <w:pStyle w:val="1"/>
        <w:widowControl w:val="0"/>
        <w:tabs>
          <w:tab w:val="left" w:pos="46"/>
          <w:tab w:val="left" w:pos="330"/>
          <w:tab w:val="left" w:pos="6227"/>
        </w:tabs>
        <w:spacing w:after="0" w:line="240" w:lineRule="auto"/>
        <w:ind w:left="0" w:firstLine="45"/>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14"/>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قال</w:t>
      </w:r>
      <w:r w:rsidRPr="008B2D26">
        <w:rPr>
          <w:rFonts w:ascii="Traditional Arabic" w:hAnsi="Traditional Arabic" w:cs="Traditional Arabic"/>
          <w:sz w:val="36"/>
          <w:szCs w:val="36"/>
          <w:rtl/>
          <w:lang w:bidi="ar-KW"/>
        </w:rPr>
        <w:t xml:space="preserve"> الله تعالى </w:t>
      </w:r>
      <w:r w:rsidR="00A2101E" w:rsidRPr="008B2D26">
        <w:rPr>
          <w:rFonts w:ascii="QCF_BSML" w:hAnsi="QCF_BSML" w:cs="QCF_BSML"/>
          <w:sz w:val="32"/>
          <w:szCs w:val="32"/>
          <w:rtl/>
        </w:rPr>
        <w:t>ﮋ</w:t>
      </w:r>
      <w:r w:rsidR="00A2101E" w:rsidRPr="008B2D26">
        <w:rPr>
          <w:rFonts w:ascii="QCF_BSML" w:hAnsi="QCF_BSML" w:cs="QCF_BSML"/>
          <w:sz w:val="2"/>
          <w:szCs w:val="2"/>
          <w:rtl/>
        </w:rPr>
        <w:t xml:space="preserve"> </w:t>
      </w:r>
      <w:r w:rsidR="00A2101E" w:rsidRPr="008B2D26">
        <w:rPr>
          <w:rFonts w:ascii="QCF_P085" w:hAnsi="QCF_P085" w:cs="QCF_P085"/>
          <w:sz w:val="32"/>
          <w:szCs w:val="32"/>
          <w:rtl/>
        </w:rPr>
        <w:t>ﯤ</w:t>
      </w:r>
      <w:r w:rsidR="00A2101E" w:rsidRPr="008B2D26">
        <w:rPr>
          <w:rFonts w:ascii="QCF_P085" w:hAnsi="QCF_P085" w:cs="QCF_P085"/>
          <w:sz w:val="2"/>
          <w:szCs w:val="2"/>
          <w:rtl/>
        </w:rPr>
        <w:t xml:space="preserve"> </w:t>
      </w:r>
      <w:r w:rsidR="00A2101E" w:rsidRPr="008B2D26">
        <w:rPr>
          <w:rFonts w:ascii="QCF_P085" w:hAnsi="QCF_P085" w:cs="QCF_P085"/>
          <w:sz w:val="32"/>
          <w:szCs w:val="32"/>
          <w:rtl/>
        </w:rPr>
        <w:t>ﯥ</w:t>
      </w:r>
      <w:r w:rsidR="00A2101E" w:rsidRPr="008B2D26">
        <w:rPr>
          <w:rFonts w:ascii="QCF_P085" w:hAnsi="QCF_P085" w:cs="QCF_P085"/>
          <w:sz w:val="2"/>
          <w:szCs w:val="2"/>
          <w:rtl/>
        </w:rPr>
        <w:t xml:space="preserve"> </w:t>
      </w:r>
      <w:r w:rsidR="00A2101E" w:rsidRPr="008B2D26">
        <w:rPr>
          <w:rFonts w:ascii="QCF_P085" w:hAnsi="QCF_P085" w:cs="QCF_P085"/>
          <w:sz w:val="32"/>
          <w:szCs w:val="32"/>
          <w:rtl/>
        </w:rPr>
        <w:t>ﯦ</w:t>
      </w:r>
      <w:r w:rsidR="00A2101E" w:rsidRPr="008B2D26">
        <w:rPr>
          <w:rFonts w:ascii="QCF_P085" w:hAnsi="QCF_P085" w:cs="QCF_P085"/>
          <w:sz w:val="2"/>
          <w:szCs w:val="2"/>
          <w:rtl/>
        </w:rPr>
        <w:t xml:space="preserve"> </w:t>
      </w:r>
      <w:r w:rsidR="00A2101E" w:rsidRPr="008B2D26">
        <w:rPr>
          <w:rFonts w:ascii="QCF_BSML" w:hAnsi="QCF_BSML" w:cs="QCF_BSML"/>
          <w:sz w:val="32"/>
          <w:szCs w:val="32"/>
          <w:rtl/>
        </w:rPr>
        <w:t>ﮊ</w:t>
      </w:r>
      <w:r w:rsidR="00A2101E" w:rsidRPr="008B2D26">
        <w:rPr>
          <w:rFonts w:ascii="Arial" w:hAnsi="Arial"/>
          <w:sz w:val="18"/>
          <w:szCs w:val="18"/>
          <w:rtl/>
        </w:rPr>
        <w:t xml:space="preserve"> </w:t>
      </w:r>
      <w:r w:rsidR="00A2101E" w:rsidRPr="008B2D26">
        <w:rPr>
          <w:rFonts w:ascii="Arial" w:hAnsi="Arial" w:cs="Traditional Arabic" w:hint="cs"/>
          <w:sz w:val="32"/>
          <w:szCs w:val="32"/>
          <w:rtl/>
        </w:rPr>
        <w:t>[</w:t>
      </w:r>
      <w:r w:rsidR="00A2101E" w:rsidRPr="008B2D26">
        <w:rPr>
          <w:rFonts w:ascii="Traditional Arabic" w:hAnsi="Arial" w:cs="Traditional Arabic"/>
          <w:sz w:val="32"/>
          <w:szCs w:val="32"/>
          <w:rtl/>
        </w:rPr>
        <w:t>النساء: ٤٣</w:t>
      </w:r>
      <w:r w:rsidR="00A2101E" w:rsidRPr="008B2D26">
        <w:rPr>
          <w:rFonts w:ascii="Traditional Arabic" w:hAnsi="Arial" w:cs="Traditional Arabic"/>
          <w:sz w:val="32"/>
          <w:szCs w:val="32"/>
        </w:rPr>
        <w:t xml:space="preserve"> </w:t>
      </w:r>
      <w:r w:rsidR="00A2101E" w:rsidRPr="008B2D26">
        <w:rPr>
          <w:rFonts w:ascii="Traditional Arabic" w:hAnsi="Traditional Arabic" w:cs="Traditional Arabic" w:hint="cs"/>
          <w:sz w:val="32"/>
          <w:szCs w:val="32"/>
          <w:rtl/>
          <w:lang w:bidi="ar-KW"/>
        </w:rPr>
        <w:t>]</w:t>
      </w:r>
      <w:r w:rsidR="00DB4AC8" w:rsidRPr="008B2D26">
        <w:rPr>
          <w:rFonts w:ascii="Traditional Arabic" w:hAnsi="Traditional Arabic" w:cs="Traditional Arabic" w:hint="cs"/>
          <w:sz w:val="36"/>
          <w:szCs w:val="36"/>
          <w:rtl/>
          <w:lang w:bidi="ar-KW"/>
        </w:rPr>
        <w:t>.</w:t>
      </w:r>
    </w:p>
    <w:p w:rsidR="00106179" w:rsidRPr="008B2D26" w:rsidRDefault="00106179" w:rsidP="00AF269D">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lastRenderedPageBreak/>
        <w:t>وجه</w:t>
      </w:r>
      <w:r w:rsidRPr="008B2D26">
        <w:rPr>
          <w:rFonts w:ascii="Traditional Arabic" w:hAnsi="Traditional Arabic" w:cs="Traditional Arabic"/>
          <w:b/>
          <w:bCs/>
          <w:sz w:val="36"/>
          <w:szCs w:val="36"/>
          <w:rtl/>
          <w:lang w:bidi="ar-KW"/>
        </w:rPr>
        <w:t xml:space="preserve"> </w:t>
      </w:r>
      <w:r w:rsidR="00AF269D" w:rsidRPr="008B2D26">
        <w:rPr>
          <w:rFonts w:ascii="Traditional Arabic" w:hAnsi="Traditional Arabic" w:cs="Traditional Arabic" w:hint="cs"/>
          <w:b/>
          <w:bCs/>
          <w:sz w:val="36"/>
          <w:szCs w:val="36"/>
          <w:rtl/>
          <w:lang w:bidi="ar-KW"/>
        </w:rPr>
        <w:t>الاستدلال:</w:t>
      </w:r>
      <w:r w:rsidR="00AF269D"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أن الصحابة رضي الله عنهم فسروا اللمس بالجماع</w:t>
      </w:r>
      <w:r w:rsidR="002B7D3C"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وليس المراد منه اللمس باليد. </w:t>
      </w:r>
      <w:r w:rsidRPr="008B2D26">
        <w:rPr>
          <w:rFonts w:ascii="Traditional Arabic" w:hAnsi="Traditional Arabic" w:cs="Traditional Arabic" w:hint="eastAsia"/>
          <w:sz w:val="36"/>
          <w:szCs w:val="36"/>
          <w:rtl/>
          <w:lang w:bidi="ar-KW"/>
        </w:rPr>
        <w:t>قال</w:t>
      </w:r>
      <w:r w:rsidRPr="008B2D26">
        <w:rPr>
          <w:rFonts w:ascii="Traditional Arabic" w:hAnsi="Traditional Arabic" w:cs="Traditional Arabic"/>
          <w:sz w:val="36"/>
          <w:szCs w:val="36"/>
          <w:rtl/>
          <w:lang w:bidi="ar-KW"/>
        </w:rPr>
        <w:t xml:space="preserve"> علي بن أبي طالب </w:t>
      </w:r>
      <w:r w:rsidR="005D4307" w:rsidRPr="008B2D26">
        <w:rPr>
          <w:rFonts w:ascii="AGA Arabesque" w:hAnsi="AGA Arabesque" w:cs="Traditional Arabic"/>
          <w:sz w:val="32"/>
          <w:szCs w:val="32"/>
        </w:rPr>
        <w:sym w:font="AGA Arabesque" w:char="0074"/>
      </w:r>
      <w:r w:rsidRPr="008B2D26">
        <w:rPr>
          <w:rFonts w:ascii="Traditional Arabic" w:hAnsi="Traditional Arabic" w:cs="Traditional Arabic"/>
          <w:sz w:val="36"/>
          <w:szCs w:val="36"/>
          <w:rtl/>
          <w:lang w:bidi="ar-KW"/>
        </w:rPr>
        <w:t xml:space="preserve">: </w:t>
      </w:r>
      <w:r w:rsidR="002B7D3C"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هو الجماع</w:t>
      </w:r>
      <w:r w:rsidR="002B7D3C" w:rsidRPr="008B2D26">
        <w:rPr>
          <w:rFonts w:ascii="Traditional Arabic" w:hAnsi="Traditional Arabic" w:cs="Traditional Arabic"/>
          <w:w w:val="80"/>
          <w:sz w:val="34"/>
          <w:rtl/>
          <w:lang w:bidi="ar-KW"/>
        </w:rPr>
        <w:t>))</w:t>
      </w:r>
      <w:r w:rsidR="005D4307"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261"/>
      </w:r>
      <w:r w:rsidR="005D4307" w:rsidRPr="008B2D26">
        <w:rPr>
          <w:rFonts w:ascii="Times New Roman" w:hAnsi="Times New Roman" w:cs="Traditional Arabic"/>
          <w:sz w:val="36"/>
          <w:szCs w:val="36"/>
          <w:vertAlign w:val="superscript"/>
          <w:rtl/>
          <w:lang w:bidi="ar-KW"/>
        </w:rPr>
        <w:t>)</w:t>
      </w:r>
      <w:r w:rsidRPr="008B2D26">
        <w:rPr>
          <w:rFonts w:ascii="Traditional Arabic" w:hAnsi="Traditional Arabic" w:cs="Traditional Arabic"/>
          <w:sz w:val="36"/>
          <w:szCs w:val="36"/>
          <w:rtl/>
          <w:lang w:bidi="ar-KW"/>
        </w:rPr>
        <w:t>. وقال ابن عباس رضي الله عنهما ترجمان القرآن</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2B7D3C"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هو الجماع</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ولكن الله يكني بما شاء</w:t>
      </w:r>
      <w:r w:rsidR="002B7D3C" w:rsidRPr="008B2D26">
        <w:rPr>
          <w:rFonts w:ascii="Traditional Arabic" w:hAnsi="Traditional Arabic" w:cs="Traditional Arabic"/>
          <w:w w:val="80"/>
          <w:sz w:val="34"/>
          <w:rtl/>
          <w:lang w:bidi="ar-KW"/>
        </w:rPr>
        <w:t>))</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62"/>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997AB3">
      <w:pPr>
        <w:pStyle w:val="1"/>
        <w:widowControl w:val="0"/>
        <w:numPr>
          <w:ilvl w:val="0"/>
          <w:numId w:val="14"/>
        </w:numPr>
        <w:tabs>
          <w:tab w:val="left" w:pos="46"/>
          <w:tab w:val="left" w:pos="330"/>
          <w:tab w:val="left" w:pos="6227"/>
        </w:tabs>
        <w:spacing w:after="0" w:line="240" w:lineRule="auto"/>
        <w:ind w:left="284" w:hanging="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عائشة رضي الله عنها</w:t>
      </w:r>
      <w:r w:rsidR="002B7D3C"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2B7D3C"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 xml:space="preserve">أنّ النّبىّ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ق</w:t>
      </w:r>
      <w:r w:rsidRPr="008B2D26">
        <w:rPr>
          <w:rFonts w:ascii="Traditional Arabic" w:hAnsi="Traditional Arabic" w:cs="Traditional Arabic" w:hint="eastAsia"/>
          <w:sz w:val="36"/>
          <w:szCs w:val="36"/>
          <w:rtl/>
          <w:lang w:bidi="ar-KW"/>
        </w:rPr>
        <w:t>بّلها</w:t>
      </w:r>
      <w:r w:rsidRPr="008B2D26">
        <w:rPr>
          <w:rFonts w:ascii="Traditional Arabic" w:hAnsi="Traditional Arabic" w:cs="Traditional Arabic"/>
          <w:sz w:val="36"/>
          <w:szCs w:val="36"/>
          <w:rtl/>
          <w:lang w:bidi="ar-KW"/>
        </w:rPr>
        <w:t xml:space="preserve"> ولم يتوضّأ</w:t>
      </w:r>
      <w:r w:rsidR="002B7D3C"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 وفي رواية عروة بن الزّبير عن عائشة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2B7D3C"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 xml:space="preserve">أنّ رسول اللّه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قبّل بعض نسائه ثمّ خرج إلى الصّلاة ولم يتوضّأ. قلت: ما هى إلاّ أنت. فضحكت</w:t>
      </w:r>
      <w:r w:rsidR="002B7D3C" w:rsidRPr="008B2D26">
        <w:rPr>
          <w:rFonts w:ascii="Traditional Arabic" w:hAnsi="Traditional Arabic" w:cs="Traditional Arabic"/>
          <w:w w:val="80"/>
          <w:sz w:val="34"/>
          <w:rtl/>
          <w:lang w:bidi="ar-KW"/>
        </w:rPr>
        <w:t>))</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63"/>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46414F">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Pr="008B2D26">
        <w:rPr>
          <w:rFonts w:ascii="Traditional Arabic" w:hAnsi="Traditional Arabic" w:cs="Traditional Arabic"/>
          <w:b/>
          <w:bCs/>
          <w:sz w:val="36"/>
          <w:szCs w:val="36"/>
          <w:rtl/>
          <w:lang w:bidi="ar-KW"/>
        </w:rPr>
        <w:t xml:space="preserve"> الثاني</w:t>
      </w:r>
      <w:r w:rsidR="00A60F41" w:rsidRPr="008B2D26">
        <w:rPr>
          <w:rFonts w:ascii="Traditional Arabic" w:hAnsi="Traditional Arabic" w:cs="Traditional Arabic"/>
          <w:b/>
          <w:bCs/>
          <w:sz w:val="36"/>
          <w:szCs w:val="36"/>
          <w:rtl/>
          <w:lang w:bidi="ar-KW"/>
        </w:rPr>
        <w:t>:</w:t>
      </w:r>
    </w:p>
    <w:p w:rsidR="00E90E94" w:rsidRPr="008B2D26" w:rsidRDefault="00106179" w:rsidP="009105DF">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ينتقض</w:t>
      </w:r>
      <w:r w:rsidRPr="008B2D26">
        <w:rPr>
          <w:rFonts w:ascii="Traditional Arabic" w:hAnsi="Traditional Arabic" w:cs="Traditional Arabic"/>
          <w:sz w:val="36"/>
          <w:szCs w:val="36"/>
          <w:rtl/>
          <w:lang w:bidi="ar-KW"/>
        </w:rPr>
        <w:t xml:space="preserve"> الوضوء بمس المرأة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وهو قول عبد الله بن مسعود </w:t>
      </w:r>
      <w:r w:rsidR="005D4307" w:rsidRPr="008B2D26">
        <w:rPr>
          <w:rFonts w:ascii="AGA Arabesque" w:hAnsi="AGA Arabesque" w:cs="Traditional Arabic"/>
          <w:sz w:val="32"/>
          <w:szCs w:val="32"/>
        </w:rPr>
        <w:sym w:font="AGA Arabesque" w:char="0074"/>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64"/>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w:t>
      </w:r>
      <w:r w:rsidR="00D761F7" w:rsidRPr="008B2D26">
        <w:rPr>
          <w:rFonts w:ascii="Traditional Arabic" w:hAnsi="Traditional Arabic" w:cs="Traditional Arabic" w:hint="cs"/>
          <w:sz w:val="36"/>
          <w:szCs w:val="36"/>
          <w:rtl/>
          <w:lang w:bidi="ar-KW"/>
        </w:rPr>
        <w:t>و</w:t>
      </w:r>
      <w:r w:rsidRPr="008B2D26">
        <w:rPr>
          <w:rFonts w:ascii="Traditional Arabic" w:hAnsi="Traditional Arabic" w:cs="Traditional Arabic"/>
          <w:sz w:val="36"/>
          <w:szCs w:val="36"/>
          <w:rtl/>
          <w:lang w:bidi="ar-KW"/>
        </w:rPr>
        <w:t>عبد الله بن عمر رضي</w:t>
      </w:r>
      <w:r w:rsidR="009105DF">
        <w:rPr>
          <w:rFonts w:ascii="Traditional Arabic" w:hAnsi="Traditional Arabic" w:cs="Traditional Arabic" w:hint="cs"/>
          <w:sz w:val="36"/>
          <w:szCs w:val="36"/>
          <w:rtl/>
          <w:lang w:bidi="ar-KW"/>
        </w:rPr>
        <w:t> </w:t>
      </w:r>
      <w:r w:rsidRPr="008B2D26">
        <w:rPr>
          <w:rFonts w:ascii="Traditional Arabic" w:hAnsi="Traditional Arabic" w:cs="Traditional Arabic"/>
          <w:sz w:val="36"/>
          <w:szCs w:val="36"/>
          <w:rtl/>
          <w:lang w:bidi="ar-KW"/>
        </w:rPr>
        <w:t>الله عنهم</w:t>
      </w:r>
      <w:r w:rsidR="00471CED" w:rsidRPr="008B2D26">
        <w:rPr>
          <w:rFonts w:ascii="Traditional Arabic" w:hAnsi="Traditional Arabic" w:cs="Traditional Arabic" w:hint="cs"/>
          <w:sz w:val="36"/>
          <w:szCs w:val="36"/>
          <w:rtl/>
          <w:lang w:bidi="ar-KW"/>
        </w:rPr>
        <w:t>ا</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65"/>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D761F7"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والزهري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66"/>
      </w:r>
      <w:r w:rsidR="00471CED" w:rsidRPr="008B2D26">
        <w:rPr>
          <w:rFonts w:ascii="Traditional Arabic" w:hAnsi="Traditional Arabic" w:cs="Traditional Arabic"/>
          <w:sz w:val="36"/>
          <w:szCs w:val="36"/>
          <w:vertAlign w:val="superscript"/>
          <w:rtl/>
          <w:lang w:bidi="ar-KW"/>
        </w:rPr>
        <w:t>)</w:t>
      </w:r>
      <w:r w:rsidR="00D761F7"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وغيرهم</w:t>
      </w:r>
      <w:r w:rsidR="00E90E94" w:rsidRPr="008B2D26">
        <w:rPr>
          <w:rFonts w:ascii="Traditional Arabic" w:hAnsi="Traditional Arabic" w:cs="Traditional Arabic" w:hint="cs"/>
          <w:sz w:val="36"/>
          <w:szCs w:val="36"/>
          <w:rtl/>
          <w:lang w:bidi="ar-KW"/>
        </w:rPr>
        <w:t>.</w:t>
      </w:r>
    </w:p>
    <w:p w:rsidR="00106179" w:rsidRPr="008B2D26" w:rsidRDefault="00106179" w:rsidP="0046414F">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و</w:t>
      </w:r>
      <w:r w:rsidRPr="008B2D26">
        <w:rPr>
          <w:rFonts w:ascii="Traditional Arabic" w:hAnsi="Traditional Arabic" w:cs="Traditional Arabic" w:hint="eastAsia"/>
          <w:sz w:val="36"/>
          <w:szCs w:val="36"/>
          <w:rtl/>
          <w:lang w:bidi="ar-KW"/>
        </w:rPr>
        <w:t>إليه</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ذهب</w:t>
      </w:r>
      <w:r w:rsidRPr="008B2D26">
        <w:rPr>
          <w:rFonts w:ascii="Traditional Arabic" w:hAnsi="Traditional Arabic" w:cs="Traditional Arabic"/>
          <w:sz w:val="36"/>
          <w:szCs w:val="36"/>
          <w:rtl/>
          <w:lang w:bidi="ar-KW"/>
        </w:rPr>
        <w:t xml:space="preserve"> الشافعية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67"/>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والظاهرية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68"/>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ورواية عن الإمام أحمد</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69"/>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46414F">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lastRenderedPageBreak/>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12"/>
        </w:numPr>
        <w:tabs>
          <w:tab w:val="left" w:pos="46"/>
          <w:tab w:val="left" w:pos="330"/>
          <w:tab w:val="left" w:pos="6227"/>
        </w:tabs>
        <w:spacing w:after="0" w:line="240" w:lineRule="auto"/>
        <w:ind w:left="284" w:hanging="284"/>
        <w:rPr>
          <w:rFonts w:ascii="Traditional Arabic" w:hAnsi="Traditional Arabic" w:cs="Traditional Arabic"/>
          <w:sz w:val="36"/>
          <w:szCs w:val="36"/>
        </w:rPr>
      </w:pPr>
      <w:r w:rsidRPr="008B2D26">
        <w:rPr>
          <w:rFonts w:ascii="Traditional Arabic" w:hAnsi="Traditional Arabic" w:cs="Traditional Arabic" w:hint="eastAsia"/>
          <w:sz w:val="36"/>
          <w:szCs w:val="36"/>
          <w:rtl/>
          <w:lang w:bidi="ar-KW"/>
        </w:rPr>
        <w:t>قال</w:t>
      </w:r>
      <w:r w:rsidRPr="008B2D26">
        <w:rPr>
          <w:rFonts w:ascii="Traditional Arabic" w:hAnsi="Traditional Arabic" w:cs="Traditional Arabic"/>
          <w:sz w:val="36"/>
          <w:szCs w:val="36"/>
          <w:rtl/>
          <w:lang w:bidi="ar-KW"/>
        </w:rPr>
        <w:t xml:space="preserve"> الله تعالى </w:t>
      </w:r>
      <w:r w:rsidR="00DB4AC8" w:rsidRPr="008B2D26">
        <w:rPr>
          <w:rFonts w:ascii="QCF_BSML" w:hAnsi="QCF_BSML" w:cs="QCF_BSML"/>
          <w:sz w:val="32"/>
          <w:szCs w:val="32"/>
          <w:rtl/>
        </w:rPr>
        <w:t>ﮋ</w:t>
      </w:r>
      <w:r w:rsidR="00DB4AC8" w:rsidRPr="008B2D26">
        <w:rPr>
          <w:rFonts w:ascii="QCF_BSML" w:hAnsi="QCF_BSML" w:cs="QCF_BSML"/>
          <w:sz w:val="2"/>
          <w:szCs w:val="2"/>
          <w:rtl/>
        </w:rPr>
        <w:t xml:space="preserve"> </w:t>
      </w:r>
      <w:r w:rsidR="00DB4AC8" w:rsidRPr="008B2D26">
        <w:rPr>
          <w:rFonts w:ascii="QCF_P085" w:hAnsi="QCF_P085" w:cs="QCF_P085"/>
          <w:sz w:val="32"/>
          <w:szCs w:val="32"/>
          <w:rtl/>
        </w:rPr>
        <w:t>ﯤ</w:t>
      </w:r>
      <w:r w:rsidR="00DB4AC8" w:rsidRPr="008B2D26">
        <w:rPr>
          <w:rFonts w:ascii="QCF_P085" w:hAnsi="QCF_P085" w:cs="QCF_P085"/>
          <w:sz w:val="2"/>
          <w:szCs w:val="2"/>
          <w:rtl/>
        </w:rPr>
        <w:t xml:space="preserve"> </w:t>
      </w:r>
      <w:r w:rsidR="00DB4AC8" w:rsidRPr="008B2D26">
        <w:rPr>
          <w:rFonts w:ascii="QCF_P085" w:hAnsi="QCF_P085" w:cs="QCF_P085"/>
          <w:sz w:val="32"/>
          <w:szCs w:val="32"/>
          <w:rtl/>
        </w:rPr>
        <w:t>ﯥ</w:t>
      </w:r>
      <w:r w:rsidR="00DB4AC8" w:rsidRPr="008B2D26">
        <w:rPr>
          <w:rFonts w:ascii="QCF_P085" w:hAnsi="QCF_P085" w:cs="QCF_P085"/>
          <w:sz w:val="2"/>
          <w:szCs w:val="2"/>
          <w:rtl/>
        </w:rPr>
        <w:t xml:space="preserve"> </w:t>
      </w:r>
      <w:r w:rsidR="00DB4AC8" w:rsidRPr="008B2D26">
        <w:rPr>
          <w:rFonts w:ascii="QCF_P085" w:hAnsi="QCF_P085" w:cs="QCF_P085"/>
          <w:sz w:val="32"/>
          <w:szCs w:val="32"/>
          <w:rtl/>
        </w:rPr>
        <w:t>ﯦ</w:t>
      </w:r>
      <w:r w:rsidR="00DB4AC8" w:rsidRPr="008B2D26">
        <w:rPr>
          <w:rFonts w:ascii="QCF_P085" w:hAnsi="QCF_P085" w:cs="QCF_P085"/>
          <w:sz w:val="2"/>
          <w:szCs w:val="2"/>
          <w:rtl/>
        </w:rPr>
        <w:t xml:space="preserve"> </w:t>
      </w:r>
      <w:r w:rsidR="00DB4AC8" w:rsidRPr="008B2D26">
        <w:rPr>
          <w:rFonts w:ascii="QCF_BSML" w:hAnsi="QCF_BSML" w:cs="QCF_BSML"/>
          <w:sz w:val="32"/>
          <w:szCs w:val="32"/>
          <w:rtl/>
        </w:rPr>
        <w:t>ﮊ</w:t>
      </w:r>
      <w:r w:rsidR="00DB4AC8" w:rsidRPr="008B2D26">
        <w:rPr>
          <w:rFonts w:ascii="Arial" w:hAnsi="Arial"/>
          <w:sz w:val="18"/>
          <w:szCs w:val="18"/>
          <w:rtl/>
        </w:rPr>
        <w:t xml:space="preserve"> </w:t>
      </w:r>
      <w:r w:rsidR="00DB4AC8" w:rsidRPr="008B2D26">
        <w:rPr>
          <w:rFonts w:ascii="Arial" w:hAnsi="Arial" w:cs="Traditional Arabic" w:hint="cs"/>
          <w:sz w:val="32"/>
          <w:szCs w:val="32"/>
          <w:rtl/>
        </w:rPr>
        <w:t>[</w:t>
      </w:r>
      <w:r w:rsidR="00DB4AC8" w:rsidRPr="008B2D26">
        <w:rPr>
          <w:rFonts w:ascii="Traditional Arabic" w:hAnsi="Arial" w:cs="Traditional Arabic"/>
          <w:sz w:val="32"/>
          <w:szCs w:val="32"/>
          <w:rtl/>
        </w:rPr>
        <w:t>النساء: ٤٣</w:t>
      </w:r>
      <w:r w:rsidR="00DB4AC8" w:rsidRPr="008B2D26">
        <w:rPr>
          <w:rFonts w:ascii="Traditional Arabic" w:hAnsi="Arial" w:cs="Traditional Arabic"/>
          <w:sz w:val="32"/>
          <w:szCs w:val="32"/>
        </w:rPr>
        <w:t xml:space="preserve"> </w:t>
      </w:r>
      <w:r w:rsidR="00DB4AC8" w:rsidRPr="008B2D26">
        <w:rPr>
          <w:rFonts w:ascii="Traditional Arabic" w:hAnsi="Traditional Arabic" w:cs="Traditional Arabic" w:hint="cs"/>
          <w:sz w:val="32"/>
          <w:szCs w:val="32"/>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rPr>
        <w:t xml:space="preserve"> قالوا</w:t>
      </w:r>
      <w:r w:rsidR="00A60F41" w:rsidRPr="008B2D26">
        <w:rPr>
          <w:rFonts w:ascii="Traditional Arabic" w:hAnsi="Traditional Arabic" w:cs="Traditional Arabic"/>
          <w:sz w:val="36"/>
          <w:szCs w:val="36"/>
          <w:rtl/>
        </w:rPr>
        <w:t>:</w:t>
      </w:r>
      <w:r w:rsidRPr="008B2D26">
        <w:rPr>
          <w:rFonts w:ascii="Traditional Arabic" w:hAnsi="Traditional Arabic" w:cs="Traditional Arabic"/>
          <w:sz w:val="36"/>
          <w:szCs w:val="36"/>
          <w:rtl/>
        </w:rPr>
        <w:t xml:space="preserve"> واللمس يطلق على اليد ولا يختص بالجماع كقوله تعالى </w:t>
      </w:r>
      <w:r w:rsidR="00DB4AC8" w:rsidRPr="008B2D26">
        <w:rPr>
          <w:rFonts w:ascii="QCF_BSML" w:hAnsi="QCF_BSML" w:cs="QCF_BSML"/>
          <w:sz w:val="32"/>
          <w:szCs w:val="32"/>
          <w:rtl/>
        </w:rPr>
        <w:t>ﮋ</w:t>
      </w:r>
      <w:r w:rsidR="00DB4AC8" w:rsidRPr="008B2D26">
        <w:rPr>
          <w:rFonts w:ascii="QCF_BSML" w:hAnsi="QCF_BSML" w:cs="QCF_BSML"/>
          <w:sz w:val="2"/>
          <w:szCs w:val="2"/>
          <w:rtl/>
        </w:rPr>
        <w:t xml:space="preserve"> </w:t>
      </w:r>
      <w:r w:rsidR="00DB4AC8" w:rsidRPr="008B2D26">
        <w:rPr>
          <w:rFonts w:ascii="QCF_P128" w:hAnsi="QCF_P128" w:cs="QCF_P128"/>
          <w:sz w:val="32"/>
          <w:szCs w:val="32"/>
          <w:rtl/>
        </w:rPr>
        <w:t>ﯡ</w:t>
      </w:r>
      <w:r w:rsidR="00DB4AC8" w:rsidRPr="008B2D26">
        <w:rPr>
          <w:rFonts w:ascii="QCF_P128" w:hAnsi="QCF_P128" w:cs="QCF_P128"/>
          <w:sz w:val="2"/>
          <w:szCs w:val="2"/>
          <w:rtl/>
        </w:rPr>
        <w:t xml:space="preserve"> </w:t>
      </w:r>
      <w:r w:rsidR="00DB4AC8" w:rsidRPr="008B2D26">
        <w:rPr>
          <w:rFonts w:ascii="QCF_P128" w:hAnsi="QCF_P128" w:cs="QCF_P128"/>
          <w:sz w:val="32"/>
          <w:szCs w:val="32"/>
          <w:rtl/>
        </w:rPr>
        <w:t>ﯢ</w:t>
      </w:r>
      <w:r w:rsidR="00DB4AC8" w:rsidRPr="008B2D26">
        <w:rPr>
          <w:rFonts w:ascii="QCF_P128" w:hAnsi="QCF_P128" w:cs="QCF_P128"/>
          <w:sz w:val="2"/>
          <w:szCs w:val="2"/>
          <w:rtl/>
        </w:rPr>
        <w:t xml:space="preserve">     </w:t>
      </w:r>
      <w:r w:rsidR="00DB4AC8" w:rsidRPr="008B2D26">
        <w:rPr>
          <w:rFonts w:ascii="QCF_BSML" w:hAnsi="QCF_BSML" w:cs="QCF_BSML"/>
          <w:sz w:val="32"/>
          <w:szCs w:val="32"/>
          <w:rtl/>
        </w:rPr>
        <w:t>ﮊ</w:t>
      </w:r>
      <w:r w:rsidR="00DB4AC8" w:rsidRPr="008B2D26">
        <w:rPr>
          <w:rFonts w:ascii="Arial" w:hAnsi="Arial"/>
          <w:sz w:val="18"/>
          <w:szCs w:val="18"/>
          <w:rtl/>
        </w:rPr>
        <w:t xml:space="preserve"> </w:t>
      </w:r>
      <w:r w:rsidR="00DB4AC8" w:rsidRPr="008B2D26">
        <w:rPr>
          <w:rFonts w:ascii="Arial" w:hAnsi="Arial" w:cs="Traditional Arabic" w:hint="cs"/>
          <w:sz w:val="32"/>
          <w:szCs w:val="32"/>
          <w:rtl/>
        </w:rPr>
        <w:t>[</w:t>
      </w:r>
      <w:r w:rsidR="00DB4AC8" w:rsidRPr="008B2D26">
        <w:rPr>
          <w:rFonts w:ascii="Traditional Arabic" w:hAnsi="Arial" w:cs="Traditional Arabic"/>
          <w:sz w:val="32"/>
          <w:szCs w:val="32"/>
          <w:rtl/>
        </w:rPr>
        <w:t>الأنعام: ٧</w:t>
      </w:r>
      <w:r w:rsidR="00DB4AC8" w:rsidRPr="008B2D26">
        <w:rPr>
          <w:rFonts w:ascii="Traditional Arabic" w:hAnsi="Traditional Arabic" w:cs="Traditional Arabic" w:hint="cs"/>
          <w:sz w:val="32"/>
          <w:szCs w:val="32"/>
          <w:rtl/>
        </w:rPr>
        <w:t>]</w:t>
      </w:r>
      <w:r w:rsidR="00A60F41" w:rsidRPr="008B2D26">
        <w:rPr>
          <w:rFonts w:ascii="Traditional Arabic" w:hAnsi="Traditional Arabic" w:cs="Traditional Arabic"/>
          <w:sz w:val="36"/>
          <w:szCs w:val="36"/>
          <w:rtl/>
        </w:rPr>
        <w:t>,</w:t>
      </w:r>
      <w:r w:rsidR="000F64B7" w:rsidRPr="008B2D26">
        <w:rPr>
          <w:rFonts w:ascii="Traditional Arabic" w:hAnsi="Traditional Arabic" w:cs="Traditional Arabic" w:hint="cs"/>
          <w:sz w:val="36"/>
          <w:szCs w:val="36"/>
          <w:rtl/>
        </w:rPr>
        <w:t xml:space="preserve"> </w:t>
      </w:r>
      <w:r w:rsidRPr="008B2D26">
        <w:rPr>
          <w:rFonts w:ascii="Traditional Arabic" w:hAnsi="Traditional Arabic" w:cs="Traditional Arabic" w:hint="eastAsia"/>
          <w:sz w:val="36"/>
          <w:szCs w:val="36"/>
          <w:rtl/>
        </w:rPr>
        <w:t>وكنهي</w:t>
      </w:r>
      <w:r w:rsidRPr="008B2D26">
        <w:rPr>
          <w:rFonts w:ascii="Traditional Arabic" w:hAnsi="Traditional Arabic" w:cs="Traditional Arabic"/>
          <w:sz w:val="36"/>
          <w:szCs w:val="36"/>
          <w:rtl/>
        </w:rPr>
        <w:t xml:space="preserve">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rPr>
        <w:t xml:space="preserve"> عن بيع الملامسة</w:t>
      </w:r>
      <w:r w:rsidR="00471CED" w:rsidRPr="008B2D26">
        <w:rPr>
          <w:rFonts w:ascii="Traditional Arabic" w:hAnsi="Traditional Arabic" w:cs="Traditional Arabic"/>
          <w:sz w:val="36"/>
          <w:szCs w:val="36"/>
          <w:vertAlign w:val="superscript"/>
          <w:rtl/>
        </w:rPr>
        <w:t>(</w:t>
      </w:r>
      <w:r w:rsidRPr="008B2D26">
        <w:rPr>
          <w:rStyle w:val="a4"/>
          <w:rFonts w:ascii="Traditional Arabic" w:hAnsi="Traditional Arabic" w:cs="Traditional Arabic"/>
          <w:sz w:val="36"/>
          <w:szCs w:val="36"/>
          <w:rtl/>
        </w:rPr>
        <w:footnoteReference w:id="270"/>
      </w:r>
      <w:r w:rsidR="00471CED" w:rsidRPr="008B2D26">
        <w:rPr>
          <w:rFonts w:ascii="Traditional Arabic" w:hAnsi="Traditional Arabic" w:cs="Traditional Arabic"/>
          <w:sz w:val="36"/>
          <w:szCs w:val="36"/>
          <w:vertAlign w:val="superscript"/>
          <w:rtl/>
        </w:rPr>
        <w:t>)</w:t>
      </w:r>
      <w:r w:rsidRPr="008B2D26">
        <w:rPr>
          <w:rFonts w:ascii="Traditional Arabic" w:hAnsi="Traditional Arabic" w:cs="Traditional Arabic"/>
          <w:sz w:val="36"/>
          <w:szCs w:val="36"/>
          <w:rtl/>
        </w:rPr>
        <w:t>.</w:t>
      </w:r>
    </w:p>
    <w:p w:rsidR="00106179" w:rsidRPr="008B2D26" w:rsidRDefault="00106179" w:rsidP="00315C5A">
      <w:pPr>
        <w:pStyle w:val="1"/>
        <w:widowControl w:val="0"/>
        <w:numPr>
          <w:ilvl w:val="0"/>
          <w:numId w:val="12"/>
        </w:numPr>
        <w:tabs>
          <w:tab w:val="left" w:pos="46"/>
          <w:tab w:val="left" w:pos="330"/>
          <w:tab w:val="left" w:pos="6227"/>
        </w:tabs>
        <w:spacing w:after="0" w:line="240" w:lineRule="auto"/>
        <w:ind w:left="284" w:hanging="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rPr>
        <w:t>قول</w:t>
      </w:r>
      <w:r w:rsidRPr="008B2D26">
        <w:rPr>
          <w:rFonts w:ascii="Traditional Arabic" w:hAnsi="Traditional Arabic" w:cs="Traditional Arabic"/>
          <w:sz w:val="36"/>
          <w:szCs w:val="36"/>
          <w:rtl/>
        </w:rPr>
        <w:t xml:space="preserve"> عبد الله بن عمر رضي الله عنهما</w:t>
      </w:r>
      <w:r w:rsidR="00A60F41" w:rsidRPr="008B2D26">
        <w:rPr>
          <w:rFonts w:ascii="Traditional Arabic" w:hAnsi="Traditional Arabic" w:cs="Traditional Arabic"/>
          <w:sz w:val="36"/>
          <w:szCs w:val="36"/>
          <w:rtl/>
        </w:rPr>
        <w:t>:</w:t>
      </w:r>
      <w:r w:rsidRPr="008B2D26">
        <w:rPr>
          <w:rFonts w:ascii="Traditional Arabic" w:hAnsi="Traditional Arabic" w:cs="Traditional Arabic"/>
          <w:sz w:val="36"/>
          <w:szCs w:val="36"/>
          <w:rtl/>
          <w:lang w:bidi="ar-KW"/>
        </w:rPr>
        <w:t xml:space="preserve"> </w:t>
      </w:r>
      <w:r w:rsidR="006B2634"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قبلة الرّجل امرأته وجسّها بيده من الملامسة فمن قبّل امرأته أو جسّها بيده فعليه الوضوء</w:t>
      </w:r>
      <w:r w:rsidR="006B2634" w:rsidRPr="008B2D26">
        <w:rPr>
          <w:rFonts w:ascii="Traditional Arabic" w:hAnsi="Traditional Arabic" w:cs="Traditional Arabic"/>
          <w:w w:val="80"/>
          <w:sz w:val="34"/>
          <w:rtl/>
          <w:lang w:bidi="ar-KW"/>
        </w:rPr>
        <w:t>))</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71"/>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hint="eastAsia"/>
          <w:sz w:val="36"/>
          <w:szCs w:val="36"/>
          <w:rtl/>
          <w:lang w:bidi="ar-KW"/>
        </w:rPr>
        <w:t>وإسناده</w:t>
      </w:r>
      <w:r w:rsidRPr="008B2D26">
        <w:rPr>
          <w:rFonts w:ascii="Traditional Arabic" w:hAnsi="Traditional Arabic" w:cs="Traditional Arabic"/>
          <w:sz w:val="36"/>
          <w:szCs w:val="36"/>
          <w:rtl/>
          <w:lang w:bidi="ar-KW"/>
        </w:rPr>
        <w:t xml:space="preserve"> في غاية الصحة.</w:t>
      </w:r>
    </w:p>
    <w:p w:rsidR="00106179" w:rsidRPr="008B2D26" w:rsidRDefault="00106179" w:rsidP="0046414F">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Pr="008B2D26">
        <w:rPr>
          <w:rFonts w:ascii="Traditional Arabic" w:hAnsi="Traditional Arabic" w:cs="Traditional Arabic"/>
          <w:b/>
          <w:bCs/>
          <w:sz w:val="36"/>
          <w:szCs w:val="36"/>
          <w:rtl/>
          <w:lang w:bidi="ar-KW"/>
        </w:rPr>
        <w:t xml:space="preserve"> الثالث</w:t>
      </w:r>
      <w:r w:rsidR="00A60F41" w:rsidRPr="008B2D26">
        <w:rPr>
          <w:rFonts w:ascii="Traditional Arabic" w:hAnsi="Traditional Arabic" w:cs="Traditional Arabic"/>
          <w:b/>
          <w:bCs/>
          <w:sz w:val="36"/>
          <w:szCs w:val="36"/>
          <w:rtl/>
          <w:lang w:bidi="ar-KW"/>
        </w:rPr>
        <w:t>:</w:t>
      </w:r>
    </w:p>
    <w:p w:rsidR="000D584C" w:rsidRDefault="00106179" w:rsidP="0046414F">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يرى</w:t>
      </w:r>
      <w:r w:rsidRPr="008B2D26">
        <w:rPr>
          <w:rFonts w:ascii="Traditional Arabic" w:hAnsi="Traditional Arabic" w:cs="Traditional Arabic"/>
          <w:sz w:val="36"/>
          <w:szCs w:val="36"/>
          <w:rtl/>
          <w:lang w:bidi="ar-KW"/>
        </w:rPr>
        <w:t xml:space="preserve"> التفصيل فإن كان مس المرأة لشهوة</w:t>
      </w:r>
      <w:r w:rsidR="001A0DF2">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فإنه ينقض ال</w:t>
      </w:r>
      <w:r w:rsidRPr="008B2D26">
        <w:rPr>
          <w:rFonts w:ascii="Traditional Arabic" w:hAnsi="Traditional Arabic" w:cs="Traditional Arabic" w:hint="eastAsia"/>
          <w:sz w:val="36"/>
          <w:szCs w:val="36"/>
          <w:rtl/>
          <w:lang w:bidi="ar-KW"/>
        </w:rPr>
        <w:t>وضوء</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وإن كان لغير شهوة ولذة فلا ينقض الوضوء</w:t>
      </w:r>
      <w:r w:rsidR="00A60F41" w:rsidRPr="008B2D26">
        <w:rPr>
          <w:rFonts w:ascii="Traditional Arabic" w:hAnsi="Traditional Arabic" w:cs="Traditional Arabic"/>
          <w:sz w:val="36"/>
          <w:szCs w:val="36"/>
          <w:rtl/>
          <w:lang w:bidi="ar-KW"/>
        </w:rPr>
        <w:t>,</w:t>
      </w:r>
      <w:r w:rsidR="00D84363"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وهو قول إبراهيم النخعي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72"/>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والشعبي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73"/>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p>
    <w:p w:rsidR="000D584C" w:rsidRDefault="00106179" w:rsidP="000D584C">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وعبد</w:t>
      </w:r>
      <w:r w:rsidRPr="008B2D26">
        <w:rPr>
          <w:rFonts w:ascii="Traditional Arabic" w:hAnsi="Traditional Arabic" w:cs="Traditional Arabic"/>
          <w:sz w:val="36"/>
          <w:szCs w:val="36"/>
          <w:rtl/>
          <w:lang w:bidi="ar-KW"/>
        </w:rPr>
        <w:t xml:space="preserve"> الرحمن بن أبي ليلى</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74"/>
      </w:r>
      <w:r w:rsidR="00471CED" w:rsidRPr="008B2D26">
        <w:rPr>
          <w:rFonts w:ascii="Traditional Arabic" w:hAnsi="Traditional Arabic" w:cs="Traditional Arabic"/>
          <w:sz w:val="36"/>
          <w:szCs w:val="36"/>
          <w:vertAlign w:val="superscript"/>
          <w:rtl/>
          <w:lang w:bidi="ar-KW"/>
        </w:rPr>
        <w:t>)</w:t>
      </w:r>
      <w:r w:rsidR="00D84363" w:rsidRPr="008B2D26">
        <w:rPr>
          <w:rFonts w:ascii="Traditional Arabic" w:hAnsi="Traditional Arabic" w:cs="Traditional Arabic"/>
          <w:sz w:val="36"/>
          <w:szCs w:val="36"/>
          <w:vertAlign w:val="superscript"/>
          <w:rtl/>
          <w:lang w:bidi="ar-KW"/>
        </w:rPr>
        <w:t>(</w:t>
      </w:r>
      <w:r w:rsidR="00D84363" w:rsidRPr="008B2D26">
        <w:rPr>
          <w:rStyle w:val="a4"/>
          <w:rFonts w:ascii="Traditional Arabic" w:hAnsi="Traditional Arabic" w:cs="Traditional Arabic"/>
          <w:sz w:val="36"/>
          <w:szCs w:val="36"/>
          <w:rtl/>
          <w:lang w:bidi="ar-KW"/>
        </w:rPr>
        <w:footnoteReference w:id="275"/>
      </w:r>
      <w:r w:rsidR="00D84363" w:rsidRPr="008B2D26">
        <w:rPr>
          <w:rFonts w:ascii="Traditional Arabic" w:hAnsi="Traditional Arabic" w:cs="Traditional Arabic"/>
          <w:sz w:val="36"/>
          <w:szCs w:val="36"/>
          <w:vertAlign w:val="superscript"/>
          <w:rtl/>
          <w:lang w:bidi="ar-KW"/>
        </w:rPr>
        <w:t>)</w:t>
      </w:r>
      <w:r w:rsidR="000D584C">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وغيرهم</w:t>
      </w:r>
      <w:r w:rsidR="000D584C">
        <w:rPr>
          <w:rFonts w:ascii="Traditional Arabic" w:hAnsi="Traditional Arabic" w:cs="Traditional Arabic" w:hint="cs"/>
          <w:sz w:val="36"/>
          <w:szCs w:val="36"/>
          <w:rtl/>
          <w:lang w:bidi="ar-KW"/>
        </w:rPr>
        <w:t>.</w:t>
      </w:r>
    </w:p>
    <w:p w:rsidR="00106179" w:rsidRPr="008B2D26" w:rsidRDefault="00106179" w:rsidP="000D584C">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و</w:t>
      </w:r>
      <w:r w:rsidRPr="008B2D26">
        <w:rPr>
          <w:rFonts w:ascii="Traditional Arabic" w:hAnsi="Traditional Arabic" w:cs="Traditional Arabic" w:hint="eastAsia"/>
          <w:sz w:val="36"/>
          <w:szCs w:val="36"/>
          <w:rtl/>
          <w:lang w:bidi="ar-KW"/>
        </w:rPr>
        <w:t>إليه</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ذهب</w:t>
      </w:r>
      <w:r w:rsidRPr="008B2D26">
        <w:rPr>
          <w:rFonts w:ascii="Traditional Arabic" w:hAnsi="Traditional Arabic" w:cs="Traditional Arabic"/>
          <w:sz w:val="36"/>
          <w:szCs w:val="36"/>
          <w:rtl/>
          <w:lang w:bidi="ar-KW"/>
        </w:rPr>
        <w:t xml:space="preserve"> المالكية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76"/>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0D584C">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والحنابلة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77"/>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w:t>
      </w:r>
    </w:p>
    <w:p w:rsidR="00106179" w:rsidRPr="008B2D26" w:rsidRDefault="00106179" w:rsidP="0046414F">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13"/>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من</w:t>
      </w:r>
      <w:r w:rsidRPr="008B2D26">
        <w:rPr>
          <w:rFonts w:ascii="Traditional Arabic" w:hAnsi="Traditional Arabic" w:cs="Traditional Arabic"/>
          <w:sz w:val="36"/>
          <w:szCs w:val="36"/>
          <w:rtl/>
          <w:lang w:bidi="ar-KW"/>
        </w:rPr>
        <w:t xml:space="preserve"> </w:t>
      </w:r>
      <w:r w:rsidR="003505EC" w:rsidRPr="008B2D26">
        <w:rPr>
          <w:rFonts w:ascii="Traditional Arabic" w:hAnsi="Traditional Arabic" w:cs="Traditional Arabic" w:hint="cs"/>
          <w:sz w:val="36"/>
          <w:szCs w:val="36"/>
          <w:rtl/>
          <w:lang w:bidi="ar-KW"/>
        </w:rPr>
        <w:t>ال</w:t>
      </w:r>
      <w:r w:rsidRPr="008B2D26">
        <w:rPr>
          <w:rFonts w:ascii="Traditional Arabic" w:hAnsi="Traditional Arabic" w:cs="Traditional Arabic"/>
          <w:sz w:val="36"/>
          <w:szCs w:val="36"/>
          <w:rtl/>
          <w:lang w:bidi="ar-KW"/>
        </w:rPr>
        <w:t>ممكن أن يقبل الرجل المرأة</w:t>
      </w:r>
      <w:r w:rsidR="001A0DF2">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أو يلمسها لغير شهوة</w:t>
      </w:r>
      <w:r w:rsidR="001A0DF2">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أو إكراماً لها أو رحمة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فعن </w:t>
      </w:r>
      <w:r w:rsidRPr="008B2D26">
        <w:rPr>
          <w:rFonts w:ascii="Traditional Arabic" w:hAnsi="Traditional Arabic" w:cs="Traditional Arabic"/>
          <w:sz w:val="36"/>
          <w:szCs w:val="36"/>
          <w:rtl/>
          <w:lang w:bidi="ar-KW"/>
        </w:rPr>
        <w:lastRenderedPageBreak/>
        <w:t>عائشة رضي الله عنها أنّها قالت</w:t>
      </w:r>
      <w:r w:rsidR="00E042C7"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00E042C7"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 xml:space="preserve">كنت أنام بين يدى رسول اللّه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ورجلا</w:t>
      </w:r>
      <w:r w:rsidR="00E042C7" w:rsidRPr="008B2D26">
        <w:rPr>
          <w:rFonts w:ascii="Traditional Arabic" w:hAnsi="Traditional Arabic" w:cs="Traditional Arabic" w:hint="cs"/>
          <w:sz w:val="36"/>
          <w:szCs w:val="36"/>
          <w:rtl/>
          <w:lang w:bidi="ar-KW"/>
        </w:rPr>
        <w:t>ي</w:t>
      </w:r>
      <w:r w:rsidRPr="008B2D26">
        <w:rPr>
          <w:rFonts w:ascii="Traditional Arabic" w:hAnsi="Traditional Arabic" w:cs="Traditional Arabic"/>
          <w:sz w:val="36"/>
          <w:szCs w:val="36"/>
          <w:rtl/>
          <w:lang w:bidi="ar-KW"/>
        </w:rPr>
        <w:t xml:space="preserve"> فى قب</w:t>
      </w:r>
      <w:r w:rsidRPr="008B2D26">
        <w:rPr>
          <w:rFonts w:ascii="Traditional Arabic" w:hAnsi="Traditional Arabic" w:cs="Traditional Arabic" w:hint="eastAsia"/>
          <w:sz w:val="36"/>
          <w:szCs w:val="36"/>
          <w:rtl/>
          <w:lang w:bidi="ar-KW"/>
        </w:rPr>
        <w:t>لته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فإذا سجد غمزن</w:t>
      </w:r>
      <w:r w:rsidR="00E042C7" w:rsidRPr="008B2D26">
        <w:rPr>
          <w:rFonts w:ascii="Traditional Arabic" w:hAnsi="Traditional Arabic" w:cs="Traditional Arabic" w:hint="cs"/>
          <w:sz w:val="36"/>
          <w:szCs w:val="36"/>
          <w:rtl/>
          <w:lang w:bidi="ar-KW"/>
        </w:rPr>
        <w:t>ي</w:t>
      </w:r>
      <w:r w:rsidR="00A60F41" w:rsidRPr="008B2D26">
        <w:rPr>
          <w:rFonts w:ascii="Traditional Arabic" w:hAnsi="Traditional Arabic" w:cs="Traditional Arabic"/>
          <w:sz w:val="36"/>
          <w:szCs w:val="36"/>
          <w:rtl/>
          <w:lang w:bidi="ar-KW"/>
        </w:rPr>
        <w:t>,</w:t>
      </w:r>
      <w:r w:rsidR="001D3608" w:rsidRPr="008B2D26">
        <w:rPr>
          <w:rFonts w:ascii="Traditional Arabic" w:hAnsi="Traditional Arabic" w:cs="Traditional Arabic"/>
          <w:sz w:val="36"/>
          <w:szCs w:val="36"/>
          <w:rtl/>
          <w:lang w:bidi="ar-KW"/>
        </w:rPr>
        <w:t xml:space="preserve"> فقبضت رجل</w:t>
      </w:r>
      <w:r w:rsidR="001D3608" w:rsidRPr="008B2D26">
        <w:rPr>
          <w:rFonts w:ascii="Traditional Arabic" w:hAnsi="Traditional Arabic" w:cs="Traditional Arabic" w:hint="cs"/>
          <w:sz w:val="36"/>
          <w:szCs w:val="36"/>
          <w:rtl/>
          <w:lang w:bidi="ar-KW"/>
        </w:rPr>
        <w:t>ي</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فإذا قام بسطتهما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قالت</w:t>
      </w:r>
      <w:r w:rsidR="001D3608"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والبيوت يومئذٍ ليس فيها مصابيح</w:t>
      </w:r>
      <w:r w:rsidR="00E042C7" w:rsidRPr="008B2D26">
        <w:rPr>
          <w:rFonts w:ascii="Traditional Arabic" w:hAnsi="Traditional Arabic" w:cs="Traditional Arabic"/>
          <w:w w:val="80"/>
          <w:sz w:val="34"/>
          <w:rtl/>
          <w:lang w:bidi="ar-KW"/>
        </w:rPr>
        <w:t>))</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78"/>
      </w:r>
      <w:r w:rsidR="00471CED"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13"/>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sidRPr="008B2D26">
        <w:rPr>
          <w:rFonts w:ascii="Traditional Arabic" w:hAnsi="Traditional Arabic" w:cs="Traditional Arabic" w:hint="eastAsia"/>
          <w:sz w:val="36"/>
          <w:szCs w:val="36"/>
          <w:rtl/>
          <w:lang w:bidi="ar-KW"/>
        </w:rPr>
        <w:t>أنّ</w:t>
      </w:r>
      <w:r w:rsidRPr="008B2D26">
        <w:rPr>
          <w:rFonts w:ascii="Traditional Arabic" w:hAnsi="Traditional Arabic" w:cs="Traditional Arabic"/>
          <w:sz w:val="36"/>
          <w:szCs w:val="36"/>
          <w:rtl/>
          <w:lang w:bidi="ar-KW"/>
        </w:rPr>
        <w:t xml:space="preserve"> رسول اللّه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كان يصلّى</w:t>
      </w:r>
      <w:r w:rsidR="001A0DF2">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وهو حاملٌ أمامة بنت زينب</w:t>
      </w:r>
      <w:r w:rsidR="00E353F8" w:rsidRPr="008B2D26">
        <w:rPr>
          <w:rFonts w:ascii="Traditional Arabic" w:hAnsi="Traditional Arabic" w:cs="Traditional Arabic"/>
          <w:sz w:val="36"/>
          <w:szCs w:val="36"/>
          <w:vertAlign w:val="superscript"/>
          <w:rtl/>
          <w:lang w:bidi="ar-KW"/>
        </w:rPr>
        <w:t>(</w:t>
      </w:r>
      <w:r w:rsidR="00E353F8" w:rsidRPr="008B2D26">
        <w:rPr>
          <w:rStyle w:val="a4"/>
          <w:rFonts w:ascii="Traditional Arabic" w:hAnsi="Traditional Arabic" w:cs="Traditional Arabic"/>
          <w:sz w:val="36"/>
          <w:szCs w:val="36"/>
          <w:rtl/>
          <w:lang w:bidi="ar-KW"/>
        </w:rPr>
        <w:footnoteReference w:id="279"/>
      </w:r>
      <w:r w:rsidR="00E353F8"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بنت رسول اللّه </w:t>
      </w:r>
      <w:r w:rsidR="003A16F0" w:rsidRPr="008B2D26">
        <w:rPr>
          <w:rFonts w:cs="Traditional Arabic"/>
          <w:sz w:val="32"/>
          <w:szCs w:val="32"/>
        </w:rPr>
        <w:sym w:font="AGA Arabesque" w:char="0065"/>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فإذا سجد وضعها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وإذا قام حملها</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80"/>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46414F">
      <w:pPr>
        <w:pStyle w:val="1"/>
        <w:widowControl w:val="0"/>
        <w:tabs>
          <w:tab w:val="left" w:pos="46"/>
          <w:tab w:val="left" w:pos="330"/>
          <w:tab w:val="left" w:pos="6227"/>
        </w:tabs>
        <w:spacing w:after="0" w:line="240" w:lineRule="auto"/>
        <w:ind w:left="284" w:hanging="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فلو</w:t>
      </w:r>
      <w:r w:rsidRPr="008B2D26">
        <w:rPr>
          <w:rFonts w:ascii="Traditional Arabic" w:hAnsi="Traditional Arabic" w:cs="Traditional Arabic"/>
          <w:sz w:val="36"/>
          <w:szCs w:val="36"/>
          <w:rtl/>
          <w:lang w:bidi="ar-KW"/>
        </w:rPr>
        <w:t xml:space="preserve"> كان اللمس بغير شهوة ينقض الوضوء</w:t>
      </w:r>
      <w:r w:rsidR="001A0DF2">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لما أكمل صلاته وهو حامل لأمامة رضي الله عنها</w:t>
      </w:r>
      <w:r w:rsidR="00F25FFA" w:rsidRPr="008B2D26">
        <w:rPr>
          <w:rFonts w:ascii="Traditional Arabic" w:hAnsi="Traditional Arabic" w:cs="Traditional Arabic"/>
          <w:sz w:val="36"/>
          <w:szCs w:val="36"/>
          <w:rtl/>
          <w:lang w:bidi="ar-KW"/>
        </w:rPr>
        <w:t>,</w:t>
      </w:r>
      <w:r w:rsidR="0046414F"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فهو كلمس ذوات المحارم</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واللمس ليس ب</w:t>
      </w:r>
      <w:r w:rsidRPr="008B2D26">
        <w:rPr>
          <w:rFonts w:ascii="Traditional Arabic" w:hAnsi="Traditional Arabic" w:cs="Traditional Arabic" w:hint="eastAsia"/>
          <w:sz w:val="36"/>
          <w:szCs w:val="36"/>
          <w:rtl/>
          <w:lang w:bidi="ar-KW"/>
        </w:rPr>
        <w:t>حدث</w:t>
      </w:r>
      <w:r w:rsidRPr="008B2D26">
        <w:rPr>
          <w:rFonts w:ascii="Traditional Arabic" w:hAnsi="Traditional Arabic" w:cs="Traditional Arabic"/>
          <w:sz w:val="36"/>
          <w:szCs w:val="36"/>
          <w:rtl/>
          <w:lang w:bidi="ar-KW"/>
        </w:rPr>
        <w:t xml:space="preserve"> في نفسه وإنما ينقض الوضوء لأنه سبب لخروج المني أو المذي وذلك لا يخرج إلا بشهوة فاعتبر هذا الوصف.</w:t>
      </w:r>
    </w:p>
    <w:p w:rsidR="00106179" w:rsidRPr="008B2D26" w:rsidRDefault="00106179" w:rsidP="00051641">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الراجح</w:t>
      </w:r>
      <w:r w:rsidR="00A60F41" w:rsidRPr="008B2D26">
        <w:rPr>
          <w:rFonts w:ascii="Traditional Arabic" w:hAnsi="Traditional Arabic" w:cs="Traditional Arabic"/>
          <w:b/>
          <w:bCs/>
          <w:sz w:val="36"/>
          <w:szCs w:val="36"/>
          <w:rtl/>
          <w:lang w:bidi="ar-KW"/>
        </w:rPr>
        <w:t>:</w:t>
      </w:r>
    </w:p>
    <w:p w:rsidR="00DE72A7" w:rsidRPr="008B2D26" w:rsidRDefault="00106179" w:rsidP="00051641">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القول</w:t>
      </w:r>
      <w:r w:rsidR="00425DCD">
        <w:rPr>
          <w:rFonts w:ascii="Traditional Arabic" w:hAnsi="Traditional Arabic" w:cs="Traditional Arabic"/>
          <w:sz w:val="36"/>
          <w:szCs w:val="36"/>
          <w:rtl/>
          <w:lang w:bidi="ar-KW"/>
        </w:rPr>
        <w:t xml:space="preserve"> الأول هو ال</w:t>
      </w:r>
      <w:r w:rsidR="00425DCD">
        <w:rPr>
          <w:rFonts w:ascii="Traditional Arabic" w:hAnsi="Traditional Arabic" w:cs="Traditional Arabic" w:hint="cs"/>
          <w:sz w:val="36"/>
          <w:szCs w:val="36"/>
          <w:rtl/>
          <w:lang w:bidi="ar-KW"/>
        </w:rPr>
        <w:t>راجح</w:t>
      </w:r>
      <w:r w:rsidR="00DE72A7" w:rsidRPr="008B2D26">
        <w:rPr>
          <w:rFonts w:ascii="Traditional Arabic" w:hAnsi="Traditional Arabic" w:cs="Traditional Arabic" w:hint="cs"/>
          <w:sz w:val="36"/>
          <w:szCs w:val="36"/>
          <w:rtl/>
          <w:lang w:bidi="ar-KW"/>
        </w:rPr>
        <w:t>.</w:t>
      </w:r>
    </w:p>
    <w:p w:rsidR="00DE72A7" w:rsidRPr="008B2D26" w:rsidRDefault="00106179" w:rsidP="00051641">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b/>
          <w:bCs/>
          <w:sz w:val="36"/>
          <w:szCs w:val="36"/>
          <w:rtl/>
          <w:lang w:bidi="ar-KW"/>
        </w:rPr>
        <w:t>والجواب فيما استدل به المذهب الثاني القائلون بنقض الوضوء مطلقاً:</w:t>
      </w:r>
    </w:p>
    <w:p w:rsidR="003C1860" w:rsidRDefault="00106179" w:rsidP="000D584C">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rPr>
      </w:pPr>
      <w:r w:rsidRPr="008B2D26">
        <w:rPr>
          <w:rFonts w:ascii="Traditional Arabic" w:hAnsi="Traditional Arabic" w:cs="Traditional Arabic"/>
          <w:sz w:val="36"/>
          <w:szCs w:val="36"/>
          <w:rtl/>
          <w:lang w:bidi="ar-KW"/>
        </w:rPr>
        <w:t>أن قوله تعالى</w:t>
      </w:r>
      <w:r w:rsidR="00DE72A7" w:rsidRPr="008B2D26">
        <w:rPr>
          <w:rFonts w:ascii="Traditional Arabic" w:hAnsi="Traditional Arabic" w:cs="Traditional Arabic" w:hint="cs"/>
          <w:b/>
          <w:bCs/>
          <w:sz w:val="36"/>
          <w:szCs w:val="36"/>
          <w:rtl/>
          <w:lang w:bidi="ar-KW"/>
        </w:rPr>
        <w:t xml:space="preserve">: </w:t>
      </w:r>
      <w:r w:rsidR="00DB4AC8" w:rsidRPr="008B2D26">
        <w:rPr>
          <w:rFonts w:ascii="QCF_BSML" w:hAnsi="QCF_BSML" w:cs="QCF_BSML"/>
          <w:sz w:val="32"/>
          <w:szCs w:val="32"/>
          <w:rtl/>
        </w:rPr>
        <w:t>ﮋ</w:t>
      </w:r>
      <w:r w:rsidR="00DB4AC8" w:rsidRPr="008B2D26">
        <w:rPr>
          <w:rFonts w:ascii="QCF_BSML" w:hAnsi="QCF_BSML" w:cs="QCF_BSML"/>
          <w:sz w:val="2"/>
          <w:szCs w:val="2"/>
          <w:rtl/>
        </w:rPr>
        <w:t xml:space="preserve"> </w:t>
      </w:r>
      <w:r w:rsidR="00DB4AC8" w:rsidRPr="008B2D26">
        <w:rPr>
          <w:rFonts w:ascii="QCF_P085" w:hAnsi="QCF_P085" w:cs="QCF_P085"/>
          <w:sz w:val="32"/>
          <w:szCs w:val="32"/>
          <w:rtl/>
        </w:rPr>
        <w:t>ﯤ</w:t>
      </w:r>
      <w:r w:rsidR="00DB4AC8" w:rsidRPr="008B2D26">
        <w:rPr>
          <w:rFonts w:ascii="QCF_P085" w:hAnsi="QCF_P085" w:cs="QCF_P085"/>
          <w:sz w:val="2"/>
          <w:szCs w:val="2"/>
          <w:rtl/>
        </w:rPr>
        <w:t xml:space="preserve"> </w:t>
      </w:r>
      <w:r w:rsidR="00DB4AC8" w:rsidRPr="008B2D26">
        <w:rPr>
          <w:rFonts w:ascii="QCF_P085" w:hAnsi="QCF_P085" w:cs="QCF_P085"/>
          <w:sz w:val="32"/>
          <w:szCs w:val="32"/>
          <w:rtl/>
        </w:rPr>
        <w:t>ﯥ</w:t>
      </w:r>
      <w:r w:rsidR="00DB4AC8" w:rsidRPr="008B2D26">
        <w:rPr>
          <w:rFonts w:ascii="QCF_P085" w:hAnsi="QCF_P085" w:cs="QCF_P085"/>
          <w:sz w:val="2"/>
          <w:szCs w:val="2"/>
          <w:rtl/>
        </w:rPr>
        <w:t xml:space="preserve"> </w:t>
      </w:r>
      <w:r w:rsidR="00DB4AC8" w:rsidRPr="008B2D26">
        <w:rPr>
          <w:rFonts w:ascii="QCF_P085" w:hAnsi="QCF_P085" w:cs="QCF_P085"/>
          <w:sz w:val="32"/>
          <w:szCs w:val="32"/>
          <w:rtl/>
        </w:rPr>
        <w:t>ﯦ</w:t>
      </w:r>
      <w:r w:rsidR="00DB4AC8" w:rsidRPr="008B2D26">
        <w:rPr>
          <w:rFonts w:ascii="QCF_P085" w:hAnsi="QCF_P085" w:cs="QCF_P085"/>
          <w:sz w:val="2"/>
          <w:szCs w:val="2"/>
          <w:rtl/>
        </w:rPr>
        <w:t xml:space="preserve"> </w:t>
      </w:r>
      <w:r w:rsidR="00DB4AC8" w:rsidRPr="008B2D26">
        <w:rPr>
          <w:rFonts w:ascii="QCF_BSML" w:hAnsi="QCF_BSML" w:cs="QCF_BSML"/>
          <w:sz w:val="32"/>
          <w:szCs w:val="32"/>
          <w:rtl/>
        </w:rPr>
        <w:t>ﮊ</w:t>
      </w:r>
      <w:r w:rsidR="00DB4AC8" w:rsidRPr="008B2D26">
        <w:rPr>
          <w:rFonts w:ascii="Arial" w:hAnsi="Arial"/>
          <w:sz w:val="18"/>
          <w:szCs w:val="18"/>
          <w:rtl/>
        </w:rPr>
        <w:t xml:space="preserve"> </w:t>
      </w:r>
      <w:r w:rsidR="00DB4AC8" w:rsidRPr="008B2D26">
        <w:rPr>
          <w:rFonts w:ascii="Arial" w:hAnsi="Arial" w:cs="Traditional Arabic" w:hint="cs"/>
          <w:sz w:val="32"/>
          <w:szCs w:val="32"/>
          <w:rtl/>
        </w:rPr>
        <w:t>[</w:t>
      </w:r>
      <w:r w:rsidR="00DB4AC8" w:rsidRPr="008B2D26">
        <w:rPr>
          <w:rFonts w:ascii="Traditional Arabic" w:hAnsi="Arial" w:cs="Traditional Arabic"/>
          <w:sz w:val="32"/>
          <w:szCs w:val="32"/>
          <w:rtl/>
        </w:rPr>
        <w:t>النساء: ٤٣</w:t>
      </w:r>
      <w:r w:rsidR="00DB4AC8" w:rsidRPr="008B2D26">
        <w:rPr>
          <w:rFonts w:ascii="Traditional Arabic" w:hAnsi="Arial" w:cs="Traditional Arabic"/>
          <w:sz w:val="32"/>
          <w:szCs w:val="32"/>
        </w:rPr>
        <w:t xml:space="preserve"> </w:t>
      </w:r>
      <w:r w:rsidR="00DB4AC8" w:rsidRPr="008B2D26">
        <w:rPr>
          <w:rFonts w:ascii="Traditional Arabic" w:hAnsi="Traditional Arabic" w:cs="Traditional Arabic" w:hint="cs"/>
          <w:sz w:val="32"/>
          <w:szCs w:val="32"/>
          <w:rtl/>
          <w:lang w:bidi="ar-KW"/>
        </w:rPr>
        <w:t>]</w:t>
      </w:r>
      <w:r w:rsidR="00DE72A7"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6"/>
          <w:szCs w:val="36"/>
          <w:rtl/>
        </w:rPr>
        <w:t>قد تنازع في تفسيرها الصحابة رضي</w:t>
      </w:r>
      <w:r w:rsidR="000D584C">
        <w:rPr>
          <w:rFonts w:ascii="Traditional Arabic" w:hAnsi="Traditional Arabic" w:cs="Traditional Arabic" w:hint="cs"/>
          <w:sz w:val="36"/>
          <w:szCs w:val="36"/>
          <w:rtl/>
        </w:rPr>
        <w:t> </w:t>
      </w:r>
      <w:r w:rsidRPr="008B2D26">
        <w:rPr>
          <w:rFonts w:ascii="Traditional Arabic" w:hAnsi="Traditional Arabic" w:cs="Traditional Arabic"/>
          <w:sz w:val="36"/>
          <w:szCs w:val="36"/>
          <w:rtl/>
        </w:rPr>
        <w:t>الله عنهم والسلف الصالح</w:t>
      </w:r>
      <w:r w:rsidR="00A60F41" w:rsidRPr="008B2D26">
        <w:rPr>
          <w:rFonts w:ascii="Traditional Arabic" w:hAnsi="Traditional Arabic" w:cs="Traditional Arabic"/>
          <w:sz w:val="36"/>
          <w:szCs w:val="36"/>
          <w:rtl/>
        </w:rPr>
        <w:t>,</w:t>
      </w:r>
      <w:r w:rsidRPr="008B2D26">
        <w:rPr>
          <w:rFonts w:ascii="Traditional Arabic" w:hAnsi="Traditional Arabic" w:cs="Traditional Arabic"/>
          <w:sz w:val="36"/>
          <w:szCs w:val="36"/>
          <w:rtl/>
        </w:rPr>
        <w:t xml:space="preserve"> وإذا حصل النزاع</w:t>
      </w:r>
      <w:r w:rsidR="001A0DF2">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وجب الرجوع إلى السنة الصحيحة التي تفصل النزاع</w:t>
      </w:r>
      <w:r w:rsidR="00DE72A7" w:rsidRPr="008B2D26">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وقد ثبت أن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rPr>
        <w:t xml:space="preserve"> قبّل عائشة رضي الله عنها كما مر</w:t>
      </w:r>
      <w:r w:rsidR="001A0DF2">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ومع ذلك لم يحدث وضوء</w:t>
      </w:r>
      <w:r w:rsidR="001D2C4B" w:rsidRPr="008B2D26">
        <w:rPr>
          <w:rFonts w:ascii="Traditional Arabic" w:hAnsi="Traditional Arabic" w:cs="Traditional Arabic" w:hint="cs"/>
          <w:sz w:val="36"/>
          <w:szCs w:val="36"/>
          <w:rtl/>
        </w:rPr>
        <w:t>ً له</w:t>
      </w:r>
      <w:r w:rsidR="00DE72A7" w:rsidRPr="008B2D26">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فدل على أن اللمس ليس بناقض للوضوء</w:t>
      </w:r>
      <w:r w:rsidR="00F25FFA" w:rsidRPr="008B2D26">
        <w:rPr>
          <w:rFonts w:ascii="Traditional Arabic" w:hAnsi="Traditional Arabic" w:cs="Traditional Arabic"/>
          <w:sz w:val="36"/>
          <w:szCs w:val="36"/>
          <w:rtl/>
        </w:rPr>
        <w:t>,</w:t>
      </w:r>
      <w:r w:rsidRPr="008B2D26">
        <w:rPr>
          <w:rFonts w:ascii="Traditional Arabic" w:hAnsi="Traditional Arabic" w:cs="Traditional Arabic"/>
          <w:sz w:val="36"/>
          <w:szCs w:val="36"/>
          <w:rtl/>
        </w:rPr>
        <w:t xml:space="preserve"> وأن القائلين </w:t>
      </w:r>
      <w:r w:rsidR="001D2C4B" w:rsidRPr="008B2D26">
        <w:rPr>
          <w:rFonts w:ascii="Traditional Arabic" w:hAnsi="Traditional Arabic" w:cs="Traditional Arabic" w:hint="cs"/>
          <w:sz w:val="36"/>
          <w:szCs w:val="36"/>
          <w:rtl/>
        </w:rPr>
        <w:t>ف</w:t>
      </w:r>
      <w:r w:rsidRPr="008B2D26">
        <w:rPr>
          <w:rFonts w:ascii="Traditional Arabic" w:hAnsi="Traditional Arabic" w:cs="Traditional Arabic"/>
          <w:sz w:val="36"/>
          <w:szCs w:val="36"/>
          <w:rtl/>
        </w:rPr>
        <w:t>ي الآية أنه ما دون الجماع كعبد الله بن مسعود وغيره من الصحابة رضي الله عنهم</w:t>
      </w:r>
      <w:r w:rsidR="001A0DF2">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إنما قالوا ذلك</w:t>
      </w:r>
      <w:r w:rsidR="00E042C7" w:rsidRPr="008B2D26">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لأنهم لا يرون للجنب أن يتيمم</w:t>
      </w:r>
      <w:r w:rsidR="00DE72A7" w:rsidRPr="008B2D26">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كما قاله </w:t>
      </w:r>
      <w:r w:rsidR="005C4B2E" w:rsidRPr="008B2D26">
        <w:rPr>
          <w:rFonts w:ascii="Traditional Arabic" w:hAnsi="Traditional Arabic" w:cs="Traditional Arabic" w:hint="cs"/>
          <w:sz w:val="36"/>
          <w:szCs w:val="36"/>
          <w:rtl/>
        </w:rPr>
        <w:t>ال</w:t>
      </w:r>
      <w:r w:rsidR="00A06A07" w:rsidRPr="008B2D26">
        <w:rPr>
          <w:rFonts w:ascii="Traditional Arabic" w:hAnsi="Traditional Arabic" w:cs="Traditional Arabic" w:hint="cs"/>
          <w:sz w:val="36"/>
          <w:szCs w:val="36"/>
          <w:rtl/>
        </w:rPr>
        <w:t>طحاوي</w:t>
      </w:r>
      <w:r w:rsidR="00DE72A7" w:rsidRPr="008B2D26">
        <w:rPr>
          <w:rFonts w:ascii="Times New Roman" w:hAnsi="Times New Roman" w:cs="Traditional Arabic"/>
          <w:sz w:val="36"/>
          <w:szCs w:val="36"/>
          <w:vertAlign w:val="superscript"/>
          <w:rtl/>
        </w:rPr>
        <w:t>(</w:t>
      </w:r>
      <w:r w:rsidRPr="008B2D26">
        <w:rPr>
          <w:rStyle w:val="a4"/>
          <w:rFonts w:ascii="Times New Roman" w:hAnsi="Times New Roman" w:cs="Traditional Arabic"/>
          <w:sz w:val="36"/>
          <w:szCs w:val="36"/>
          <w:rtl/>
        </w:rPr>
        <w:footnoteReference w:id="281"/>
      </w:r>
      <w:r w:rsidR="00DE72A7" w:rsidRPr="008B2D26">
        <w:rPr>
          <w:rFonts w:ascii="Times New Roman" w:hAnsi="Times New Roman" w:cs="Traditional Arabic"/>
          <w:sz w:val="36"/>
          <w:szCs w:val="36"/>
          <w:vertAlign w:val="superscript"/>
          <w:rtl/>
        </w:rPr>
        <w:t>)</w:t>
      </w:r>
      <w:r w:rsidR="00DE72A7" w:rsidRPr="008B2D26">
        <w:rPr>
          <w:rFonts w:ascii="Traditional Arabic" w:hAnsi="Traditional Arabic" w:cs="Traditional Arabic" w:hint="cs"/>
          <w:sz w:val="36"/>
          <w:szCs w:val="36"/>
          <w:rtl/>
        </w:rPr>
        <w:t>,</w:t>
      </w:r>
    </w:p>
    <w:p w:rsidR="000D584C" w:rsidRDefault="00106179" w:rsidP="000D584C">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rPr>
      </w:pPr>
      <w:r w:rsidRPr="008B2D26">
        <w:rPr>
          <w:rFonts w:ascii="Traditional Arabic" w:hAnsi="Traditional Arabic" w:cs="Traditional Arabic"/>
          <w:sz w:val="36"/>
          <w:szCs w:val="36"/>
          <w:rtl/>
        </w:rPr>
        <w:lastRenderedPageBreak/>
        <w:t>وابن عبد البر</w:t>
      </w:r>
      <w:r w:rsidR="00471CED" w:rsidRPr="008B2D26">
        <w:rPr>
          <w:rFonts w:ascii="Traditional Arabic" w:hAnsi="Traditional Arabic" w:cs="Traditional Arabic"/>
          <w:sz w:val="36"/>
          <w:szCs w:val="36"/>
          <w:vertAlign w:val="superscript"/>
          <w:rtl/>
        </w:rPr>
        <w:t>(</w:t>
      </w:r>
      <w:r w:rsidRPr="008B2D26">
        <w:rPr>
          <w:rStyle w:val="a4"/>
          <w:rFonts w:ascii="Traditional Arabic" w:hAnsi="Traditional Arabic" w:cs="Traditional Arabic"/>
          <w:sz w:val="36"/>
          <w:szCs w:val="36"/>
          <w:rtl/>
        </w:rPr>
        <w:footnoteReference w:id="282"/>
      </w:r>
      <w:r w:rsidR="00471CED" w:rsidRPr="008B2D26">
        <w:rPr>
          <w:rFonts w:ascii="Traditional Arabic" w:hAnsi="Traditional Arabic" w:cs="Traditional Arabic"/>
          <w:sz w:val="36"/>
          <w:szCs w:val="36"/>
          <w:vertAlign w:val="superscript"/>
          <w:rtl/>
        </w:rPr>
        <w:t>)</w:t>
      </w:r>
      <w:r w:rsidR="000D584C">
        <w:rPr>
          <w:rFonts w:ascii="Traditional Arabic" w:hAnsi="Traditional Arabic" w:cs="Traditional Arabic" w:hint="cs"/>
          <w:sz w:val="36"/>
          <w:szCs w:val="36"/>
          <w:rtl/>
        </w:rPr>
        <w:t>.</w:t>
      </w:r>
    </w:p>
    <w:p w:rsidR="00106179" w:rsidRPr="008B2D26" w:rsidRDefault="00425DCD" w:rsidP="000D584C">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rPr>
      </w:pPr>
      <w:r>
        <w:rPr>
          <w:rFonts w:ascii="Traditional Arabic" w:hAnsi="Traditional Arabic" w:cs="Traditional Arabic"/>
          <w:sz w:val="36"/>
          <w:szCs w:val="36"/>
          <w:rtl/>
        </w:rPr>
        <w:t>وذكر</w:t>
      </w:r>
      <w:r w:rsidR="00106179" w:rsidRPr="008B2D26">
        <w:rPr>
          <w:rFonts w:ascii="Traditional Arabic" w:hAnsi="Traditional Arabic" w:cs="Traditional Arabic"/>
          <w:sz w:val="36"/>
          <w:szCs w:val="36"/>
          <w:rtl/>
        </w:rPr>
        <w:t xml:space="preserve"> شيخ الإسلام ابن تيمية</w:t>
      </w:r>
      <w:r w:rsidR="00471CED" w:rsidRPr="008B2D26">
        <w:rPr>
          <w:rFonts w:ascii="Traditional Arabic" w:hAnsi="Traditional Arabic" w:cs="Traditional Arabic"/>
          <w:sz w:val="36"/>
          <w:szCs w:val="36"/>
          <w:vertAlign w:val="superscript"/>
          <w:rtl/>
        </w:rPr>
        <w:t>(</w:t>
      </w:r>
      <w:r w:rsidR="00106179" w:rsidRPr="008B2D26">
        <w:rPr>
          <w:rStyle w:val="a4"/>
          <w:rFonts w:ascii="Traditional Arabic" w:hAnsi="Traditional Arabic" w:cs="Traditional Arabic"/>
          <w:sz w:val="36"/>
          <w:szCs w:val="36"/>
          <w:rtl/>
        </w:rPr>
        <w:footnoteReference w:id="283"/>
      </w:r>
      <w:r w:rsidR="00471CED" w:rsidRPr="008B2D26">
        <w:rPr>
          <w:rFonts w:ascii="Traditional Arabic" w:hAnsi="Traditional Arabic" w:cs="Traditional Arabic"/>
          <w:sz w:val="36"/>
          <w:szCs w:val="36"/>
          <w:vertAlign w:val="superscript"/>
          <w:rtl/>
        </w:rPr>
        <w:t>)</w:t>
      </w:r>
      <w:r w:rsidR="00106179" w:rsidRPr="008B2D26">
        <w:rPr>
          <w:rFonts w:ascii="Traditional Arabic" w:hAnsi="Traditional Arabic" w:cs="Traditional Arabic"/>
          <w:sz w:val="36"/>
          <w:szCs w:val="36"/>
          <w:rtl/>
        </w:rPr>
        <w:t xml:space="preserve"> أن شقيق بن سلمة قال</w:t>
      </w:r>
      <w:r w:rsidR="00DE72A7" w:rsidRPr="008B2D26">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كنت عند عبداللّه وأبى موسى</w:t>
      </w:r>
      <w:r w:rsidR="003236CE">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فقال له أبو موسى</w:t>
      </w:r>
      <w:r w:rsidR="00DE72A7" w:rsidRPr="008B2D26">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أرأي</w:t>
      </w:r>
      <w:r w:rsidR="00106179" w:rsidRPr="008B2D26">
        <w:rPr>
          <w:rFonts w:ascii="Traditional Arabic" w:hAnsi="Traditional Arabic" w:cs="Traditional Arabic" w:hint="eastAsia"/>
          <w:sz w:val="36"/>
          <w:szCs w:val="36"/>
          <w:rtl/>
        </w:rPr>
        <w:t>ت</w:t>
      </w:r>
      <w:r w:rsidR="00106179" w:rsidRPr="008B2D26">
        <w:rPr>
          <w:rFonts w:ascii="Traditional Arabic" w:hAnsi="Traditional Arabic" w:cs="Traditional Arabic"/>
          <w:sz w:val="36"/>
          <w:szCs w:val="36"/>
          <w:rtl/>
        </w:rPr>
        <w:t xml:space="preserve"> يا أبا عبد الرحمن</w:t>
      </w:r>
      <w:r w:rsidR="003236CE">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إذا أجنب فلم يجد</w:t>
      </w:r>
      <w:r w:rsidR="00A60F41" w:rsidRPr="008B2D26">
        <w:rPr>
          <w:rFonts w:ascii="Traditional Arabic" w:hAnsi="Traditional Arabic" w:cs="Traditional Arabic"/>
          <w:sz w:val="36"/>
          <w:szCs w:val="36"/>
          <w:rtl/>
        </w:rPr>
        <w:t>,</w:t>
      </w:r>
      <w:r w:rsidR="00106179" w:rsidRPr="008B2D26">
        <w:rPr>
          <w:rFonts w:ascii="Traditional Arabic" w:hAnsi="Traditional Arabic" w:cs="Traditional Arabic"/>
          <w:sz w:val="36"/>
          <w:szCs w:val="36"/>
          <w:rtl/>
        </w:rPr>
        <w:t xml:space="preserve"> ماءً كيف يصنع</w:t>
      </w:r>
      <w:r w:rsidR="003236CE">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فقال عبد</w:t>
      </w:r>
      <w:r w:rsidR="001D2C4B" w:rsidRPr="008B2D26">
        <w:rPr>
          <w:rFonts w:ascii="Traditional Arabic" w:hAnsi="Traditional Arabic" w:cs="Traditional Arabic" w:hint="cs"/>
          <w:sz w:val="36"/>
          <w:szCs w:val="36"/>
          <w:rtl/>
        </w:rPr>
        <w:t xml:space="preserve"> </w:t>
      </w:r>
      <w:r w:rsidR="00106179" w:rsidRPr="008B2D26">
        <w:rPr>
          <w:rFonts w:ascii="Traditional Arabic" w:hAnsi="Traditional Arabic" w:cs="Traditional Arabic"/>
          <w:sz w:val="36"/>
          <w:szCs w:val="36"/>
          <w:rtl/>
        </w:rPr>
        <w:t>اللّه</w:t>
      </w:r>
      <w:r w:rsidR="001D2C4B" w:rsidRPr="008B2D26">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لا يصلّى حتّى يجد الماء</w:t>
      </w:r>
      <w:r w:rsidR="00A60F41" w:rsidRPr="008B2D26">
        <w:rPr>
          <w:rFonts w:ascii="Traditional Arabic" w:hAnsi="Traditional Arabic" w:cs="Traditional Arabic"/>
          <w:sz w:val="36"/>
          <w:szCs w:val="36"/>
          <w:rtl/>
        </w:rPr>
        <w:t>.</w:t>
      </w:r>
      <w:r w:rsidR="00106179" w:rsidRPr="008B2D26">
        <w:rPr>
          <w:rFonts w:ascii="Traditional Arabic" w:hAnsi="Traditional Arabic" w:cs="Traditional Arabic"/>
          <w:sz w:val="36"/>
          <w:szCs w:val="36"/>
          <w:rtl/>
        </w:rPr>
        <w:t xml:space="preserve"> فقال أبو موس</w:t>
      </w:r>
      <w:r w:rsidR="00106179" w:rsidRPr="008B2D26">
        <w:rPr>
          <w:rFonts w:ascii="Traditional Arabic" w:hAnsi="Traditional Arabic" w:cs="Traditional Arabic" w:hint="eastAsia"/>
          <w:sz w:val="36"/>
          <w:szCs w:val="36"/>
          <w:rtl/>
        </w:rPr>
        <w:t>ى</w:t>
      </w:r>
      <w:r w:rsidR="003236CE">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فكيف تصنع بقول عمّارٍ حين قال له </w:t>
      </w:r>
      <w:r w:rsidR="00106179" w:rsidRPr="008B2D26">
        <w:rPr>
          <w:rFonts w:ascii="Traditional Arabic" w:hAnsi="Traditional Arabic" w:cs="Traditional Arabic" w:hint="eastAsia"/>
          <w:sz w:val="36"/>
          <w:szCs w:val="36"/>
          <w:rtl/>
        </w:rPr>
        <w:t>النّبىّ</w:t>
      </w:r>
      <w:r w:rsidR="00106179" w:rsidRPr="008B2D26">
        <w:rPr>
          <w:rFonts w:ascii="Traditional Arabic" w:hAnsi="Traditional Arabic" w:cs="Traditional Arabic"/>
          <w:sz w:val="36"/>
          <w:szCs w:val="36"/>
          <w:rtl/>
        </w:rPr>
        <w:t xml:space="preserve"> </w:t>
      </w:r>
      <w:r w:rsidR="003A16F0" w:rsidRPr="008B2D26">
        <w:rPr>
          <w:rFonts w:cs="Traditional Arabic"/>
          <w:sz w:val="32"/>
          <w:szCs w:val="32"/>
        </w:rPr>
        <w:sym w:font="AGA Arabesque" w:char="0065"/>
      </w:r>
      <w:r w:rsidR="003236CE">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w:t>
      </w:r>
      <w:r w:rsidR="00DE72A7" w:rsidRPr="008B2D26">
        <w:rPr>
          <w:rFonts w:ascii="Traditional Arabic" w:hAnsi="Traditional Arabic" w:cs="Traditional Arabic"/>
          <w:w w:val="80"/>
          <w:sz w:val="34"/>
          <w:rtl/>
        </w:rPr>
        <w:t>((</w:t>
      </w:r>
      <w:r w:rsidR="00106179" w:rsidRPr="003236CE">
        <w:rPr>
          <w:rFonts w:ascii="Traditional Arabic" w:hAnsi="Traditional Arabic" w:cs="Traditional Arabic"/>
          <w:b/>
          <w:bCs/>
          <w:sz w:val="36"/>
          <w:szCs w:val="36"/>
          <w:rtl/>
        </w:rPr>
        <w:t>كان يكفيك</w:t>
      </w:r>
      <w:r w:rsidR="00DE72A7" w:rsidRPr="008B2D26">
        <w:rPr>
          <w:rFonts w:ascii="Traditional Arabic" w:hAnsi="Traditional Arabic" w:cs="Traditional Arabic"/>
          <w:w w:val="80"/>
          <w:sz w:val="34"/>
          <w:rtl/>
        </w:rPr>
        <w:t>))</w:t>
      </w:r>
      <w:r w:rsidR="00106179" w:rsidRPr="008B2D26">
        <w:rPr>
          <w:rFonts w:ascii="Traditional Arabic" w:hAnsi="Traditional Arabic" w:cs="Traditional Arabic"/>
          <w:sz w:val="36"/>
          <w:szCs w:val="36"/>
          <w:rtl/>
        </w:rPr>
        <w:t xml:space="preserve"> قال</w:t>
      </w:r>
      <w:r w:rsidR="00DE72A7" w:rsidRPr="008B2D26">
        <w:rPr>
          <w:rFonts w:ascii="Traditional Arabic" w:hAnsi="Traditional Arabic" w:cs="Traditional Arabic" w:hint="cs"/>
          <w:sz w:val="36"/>
          <w:szCs w:val="36"/>
          <w:rtl/>
        </w:rPr>
        <w:t>:</w:t>
      </w:r>
      <w:r w:rsidR="003236CE">
        <w:rPr>
          <w:rFonts w:ascii="Traditional Arabic" w:hAnsi="Traditional Arabic" w:cs="Traditional Arabic"/>
          <w:sz w:val="36"/>
          <w:szCs w:val="36"/>
          <w:rtl/>
        </w:rPr>
        <w:t xml:space="preserve"> ألم تر عمر</w:t>
      </w:r>
      <w:r>
        <w:rPr>
          <w:rFonts w:ascii="Traditional Arabic" w:hAnsi="Traditional Arabic" w:cs="Traditional Arabic" w:hint="cs"/>
          <w:sz w:val="36"/>
          <w:szCs w:val="36"/>
          <w:rtl/>
        </w:rPr>
        <w:t xml:space="preserve"> </w:t>
      </w:r>
      <w:r w:rsidR="00106179" w:rsidRPr="008B2D26">
        <w:rPr>
          <w:rFonts w:ascii="Traditional Arabic" w:hAnsi="Traditional Arabic" w:cs="Traditional Arabic"/>
          <w:sz w:val="36"/>
          <w:szCs w:val="36"/>
          <w:rtl/>
        </w:rPr>
        <w:t>لم يقنع بذلك</w:t>
      </w:r>
      <w:r w:rsidR="00A60F41" w:rsidRPr="008B2D26">
        <w:rPr>
          <w:rFonts w:ascii="Traditional Arabic" w:hAnsi="Traditional Arabic" w:cs="Traditional Arabic"/>
          <w:sz w:val="36"/>
          <w:szCs w:val="36"/>
          <w:rtl/>
        </w:rPr>
        <w:t>.</w:t>
      </w:r>
      <w:r w:rsidR="00106179" w:rsidRPr="008B2D26">
        <w:rPr>
          <w:rFonts w:ascii="Traditional Arabic" w:hAnsi="Traditional Arabic" w:cs="Traditional Arabic"/>
          <w:sz w:val="36"/>
          <w:szCs w:val="36"/>
          <w:rtl/>
        </w:rPr>
        <w:t xml:space="preserve"> فقال أبو موسى</w:t>
      </w:r>
      <w:r w:rsidR="003236CE">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فدعنا من قول عمّارٍ</w:t>
      </w:r>
      <w:r w:rsidR="00A60F41" w:rsidRPr="008B2D26">
        <w:rPr>
          <w:rFonts w:ascii="Traditional Arabic" w:hAnsi="Traditional Arabic" w:cs="Traditional Arabic"/>
          <w:sz w:val="36"/>
          <w:szCs w:val="36"/>
          <w:rtl/>
        </w:rPr>
        <w:t>,</w:t>
      </w:r>
      <w:r w:rsidR="00106179" w:rsidRPr="008B2D26">
        <w:rPr>
          <w:rFonts w:ascii="Traditional Arabic" w:hAnsi="Traditional Arabic" w:cs="Traditional Arabic"/>
          <w:sz w:val="36"/>
          <w:szCs w:val="36"/>
          <w:rtl/>
        </w:rPr>
        <w:t xml:space="preserve"> كيف تصنع بهذه الآية</w:t>
      </w:r>
      <w:r w:rsidR="003236CE">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فما درى عبد اللّه ما يقول</w:t>
      </w:r>
      <w:r w:rsidR="00DE72A7" w:rsidRPr="008B2D26">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فقال</w:t>
      </w:r>
      <w:r w:rsidR="00DE72A7" w:rsidRPr="008B2D26">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إنّا لو رخّصنا لهم فى هذا</w:t>
      </w:r>
      <w:r w:rsidR="003236CE">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لأو</w:t>
      </w:r>
      <w:r w:rsidR="00106179" w:rsidRPr="008B2D26">
        <w:rPr>
          <w:rFonts w:ascii="Traditional Arabic" w:hAnsi="Traditional Arabic" w:cs="Traditional Arabic" w:hint="eastAsia"/>
          <w:sz w:val="36"/>
          <w:szCs w:val="36"/>
          <w:rtl/>
        </w:rPr>
        <w:t>شك</w:t>
      </w:r>
      <w:r w:rsidR="00106179" w:rsidRPr="008B2D26">
        <w:rPr>
          <w:rFonts w:ascii="Traditional Arabic" w:hAnsi="Traditional Arabic" w:cs="Traditional Arabic"/>
          <w:sz w:val="36"/>
          <w:szCs w:val="36"/>
          <w:rtl/>
        </w:rPr>
        <w:t xml:space="preserve"> إذا برد على أحدهم الماء أن يدعه ويتيمّم</w:t>
      </w:r>
      <w:r w:rsidR="00A60F41" w:rsidRPr="008B2D26">
        <w:rPr>
          <w:rFonts w:ascii="Traditional Arabic" w:hAnsi="Traditional Arabic" w:cs="Traditional Arabic"/>
          <w:sz w:val="36"/>
          <w:szCs w:val="36"/>
          <w:rtl/>
        </w:rPr>
        <w:t>.</w:t>
      </w:r>
      <w:r w:rsidR="00106179" w:rsidRPr="008B2D26">
        <w:rPr>
          <w:rFonts w:ascii="Traditional Arabic" w:hAnsi="Traditional Arabic" w:cs="Traditional Arabic"/>
          <w:sz w:val="36"/>
          <w:szCs w:val="36"/>
          <w:rtl/>
        </w:rPr>
        <w:t xml:space="preserve"> فقلت</w:t>
      </w:r>
      <w:r w:rsidR="00DE72A7" w:rsidRPr="008B2D26">
        <w:rPr>
          <w:rFonts w:ascii="Traditional Arabic" w:hAnsi="Traditional Arabic" w:cs="Traditional Arabic" w:hint="cs"/>
          <w:sz w:val="36"/>
          <w:szCs w:val="36"/>
          <w:rtl/>
        </w:rPr>
        <w:t xml:space="preserve"> </w:t>
      </w:r>
      <w:r w:rsidR="00DE72A7" w:rsidRPr="008B2D26">
        <w:rPr>
          <w:rFonts w:ascii="Traditional Arabic" w:hAnsi="Traditional Arabic" w:cs="Traditional Arabic"/>
          <w:sz w:val="36"/>
          <w:szCs w:val="36"/>
          <w:rtl/>
        </w:rPr>
        <w:t>–</w:t>
      </w:r>
      <w:r w:rsidR="00106179" w:rsidRPr="008B2D26">
        <w:rPr>
          <w:rFonts w:ascii="Traditional Arabic" w:hAnsi="Traditional Arabic" w:cs="Traditional Arabic"/>
          <w:sz w:val="36"/>
          <w:szCs w:val="36"/>
          <w:rtl/>
        </w:rPr>
        <w:t>أي</w:t>
      </w:r>
      <w:r w:rsidR="00DE72A7" w:rsidRPr="008B2D26">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الأعمش</w:t>
      </w:r>
      <w:r w:rsidR="001D2C4B" w:rsidRPr="008B2D26">
        <w:rPr>
          <w:rFonts w:ascii="Times New Roman" w:hAnsi="Times New Roman" w:cs="Traditional Arabic"/>
          <w:sz w:val="36"/>
          <w:szCs w:val="36"/>
          <w:vertAlign w:val="superscript"/>
          <w:rtl/>
        </w:rPr>
        <w:t>(</w:t>
      </w:r>
      <w:r w:rsidR="001D2C4B" w:rsidRPr="008B2D26">
        <w:rPr>
          <w:rStyle w:val="a4"/>
          <w:rFonts w:ascii="Times New Roman" w:hAnsi="Times New Roman" w:cs="Traditional Arabic"/>
          <w:sz w:val="36"/>
          <w:szCs w:val="36"/>
          <w:rtl/>
        </w:rPr>
        <w:footnoteReference w:id="284"/>
      </w:r>
      <w:r w:rsidR="001D2C4B" w:rsidRPr="008B2D26">
        <w:rPr>
          <w:rFonts w:ascii="Times New Roman" w:hAnsi="Times New Roman" w:cs="Traditional Arabic"/>
          <w:sz w:val="36"/>
          <w:szCs w:val="36"/>
          <w:vertAlign w:val="superscript"/>
          <w:rtl/>
        </w:rPr>
        <w:t>)</w:t>
      </w:r>
      <w:r w:rsidR="00106179" w:rsidRPr="008B2D26">
        <w:rPr>
          <w:rFonts w:ascii="Traditional Arabic" w:hAnsi="Traditional Arabic" w:cs="Traditional Arabic"/>
          <w:sz w:val="36"/>
          <w:szCs w:val="36"/>
          <w:rtl/>
        </w:rPr>
        <w:t>- لشقيقٍ</w:t>
      </w:r>
      <w:r w:rsidR="003236CE">
        <w:rPr>
          <w:rFonts w:ascii="Traditional Arabic" w:hAnsi="Traditional Arabic" w:cs="Traditional Arabic" w:hint="cs"/>
          <w:sz w:val="36"/>
          <w:szCs w:val="36"/>
          <w:rtl/>
        </w:rPr>
        <w:t>:</w:t>
      </w:r>
      <w:r w:rsidR="00106179" w:rsidRPr="008B2D26">
        <w:rPr>
          <w:rFonts w:ascii="Traditional Arabic" w:hAnsi="Traditional Arabic" w:cs="Traditional Arabic"/>
          <w:sz w:val="36"/>
          <w:szCs w:val="36"/>
          <w:rtl/>
        </w:rPr>
        <w:t xml:space="preserve"> فإنّما كره عبد اللّه لهذا</w:t>
      </w:r>
      <w:r w:rsidR="00106179" w:rsidRPr="008B2D26">
        <w:rPr>
          <w:rFonts w:ascii="Traditional Arabic" w:hAnsi="Traditional Arabic" w:cs="Traditional Arabic" w:hint="eastAsia"/>
          <w:sz w:val="36"/>
          <w:szCs w:val="36"/>
          <w:rtl/>
        </w:rPr>
        <w:t>؟</w:t>
      </w:r>
      <w:r w:rsidR="00106179" w:rsidRPr="008B2D26">
        <w:rPr>
          <w:rFonts w:ascii="Traditional Arabic" w:hAnsi="Traditional Arabic" w:cs="Traditional Arabic"/>
          <w:sz w:val="36"/>
          <w:szCs w:val="36"/>
          <w:rtl/>
        </w:rPr>
        <w:t xml:space="preserve"> قال: نعم</w:t>
      </w:r>
      <w:r w:rsidR="00471CED" w:rsidRPr="008B2D26">
        <w:rPr>
          <w:rFonts w:ascii="Traditional Arabic" w:hAnsi="Traditional Arabic" w:cs="Traditional Arabic"/>
          <w:sz w:val="36"/>
          <w:szCs w:val="36"/>
          <w:vertAlign w:val="superscript"/>
          <w:rtl/>
        </w:rPr>
        <w:t>(</w:t>
      </w:r>
      <w:r w:rsidR="00106179" w:rsidRPr="008B2D26">
        <w:rPr>
          <w:rStyle w:val="a4"/>
          <w:rFonts w:ascii="Traditional Arabic" w:hAnsi="Traditional Arabic" w:cs="Traditional Arabic"/>
          <w:sz w:val="36"/>
          <w:szCs w:val="36"/>
          <w:rtl/>
        </w:rPr>
        <w:footnoteReference w:id="285"/>
      </w:r>
      <w:r w:rsidR="00471CED" w:rsidRPr="008B2D26">
        <w:rPr>
          <w:rFonts w:ascii="Traditional Arabic" w:hAnsi="Traditional Arabic" w:cs="Traditional Arabic"/>
          <w:sz w:val="36"/>
          <w:szCs w:val="36"/>
          <w:vertAlign w:val="superscript"/>
          <w:rtl/>
        </w:rPr>
        <w:t>)</w:t>
      </w:r>
      <w:r w:rsidR="00106179" w:rsidRPr="008B2D26">
        <w:rPr>
          <w:rFonts w:ascii="Traditional Arabic" w:hAnsi="Traditional Arabic" w:cs="Traditional Arabic"/>
          <w:sz w:val="36"/>
          <w:szCs w:val="36"/>
          <w:rtl/>
        </w:rPr>
        <w:t xml:space="preserve">. </w:t>
      </w:r>
    </w:p>
    <w:p w:rsidR="00106179" w:rsidRPr="008B2D26" w:rsidRDefault="00106179" w:rsidP="007D4C98">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rPr>
      </w:pPr>
      <w:r w:rsidRPr="008B2D26">
        <w:rPr>
          <w:rFonts w:ascii="Traditional Arabic" w:hAnsi="Traditional Arabic" w:cs="Traditional Arabic" w:hint="eastAsia"/>
          <w:sz w:val="36"/>
          <w:szCs w:val="36"/>
          <w:rtl/>
        </w:rPr>
        <w:t>وثمّ</w:t>
      </w:r>
      <w:r w:rsidRPr="008B2D26">
        <w:rPr>
          <w:rFonts w:ascii="Traditional Arabic" w:hAnsi="Traditional Arabic" w:cs="Traditional Arabic"/>
          <w:sz w:val="36"/>
          <w:szCs w:val="36"/>
          <w:rtl/>
        </w:rPr>
        <w:t xml:space="preserve"> أمر آخر</w:t>
      </w:r>
      <w:r w:rsidR="00B557EB" w:rsidRPr="008B2D26">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وهو أنهم لم يقولوا بنقض الوضوء بمس ذوات المحارم لعدم م</w:t>
      </w:r>
      <w:r w:rsidR="0064109E" w:rsidRPr="008B2D26">
        <w:rPr>
          <w:rFonts w:ascii="Traditional Arabic" w:hAnsi="Traditional Arabic" w:cs="Traditional Arabic" w:hint="cs"/>
          <w:sz w:val="36"/>
          <w:szCs w:val="36"/>
          <w:rtl/>
        </w:rPr>
        <w:t>ظ</w:t>
      </w:r>
      <w:r w:rsidRPr="008B2D26">
        <w:rPr>
          <w:rFonts w:ascii="Traditional Arabic" w:hAnsi="Traditional Arabic" w:cs="Traditional Arabic"/>
          <w:sz w:val="36"/>
          <w:szCs w:val="36"/>
          <w:rtl/>
        </w:rPr>
        <w:t>نة الشهوة</w:t>
      </w:r>
      <w:r w:rsidR="00A60F41" w:rsidRPr="008B2D26">
        <w:rPr>
          <w:rFonts w:ascii="Traditional Arabic" w:hAnsi="Traditional Arabic" w:cs="Traditional Arabic"/>
          <w:sz w:val="36"/>
          <w:szCs w:val="36"/>
          <w:rtl/>
        </w:rPr>
        <w:t>,</w:t>
      </w:r>
      <w:r w:rsidRPr="008B2D26">
        <w:rPr>
          <w:rFonts w:ascii="Traditional Arabic" w:hAnsi="Traditional Arabic" w:cs="Traditional Arabic"/>
          <w:sz w:val="36"/>
          <w:szCs w:val="36"/>
          <w:rtl/>
        </w:rPr>
        <w:t xml:space="preserve"> فانتقض دليلهم ولم يطردوه</w:t>
      </w:r>
      <w:r w:rsidR="00A60F41" w:rsidRPr="008B2D26">
        <w:rPr>
          <w:rFonts w:ascii="Traditional Arabic" w:hAnsi="Traditional Arabic" w:cs="Traditional Arabic"/>
          <w:sz w:val="36"/>
          <w:szCs w:val="36"/>
          <w:rtl/>
        </w:rPr>
        <w:t>,</w:t>
      </w:r>
      <w:r w:rsidR="0064109E" w:rsidRPr="008B2D26">
        <w:rPr>
          <w:rFonts w:ascii="Traditional Arabic" w:hAnsi="Traditional Arabic" w:cs="Traditional Arabic" w:hint="cs"/>
          <w:sz w:val="36"/>
          <w:szCs w:val="36"/>
          <w:rtl/>
        </w:rPr>
        <w:t xml:space="preserve"> </w:t>
      </w:r>
      <w:r w:rsidRPr="008B2D26">
        <w:rPr>
          <w:rFonts w:ascii="Traditional Arabic" w:hAnsi="Traditional Arabic" w:cs="Traditional Arabic"/>
          <w:sz w:val="36"/>
          <w:szCs w:val="36"/>
          <w:rtl/>
        </w:rPr>
        <w:t>حيث إن الشريعة لم تفرق بين أن يكون الملموس م</w:t>
      </w:r>
      <w:r w:rsidR="0064109E" w:rsidRPr="008B2D26">
        <w:rPr>
          <w:rFonts w:ascii="Traditional Arabic" w:hAnsi="Traditional Arabic" w:cs="Traditional Arabic" w:hint="cs"/>
          <w:sz w:val="36"/>
          <w:szCs w:val="36"/>
          <w:rtl/>
        </w:rPr>
        <w:t>ظ</w:t>
      </w:r>
      <w:r w:rsidRPr="008B2D26">
        <w:rPr>
          <w:rFonts w:ascii="Traditional Arabic" w:hAnsi="Traditional Arabic" w:cs="Traditional Arabic"/>
          <w:sz w:val="36"/>
          <w:szCs w:val="36"/>
          <w:rtl/>
        </w:rPr>
        <w:t>نة للشهوة أو لا</w:t>
      </w:r>
      <w:r w:rsidR="00F25FFA" w:rsidRPr="008B2D26">
        <w:rPr>
          <w:rFonts w:ascii="Traditional Arabic" w:hAnsi="Traditional Arabic" w:cs="Traditional Arabic"/>
          <w:sz w:val="36"/>
          <w:szCs w:val="36"/>
          <w:rtl/>
        </w:rPr>
        <w:t>,</w:t>
      </w:r>
      <w:r w:rsidRPr="008B2D26">
        <w:rPr>
          <w:rFonts w:ascii="Traditional Arabic" w:hAnsi="Traditional Arabic" w:cs="Traditional Arabic"/>
          <w:sz w:val="36"/>
          <w:szCs w:val="36"/>
          <w:rtl/>
        </w:rPr>
        <w:t xml:space="preserve"> وبما أن مس المرأة مما تعم به البلوى لكث</w:t>
      </w:r>
      <w:r w:rsidRPr="008B2D26">
        <w:rPr>
          <w:rFonts w:ascii="Traditional Arabic" w:hAnsi="Traditional Arabic" w:cs="Traditional Arabic" w:hint="eastAsia"/>
          <w:sz w:val="36"/>
          <w:szCs w:val="36"/>
          <w:rtl/>
        </w:rPr>
        <w:t>رة</w:t>
      </w:r>
      <w:r w:rsidRPr="008B2D26">
        <w:rPr>
          <w:rFonts w:ascii="Traditional Arabic" w:hAnsi="Traditional Arabic" w:cs="Traditional Arabic"/>
          <w:sz w:val="36"/>
          <w:szCs w:val="36"/>
          <w:rtl/>
        </w:rPr>
        <w:t xml:space="preserve"> وقوعه</w:t>
      </w:r>
      <w:r w:rsidR="0064109E" w:rsidRPr="008B2D26">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ومع ذلك لم يبينه النبي </w:t>
      </w:r>
      <w:r w:rsidR="003A16F0" w:rsidRPr="008B2D26">
        <w:rPr>
          <w:rFonts w:cs="Traditional Arabic"/>
          <w:sz w:val="32"/>
          <w:szCs w:val="32"/>
        </w:rPr>
        <w:sym w:font="AGA Arabesque" w:char="0065"/>
      </w:r>
      <w:r w:rsidR="007D4C98" w:rsidRPr="008B2D26">
        <w:rPr>
          <w:rFonts w:ascii="Traditional Arabic" w:hAnsi="Traditional Arabic" w:cs="Traditional Arabic"/>
          <w:sz w:val="36"/>
          <w:szCs w:val="36"/>
          <w:vertAlign w:val="superscript"/>
          <w:rtl/>
        </w:rPr>
        <w:t xml:space="preserve"> </w:t>
      </w:r>
      <w:r w:rsidR="00471CED" w:rsidRPr="008B2D26">
        <w:rPr>
          <w:rFonts w:ascii="Traditional Arabic" w:hAnsi="Traditional Arabic" w:cs="Traditional Arabic"/>
          <w:sz w:val="36"/>
          <w:szCs w:val="36"/>
          <w:vertAlign w:val="superscript"/>
          <w:rtl/>
        </w:rPr>
        <w:t>(</w:t>
      </w:r>
      <w:r w:rsidRPr="008B2D26">
        <w:rPr>
          <w:rStyle w:val="a4"/>
          <w:rFonts w:ascii="Traditional Arabic" w:hAnsi="Traditional Arabic" w:cs="Traditional Arabic"/>
          <w:sz w:val="36"/>
          <w:szCs w:val="36"/>
          <w:rtl/>
        </w:rPr>
        <w:footnoteReference w:id="286"/>
      </w:r>
      <w:r w:rsidR="00471CED" w:rsidRPr="008B2D26">
        <w:rPr>
          <w:rFonts w:ascii="Traditional Arabic" w:hAnsi="Traditional Arabic" w:cs="Traditional Arabic"/>
          <w:sz w:val="36"/>
          <w:szCs w:val="36"/>
          <w:vertAlign w:val="superscript"/>
          <w:rtl/>
        </w:rPr>
        <w:t>)</w:t>
      </w:r>
      <w:r w:rsidRPr="008B2D26">
        <w:rPr>
          <w:rFonts w:ascii="Traditional Arabic" w:hAnsi="Traditional Arabic" w:cs="Traditional Arabic"/>
          <w:sz w:val="36"/>
          <w:szCs w:val="36"/>
          <w:rtl/>
        </w:rPr>
        <w:t>.</w:t>
      </w:r>
    </w:p>
    <w:p w:rsidR="00106179" w:rsidRPr="008B2D26" w:rsidRDefault="00106179" w:rsidP="00051641">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rPr>
      </w:pPr>
      <w:r w:rsidRPr="008B2D26">
        <w:rPr>
          <w:rFonts w:ascii="Traditional Arabic" w:hAnsi="Traditional Arabic" w:cs="Traditional Arabic" w:hint="eastAsia"/>
          <w:sz w:val="36"/>
          <w:szCs w:val="36"/>
          <w:rtl/>
        </w:rPr>
        <w:t>وأما</w:t>
      </w:r>
      <w:r w:rsidRPr="008B2D26">
        <w:rPr>
          <w:rFonts w:ascii="Traditional Arabic" w:hAnsi="Traditional Arabic" w:cs="Traditional Arabic"/>
          <w:sz w:val="36"/>
          <w:szCs w:val="36"/>
          <w:rtl/>
        </w:rPr>
        <w:t xml:space="preserve"> الجواب فيما ذهب إليه القول الثالث</w:t>
      </w:r>
      <w:r w:rsidR="003236CE">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في التفرقة بين المس بشهوة</w:t>
      </w:r>
      <w:r w:rsidR="003236CE">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أو بغير شهوة </w:t>
      </w:r>
      <w:r w:rsidR="0064109E" w:rsidRPr="008B2D26">
        <w:rPr>
          <w:rFonts w:ascii="Traditional Arabic" w:hAnsi="Traditional Arabic" w:cs="Traditional Arabic" w:hint="cs"/>
          <w:sz w:val="36"/>
          <w:szCs w:val="36"/>
          <w:rtl/>
        </w:rPr>
        <w:t>-</w:t>
      </w:r>
      <w:r w:rsidRPr="008B2D26">
        <w:rPr>
          <w:rFonts w:ascii="Traditional Arabic" w:hAnsi="Traditional Arabic" w:cs="Traditional Arabic"/>
          <w:sz w:val="36"/>
          <w:szCs w:val="36"/>
          <w:rtl/>
        </w:rPr>
        <w:t>وهو أقرب من القول الثاني- فيمكن الجواب</w:t>
      </w:r>
      <w:r w:rsidR="003236CE">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أن التفرقة بينهما مما يحتاج إلى نص</w:t>
      </w:r>
      <w:r w:rsidR="00A60F41" w:rsidRPr="008B2D26">
        <w:rPr>
          <w:rFonts w:ascii="Traditional Arabic" w:hAnsi="Traditional Arabic" w:cs="Traditional Arabic"/>
          <w:sz w:val="36"/>
          <w:szCs w:val="36"/>
          <w:rtl/>
        </w:rPr>
        <w:t>,</w:t>
      </w:r>
      <w:r w:rsidRPr="008B2D26">
        <w:rPr>
          <w:rFonts w:ascii="Traditional Arabic" w:hAnsi="Traditional Arabic" w:cs="Traditional Arabic"/>
          <w:sz w:val="36"/>
          <w:szCs w:val="36"/>
          <w:rtl/>
        </w:rPr>
        <w:t xml:space="preserve"> مع أن النص بخ</w:t>
      </w:r>
      <w:r w:rsidRPr="008B2D26">
        <w:rPr>
          <w:rFonts w:ascii="Traditional Arabic" w:hAnsi="Traditional Arabic" w:cs="Traditional Arabic" w:hint="eastAsia"/>
          <w:sz w:val="36"/>
          <w:szCs w:val="36"/>
          <w:rtl/>
        </w:rPr>
        <w:t>لاف</w:t>
      </w:r>
      <w:r w:rsidRPr="008B2D26">
        <w:rPr>
          <w:rFonts w:ascii="Traditional Arabic" w:hAnsi="Traditional Arabic" w:cs="Traditional Arabic"/>
          <w:sz w:val="36"/>
          <w:szCs w:val="36"/>
          <w:rtl/>
        </w:rPr>
        <w:t xml:space="preserve"> ما ذهبوا إليه حيث إن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rPr>
        <w:t xml:space="preserve"> قبّل عائشة رضي الله عنها</w:t>
      </w:r>
      <w:r w:rsidR="0064109E" w:rsidRPr="008B2D26">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وفي القبلة دواعي خروج المني</w:t>
      </w:r>
      <w:r w:rsidR="003236CE">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أو </w:t>
      </w:r>
      <w:r w:rsidRPr="008B2D26">
        <w:rPr>
          <w:rFonts w:ascii="Traditional Arabic" w:hAnsi="Traditional Arabic" w:cs="Traditional Arabic" w:hint="eastAsia"/>
          <w:sz w:val="36"/>
          <w:szCs w:val="36"/>
          <w:rtl/>
        </w:rPr>
        <w:t>المذي</w:t>
      </w:r>
      <w:r w:rsidRPr="008B2D26">
        <w:rPr>
          <w:rFonts w:ascii="Traditional Arabic" w:hAnsi="Traditional Arabic" w:cs="Traditional Arabic"/>
          <w:sz w:val="36"/>
          <w:szCs w:val="36"/>
          <w:rtl/>
        </w:rPr>
        <w:t xml:space="preserve"> بسبب الشهوة</w:t>
      </w:r>
      <w:r w:rsidR="0064109E" w:rsidRPr="008B2D26">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فلم يثبت عنه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rPr>
        <w:t xml:space="preserve"> أنه توضأ</w:t>
      </w:r>
      <w:r w:rsidR="00F25FFA" w:rsidRPr="008B2D26">
        <w:rPr>
          <w:rFonts w:ascii="Traditional Arabic" w:hAnsi="Traditional Arabic" w:cs="Traditional Arabic"/>
          <w:sz w:val="36"/>
          <w:szCs w:val="36"/>
          <w:rtl/>
        </w:rPr>
        <w:t>,</w:t>
      </w:r>
      <w:r w:rsidRPr="008B2D26">
        <w:rPr>
          <w:rFonts w:ascii="Traditional Arabic" w:hAnsi="Traditional Arabic" w:cs="Traditional Arabic"/>
          <w:sz w:val="36"/>
          <w:szCs w:val="36"/>
          <w:rtl/>
        </w:rPr>
        <w:t xml:space="preserve"> وهم يتفقون مع المذهب </w:t>
      </w:r>
      <w:r w:rsidRPr="008B2D26">
        <w:rPr>
          <w:rFonts w:ascii="Traditional Arabic" w:hAnsi="Traditional Arabic" w:cs="Traditional Arabic"/>
          <w:sz w:val="36"/>
          <w:szCs w:val="36"/>
          <w:rtl/>
        </w:rPr>
        <w:lastRenderedPageBreak/>
        <w:t>الأول</w:t>
      </w:r>
      <w:r w:rsidR="003236CE">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بأن اللمس ل</w:t>
      </w:r>
      <w:r w:rsidRPr="008B2D26">
        <w:rPr>
          <w:rFonts w:ascii="Traditional Arabic" w:hAnsi="Traditional Arabic" w:cs="Traditional Arabic" w:hint="eastAsia"/>
          <w:sz w:val="36"/>
          <w:szCs w:val="36"/>
          <w:rtl/>
        </w:rPr>
        <w:t>يس</w:t>
      </w:r>
      <w:r w:rsidRPr="008B2D26">
        <w:rPr>
          <w:rFonts w:ascii="Traditional Arabic" w:hAnsi="Traditional Arabic" w:cs="Traditional Arabic"/>
          <w:sz w:val="36"/>
          <w:szCs w:val="36"/>
          <w:rtl/>
        </w:rPr>
        <w:t xml:space="preserve"> في نفسه حدث</w:t>
      </w:r>
      <w:r w:rsidR="003236CE">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وإنما هو سبب للحدث</w:t>
      </w:r>
      <w:r w:rsidR="00A60F41" w:rsidRPr="008B2D26">
        <w:rPr>
          <w:rFonts w:ascii="Traditional Arabic" w:hAnsi="Traditional Arabic" w:cs="Traditional Arabic"/>
          <w:sz w:val="36"/>
          <w:szCs w:val="36"/>
          <w:rtl/>
        </w:rPr>
        <w:t>,</w:t>
      </w:r>
      <w:r w:rsidRPr="008B2D26">
        <w:rPr>
          <w:rFonts w:ascii="Traditional Arabic" w:hAnsi="Traditional Arabic" w:cs="Traditional Arabic"/>
          <w:sz w:val="36"/>
          <w:szCs w:val="36"/>
          <w:rtl/>
        </w:rPr>
        <w:t xml:space="preserve"> فالأصل بقاء ما كان على مكان</w:t>
      </w:r>
      <w:r w:rsidR="003236CE">
        <w:rPr>
          <w:rFonts w:ascii="Traditional Arabic" w:hAnsi="Traditional Arabic" w:cs="Traditional Arabic" w:hint="cs"/>
          <w:sz w:val="36"/>
          <w:szCs w:val="36"/>
          <w:rtl/>
        </w:rPr>
        <w:t>،</w:t>
      </w:r>
      <w:r w:rsidRPr="008B2D26">
        <w:rPr>
          <w:rFonts w:ascii="Traditional Arabic" w:hAnsi="Traditional Arabic" w:cs="Traditional Arabic"/>
          <w:sz w:val="36"/>
          <w:szCs w:val="36"/>
          <w:rtl/>
        </w:rPr>
        <w:t xml:space="preserve"> وهو الطهارة حتى يدل الدليل على نقض الوضوء.</w:t>
      </w:r>
      <w:r w:rsidR="00B02D9B" w:rsidRPr="008B2D26">
        <w:rPr>
          <w:rFonts w:ascii="Traditional Arabic" w:hAnsi="Traditional Arabic" w:cs="Traditional Arabic"/>
          <w:sz w:val="36"/>
          <w:szCs w:val="36"/>
          <w:rtl/>
        </w:rPr>
        <w:t xml:space="preserve"> </w:t>
      </w:r>
    </w:p>
    <w:p w:rsidR="00B641BF" w:rsidRPr="008B2D26" w:rsidRDefault="00B641BF" w:rsidP="00F0142A">
      <w:pPr>
        <w:pStyle w:val="1"/>
        <w:widowControl w:val="0"/>
        <w:tabs>
          <w:tab w:val="left" w:pos="46"/>
          <w:tab w:val="left" w:pos="330"/>
          <w:tab w:val="left" w:pos="6227"/>
        </w:tabs>
        <w:spacing w:after="0" w:line="240" w:lineRule="auto"/>
        <w:ind w:left="0" w:firstLine="45"/>
        <w:rPr>
          <w:rFonts w:ascii="Traditional Arabic" w:hAnsi="Traditional Arabic" w:cs="Traditional Arabic"/>
          <w:sz w:val="20"/>
          <w:szCs w:val="20"/>
          <w:rtl/>
          <w:lang w:bidi="ar-KW"/>
        </w:rPr>
      </w:pPr>
    </w:p>
    <w:p w:rsidR="0064109E" w:rsidRPr="008B2D26" w:rsidRDefault="0064109E" w:rsidP="00B557EB">
      <w:pPr>
        <w:spacing w:after="0" w:line="240" w:lineRule="auto"/>
        <w:ind w:left="0" w:firstLine="0"/>
        <w:jc w:val="center"/>
        <w:rPr>
          <w:sz w:val="36"/>
          <w:rtl/>
        </w:rPr>
      </w:pPr>
      <w:r w:rsidRPr="008B2D26">
        <w:rPr>
          <w:sz w:val="36"/>
        </w:rPr>
        <w:sym w:font="AGA Arabesque" w:char="0024"/>
      </w:r>
      <w:r w:rsidRPr="008B2D26">
        <w:rPr>
          <w:sz w:val="36"/>
        </w:rPr>
        <w:sym w:font="AGA Arabesque" w:char="0024"/>
      </w:r>
      <w:r w:rsidRPr="008B2D26">
        <w:rPr>
          <w:sz w:val="36"/>
        </w:rPr>
        <w:sym w:font="AGA Arabesque" w:char="0024"/>
      </w:r>
    </w:p>
    <w:p w:rsidR="00B557EB" w:rsidRPr="008B2D26" w:rsidRDefault="00B557EB" w:rsidP="00B557EB">
      <w:pPr>
        <w:spacing w:after="0" w:line="240" w:lineRule="auto"/>
        <w:ind w:left="0" w:firstLine="0"/>
        <w:jc w:val="center"/>
        <w:rPr>
          <w:sz w:val="34"/>
          <w:szCs w:val="20"/>
          <w:rtl/>
          <w:lang w:bidi="ar-KW"/>
        </w:rPr>
      </w:pPr>
    </w:p>
    <w:p w:rsidR="00106179" w:rsidRPr="008B2D26" w:rsidRDefault="00106179" w:rsidP="00B557EB">
      <w:pPr>
        <w:pStyle w:val="1"/>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8B2D26">
        <w:rPr>
          <w:rFonts w:ascii="Traditional Arabic" w:hAnsi="Traditional Arabic" w:cs="AL-Mateen" w:hint="eastAsia"/>
          <w:sz w:val="36"/>
          <w:szCs w:val="36"/>
          <w:rtl/>
          <w:lang w:bidi="ar-KW"/>
        </w:rPr>
        <w:t>المبحث</w:t>
      </w:r>
      <w:r w:rsidRPr="008B2D26">
        <w:rPr>
          <w:rFonts w:ascii="Traditional Arabic" w:hAnsi="Traditional Arabic" w:cs="AL-Mateen"/>
          <w:sz w:val="36"/>
          <w:szCs w:val="36"/>
          <w:rtl/>
          <w:lang w:bidi="ar-KW"/>
        </w:rPr>
        <w:t xml:space="preserve"> الثامن</w:t>
      </w:r>
    </w:p>
    <w:p w:rsidR="00106179" w:rsidRPr="008B2D26" w:rsidRDefault="00106179" w:rsidP="00051641">
      <w:pPr>
        <w:pStyle w:val="1"/>
        <w:widowControl w:val="0"/>
        <w:tabs>
          <w:tab w:val="left" w:pos="46"/>
          <w:tab w:val="left" w:pos="330"/>
          <w:tab w:val="left" w:pos="6227"/>
        </w:tabs>
        <w:spacing w:after="0"/>
        <w:ind w:left="0" w:firstLine="0"/>
        <w:jc w:val="center"/>
        <w:rPr>
          <w:rFonts w:ascii="Traditional Arabic" w:hAnsi="Traditional Arabic" w:cs="AL-Mateen"/>
          <w:sz w:val="36"/>
          <w:szCs w:val="36"/>
          <w:rtl/>
          <w:lang w:bidi="ar-KW"/>
        </w:rPr>
      </w:pPr>
      <w:r w:rsidRPr="008B2D26">
        <w:rPr>
          <w:rFonts w:ascii="Traditional Arabic" w:hAnsi="Traditional Arabic" w:cs="AL-Mateen"/>
          <w:sz w:val="36"/>
          <w:szCs w:val="36"/>
          <w:rtl/>
          <w:lang w:bidi="ar-KW"/>
        </w:rPr>
        <w:t>إعادة الوضوء من الضحك في الصلاة</w:t>
      </w:r>
    </w:p>
    <w:p w:rsidR="00106179" w:rsidRPr="008B2D26" w:rsidRDefault="00106179" w:rsidP="00F96B2B">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الضحك لا ينقض الوضوء في الصلاة.</w:t>
      </w:r>
    </w:p>
    <w:p w:rsidR="000D584C" w:rsidRDefault="00106179" w:rsidP="00F96B2B">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حميد بن هلال</w:t>
      </w:r>
      <w:r w:rsidR="00FC0A0D" w:rsidRPr="008B2D26">
        <w:rPr>
          <w:rFonts w:ascii="Times New Roman" w:hAnsi="Times New Roman" w:cs="Traditional Arabic" w:hint="cs"/>
          <w:sz w:val="36"/>
          <w:szCs w:val="36"/>
          <w:vertAlign w:val="superscript"/>
          <w:rtl/>
          <w:lang w:bidi="ar-KW"/>
        </w:rPr>
        <w:t>(</w:t>
      </w:r>
      <w:r w:rsidR="00FC0A0D" w:rsidRPr="008B2D26">
        <w:rPr>
          <w:rStyle w:val="a4"/>
          <w:rFonts w:ascii="Times New Roman" w:hAnsi="Times New Roman" w:cs="Traditional Arabic"/>
          <w:sz w:val="36"/>
          <w:szCs w:val="36"/>
          <w:rtl/>
          <w:lang w:bidi="ar-KW"/>
        </w:rPr>
        <w:footnoteReference w:id="287"/>
      </w:r>
      <w:r w:rsidR="00FC0A0D"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DB1E2F"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صلى أبو موسى بأصحابه</w:t>
      </w:r>
      <w:r w:rsidR="0089688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فزاد شيئا فضحكوا منه</w:t>
      </w:r>
      <w:r w:rsidR="0089688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فقال أبو</w:t>
      </w:r>
      <w:r w:rsidR="00CD0A0A" w:rsidRPr="008B2D26">
        <w:rPr>
          <w:rFonts w:ascii="Traditional Arabic" w:hAnsi="Traditional Arabic" w:cs="Traditional Arabic" w:hint="cs"/>
          <w:sz w:val="36"/>
          <w:szCs w:val="36"/>
          <w:rtl/>
          <w:lang w:bidi="ar-KW"/>
        </w:rPr>
        <w:t> </w:t>
      </w:r>
      <w:r w:rsidRPr="008B2D26">
        <w:rPr>
          <w:rFonts w:ascii="Traditional Arabic" w:hAnsi="Traditional Arabic" w:cs="Traditional Arabic"/>
          <w:sz w:val="36"/>
          <w:szCs w:val="36"/>
          <w:rtl/>
          <w:lang w:bidi="ar-KW"/>
        </w:rPr>
        <w:t>موسى حيث انصرف من صلاته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من كان ضحك من</w:t>
      </w:r>
      <w:r w:rsidR="00425DCD">
        <w:rPr>
          <w:rFonts w:ascii="Traditional Arabic" w:hAnsi="Traditional Arabic" w:cs="Traditional Arabic" w:hint="cs"/>
          <w:sz w:val="36"/>
          <w:szCs w:val="36"/>
          <w:rtl/>
          <w:lang w:bidi="ar-KW"/>
        </w:rPr>
        <w:t>كم</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88"/>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فليعد الصلاة</w:t>
      </w:r>
      <w:r w:rsidR="00DB1E2F" w:rsidRPr="008B2D26">
        <w:rPr>
          <w:rFonts w:ascii="Traditional Arabic" w:hAnsi="Traditional Arabic" w:cs="Traditional Arabic"/>
          <w:w w:val="80"/>
          <w:sz w:val="34"/>
          <w:rtl/>
          <w:lang w:bidi="ar-KW"/>
        </w:rPr>
        <w:t>))</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89"/>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F96B2B">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وفي رواية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rPr>
        <w:t xml:space="preserve"> </w:t>
      </w:r>
      <w:r w:rsidR="00DB1E2F" w:rsidRPr="008B2D26">
        <w:rPr>
          <w:rFonts w:ascii="Traditional Arabic" w:hAnsi="Traditional Arabic" w:cs="Traditional Arabic"/>
          <w:w w:val="80"/>
          <w:sz w:val="34"/>
          <w:rtl/>
          <w:lang w:bidi="ar-KW"/>
        </w:rPr>
        <w:t>((</w:t>
      </w:r>
      <w:r w:rsidRPr="008B2D26">
        <w:rPr>
          <w:rFonts w:ascii="Traditional Arabic" w:hAnsi="Traditional Arabic" w:cs="Traditional Arabic" w:hint="eastAsia"/>
          <w:sz w:val="36"/>
          <w:szCs w:val="36"/>
          <w:rtl/>
          <w:lang w:bidi="ar-KW"/>
        </w:rPr>
        <w:t>كانوا</w:t>
      </w:r>
      <w:r w:rsidRPr="008B2D26">
        <w:rPr>
          <w:rFonts w:ascii="Traditional Arabic" w:hAnsi="Traditional Arabic" w:cs="Traditional Arabic"/>
          <w:sz w:val="36"/>
          <w:szCs w:val="36"/>
          <w:rtl/>
          <w:lang w:bidi="ar-KW"/>
        </w:rPr>
        <w:t xml:space="preserve"> في سفرٍ فصلّى بهم أبو موسى</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فسقط رجلٌ أعور في بئرٍ</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أو شيءٍ فضحك القوم كلّهم غير أبي موسى والأحنف</w:t>
      </w:r>
      <w:r w:rsidR="00EF55F9" w:rsidRPr="008B2D26">
        <w:rPr>
          <w:rFonts w:ascii="Times New Roman" w:hAnsi="Times New Roman" w:cs="Traditional Arabic" w:hint="cs"/>
          <w:sz w:val="36"/>
          <w:szCs w:val="36"/>
          <w:vertAlign w:val="superscript"/>
          <w:rtl/>
          <w:lang w:bidi="ar-KW"/>
        </w:rPr>
        <w:t>(</w:t>
      </w:r>
      <w:r w:rsidR="00EF55F9" w:rsidRPr="008B2D26">
        <w:rPr>
          <w:rStyle w:val="a4"/>
          <w:rFonts w:ascii="Times New Roman" w:hAnsi="Times New Roman" w:cs="Traditional Arabic"/>
          <w:sz w:val="36"/>
          <w:szCs w:val="36"/>
          <w:rtl/>
          <w:lang w:bidi="ar-KW"/>
        </w:rPr>
        <w:footnoteReference w:id="290"/>
      </w:r>
      <w:r w:rsidR="00EF55F9" w:rsidRPr="008B2D26">
        <w:rPr>
          <w:rFonts w:ascii="Times New Roman" w:hAnsi="Times New Roman" w:cs="Traditional Arabic" w:hint="cs"/>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فأمرهم أن يعيدوا الصّلاة</w:t>
      </w:r>
      <w:r w:rsidR="00DB1E2F" w:rsidRPr="008B2D26">
        <w:rPr>
          <w:rFonts w:ascii="Traditional Arabic" w:hAnsi="Traditional Arabic" w:cs="Traditional Arabic"/>
          <w:w w:val="80"/>
          <w:sz w:val="34"/>
          <w:rtl/>
          <w:lang w:bidi="ar-KW"/>
        </w:rPr>
        <w:t>))</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91"/>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3C1860" w:rsidRDefault="00106179" w:rsidP="00EF55F9">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b/>
          <w:bCs/>
          <w:sz w:val="36"/>
          <w:szCs w:val="36"/>
          <w:rtl/>
          <w:lang w:bidi="ar-KW"/>
        </w:rPr>
        <w:t>وممن</w:t>
      </w:r>
      <w:r w:rsidRPr="008B2D26">
        <w:rPr>
          <w:rFonts w:ascii="Traditional Arabic" w:hAnsi="Traditional Arabic" w:cs="Traditional Arabic"/>
          <w:b/>
          <w:bCs/>
          <w:sz w:val="36"/>
          <w:szCs w:val="36"/>
          <w:rtl/>
          <w:lang w:bidi="ar-KW"/>
        </w:rPr>
        <w:t xml:space="preserve"> قال </w:t>
      </w:r>
      <w:r w:rsidR="00890F35">
        <w:rPr>
          <w:rFonts w:ascii="Traditional Arabic" w:hAnsi="Traditional Arabic" w:cs="Traditional Arabic" w:hint="cs"/>
          <w:b/>
          <w:bCs/>
          <w:sz w:val="36"/>
          <w:szCs w:val="36"/>
          <w:rtl/>
          <w:lang w:bidi="ar-KW"/>
        </w:rPr>
        <w:t>إ</w:t>
      </w:r>
      <w:r w:rsidRPr="008B2D26">
        <w:rPr>
          <w:rFonts w:ascii="Traditional Arabic" w:hAnsi="Traditional Arabic" w:cs="Traditional Arabic"/>
          <w:b/>
          <w:bCs/>
          <w:sz w:val="36"/>
          <w:szCs w:val="36"/>
          <w:rtl/>
          <w:lang w:bidi="ar-KW"/>
        </w:rPr>
        <w:t>ن الضحك لا ينقض الوضوء</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جابر بن عبد الله رضي الله عنهما</w:t>
      </w:r>
      <w:r w:rsidR="005D4307"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292"/>
      </w:r>
      <w:r w:rsidR="005D4307" w:rsidRPr="008B2D26">
        <w:rPr>
          <w:rFonts w:ascii="Times New Roman" w:hAnsi="Times New Roman"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والشعبي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93"/>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والزهري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94"/>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p>
    <w:p w:rsidR="00465174" w:rsidRDefault="00106179" w:rsidP="003C1860">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lastRenderedPageBreak/>
        <w:t>وعطاء بن أبي رباح</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95"/>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ومحمد بن سيرين</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96"/>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وعروة بن الزبير</w:t>
      </w:r>
      <w:r w:rsidR="00EF55F9" w:rsidRPr="008B2D26">
        <w:rPr>
          <w:rFonts w:ascii="Traditional Arabic" w:hAnsi="Traditional Arabic" w:cs="Traditional Arabic"/>
          <w:sz w:val="36"/>
          <w:szCs w:val="36"/>
          <w:vertAlign w:val="superscript"/>
          <w:rtl/>
          <w:lang w:bidi="ar-KW"/>
        </w:rPr>
        <w:t xml:space="preserve"> </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97"/>
      </w:r>
      <w:r w:rsidR="00471CED"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003C1860">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والقاسم بن محمد</w:t>
      </w:r>
      <w:r w:rsidR="00FC0A0D" w:rsidRPr="008B2D26">
        <w:rPr>
          <w:rFonts w:ascii="Times New Roman" w:hAnsi="Times New Roman" w:cs="Traditional Arabic" w:hint="cs"/>
          <w:sz w:val="36"/>
          <w:szCs w:val="36"/>
          <w:vertAlign w:val="superscript"/>
          <w:rtl/>
          <w:lang w:bidi="ar-KW"/>
        </w:rPr>
        <w:t>(</w:t>
      </w:r>
      <w:r w:rsidR="00FC0A0D" w:rsidRPr="008B2D26">
        <w:rPr>
          <w:rStyle w:val="a4"/>
          <w:rFonts w:ascii="Times New Roman" w:hAnsi="Times New Roman" w:cs="Traditional Arabic"/>
          <w:sz w:val="36"/>
          <w:szCs w:val="36"/>
          <w:rtl/>
          <w:lang w:bidi="ar-KW"/>
        </w:rPr>
        <w:footnoteReference w:id="298"/>
      </w:r>
      <w:r w:rsidR="00FC0A0D" w:rsidRPr="008B2D26">
        <w:rPr>
          <w:rFonts w:ascii="Times New Roman" w:hAnsi="Times New Roman" w:cs="Traditional Arabic" w:hint="cs"/>
          <w:sz w:val="36"/>
          <w:szCs w:val="36"/>
          <w:vertAlign w:val="superscript"/>
          <w:rtl/>
          <w:lang w:bidi="ar-KW"/>
        </w:rPr>
        <w:t>)</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299"/>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وغيرهم</w:t>
      </w:r>
      <w:r w:rsidR="00465174">
        <w:rPr>
          <w:rFonts w:ascii="Traditional Arabic" w:hAnsi="Traditional Arabic" w:cs="Traditional Arabic" w:hint="cs"/>
          <w:sz w:val="36"/>
          <w:szCs w:val="36"/>
          <w:rtl/>
          <w:lang w:bidi="ar-KW"/>
        </w:rPr>
        <w:t>.</w:t>
      </w:r>
    </w:p>
    <w:p w:rsidR="00106179" w:rsidRPr="008B2D26" w:rsidRDefault="00106179" w:rsidP="00465174">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و</w:t>
      </w:r>
      <w:r w:rsidRPr="008B2D26">
        <w:rPr>
          <w:rFonts w:ascii="Traditional Arabic" w:hAnsi="Traditional Arabic" w:cs="Traditional Arabic" w:hint="eastAsia"/>
          <w:sz w:val="36"/>
          <w:szCs w:val="36"/>
          <w:rtl/>
          <w:lang w:bidi="ar-KW"/>
        </w:rPr>
        <w:t>إليه</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ذهب</w:t>
      </w:r>
      <w:r w:rsidRPr="008B2D26">
        <w:rPr>
          <w:rFonts w:ascii="Traditional Arabic" w:hAnsi="Traditional Arabic" w:cs="Traditional Arabic"/>
          <w:sz w:val="36"/>
          <w:szCs w:val="36"/>
          <w:rtl/>
          <w:lang w:bidi="ar-KW"/>
        </w:rPr>
        <w:t xml:space="preserve"> المالكية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00"/>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والشافعية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01"/>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والحنابلة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02"/>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والظاهرية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03"/>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F96B2B">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F96B2B">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أنه</w:t>
      </w:r>
      <w:r w:rsidR="00425DCD">
        <w:rPr>
          <w:rFonts w:ascii="Traditional Arabic" w:hAnsi="Traditional Arabic" w:cs="Traditional Arabic"/>
          <w:sz w:val="36"/>
          <w:szCs w:val="36"/>
          <w:rtl/>
          <w:lang w:bidi="ar-KW"/>
        </w:rPr>
        <w:t xml:space="preserve"> لم يثبت في</w:t>
      </w:r>
      <w:r w:rsidR="00425DCD">
        <w:rPr>
          <w:rFonts w:ascii="Traditional Arabic" w:hAnsi="Traditional Arabic" w:cs="Traditional Arabic" w:hint="cs"/>
          <w:sz w:val="36"/>
          <w:szCs w:val="36"/>
          <w:rtl/>
          <w:lang w:bidi="ar-KW"/>
        </w:rPr>
        <w:t xml:space="preserve"> نقض الوضوء بالضحك</w:t>
      </w:r>
      <w:r w:rsidRPr="008B2D26">
        <w:rPr>
          <w:rFonts w:ascii="Traditional Arabic" w:hAnsi="Traditional Arabic" w:cs="Traditional Arabic"/>
          <w:sz w:val="36"/>
          <w:szCs w:val="36"/>
          <w:rtl/>
          <w:lang w:bidi="ar-KW"/>
        </w:rPr>
        <w:t xml:space="preserve"> نص صحيح</w:t>
      </w:r>
      <w:r w:rsidR="0080610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لا في القرآن</w:t>
      </w:r>
      <w:r w:rsidR="0080610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ولا في السنة</w:t>
      </w:r>
      <w:r w:rsidR="0080610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 لا عن أحد من الصحابة رضي</w:t>
      </w:r>
      <w:r w:rsidR="00A26350" w:rsidRPr="008B2D26">
        <w:rPr>
          <w:rFonts w:ascii="Traditional Arabic" w:hAnsi="Traditional Arabic" w:cs="Traditional Arabic" w:hint="cs"/>
          <w:sz w:val="36"/>
          <w:szCs w:val="36"/>
          <w:rtl/>
          <w:lang w:bidi="ar-KW"/>
        </w:rPr>
        <w:t> </w:t>
      </w:r>
      <w:r w:rsidRPr="008B2D26">
        <w:rPr>
          <w:rFonts w:ascii="Traditional Arabic" w:hAnsi="Traditional Arabic" w:cs="Traditional Arabic"/>
          <w:sz w:val="36"/>
          <w:szCs w:val="36"/>
          <w:rtl/>
          <w:lang w:bidi="ar-KW"/>
        </w:rPr>
        <w:t>الله عنهم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ولأن نواقض الوضوء محصورة ولم تأت زيا</w:t>
      </w:r>
      <w:r w:rsidRPr="008B2D26">
        <w:rPr>
          <w:rFonts w:ascii="Traditional Arabic" w:hAnsi="Traditional Arabic" w:cs="Traditional Arabic" w:hint="eastAsia"/>
          <w:sz w:val="36"/>
          <w:szCs w:val="36"/>
          <w:rtl/>
          <w:lang w:bidi="ar-KW"/>
        </w:rPr>
        <w:t>دة</w:t>
      </w:r>
      <w:r w:rsidRPr="008B2D26">
        <w:rPr>
          <w:rFonts w:ascii="Traditional Arabic" w:hAnsi="Traditional Arabic" w:cs="Traditional Arabic"/>
          <w:sz w:val="36"/>
          <w:szCs w:val="36"/>
          <w:rtl/>
          <w:lang w:bidi="ar-KW"/>
        </w:rPr>
        <w:t xml:space="preserve"> على ذلك</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ولأنه لو كان ناقضاً لانتقض الوضوء خارج الصلاة. </w:t>
      </w:r>
    </w:p>
    <w:p w:rsidR="00106179" w:rsidRPr="008B2D26" w:rsidRDefault="00106179" w:rsidP="00DF7FEC">
      <w:pPr>
        <w:pStyle w:val="1"/>
        <w:widowControl w:val="0"/>
        <w:tabs>
          <w:tab w:val="left" w:pos="46"/>
          <w:tab w:val="left" w:pos="330"/>
          <w:tab w:val="left" w:pos="6227"/>
        </w:tabs>
        <w:spacing w:after="0" w:line="264"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Pr="008B2D26">
        <w:rPr>
          <w:rFonts w:ascii="Traditional Arabic" w:hAnsi="Traditional Arabic" w:cs="Traditional Arabic"/>
          <w:b/>
          <w:bCs/>
          <w:sz w:val="36"/>
          <w:szCs w:val="36"/>
          <w:rtl/>
          <w:lang w:bidi="ar-KW"/>
        </w:rPr>
        <w:t xml:space="preserve"> الثاني</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w:t>
      </w:r>
    </w:p>
    <w:p w:rsidR="00106179" w:rsidRPr="008B2D26" w:rsidRDefault="00106179" w:rsidP="00DF7FEC">
      <w:pPr>
        <w:pStyle w:val="1"/>
        <w:widowControl w:val="0"/>
        <w:tabs>
          <w:tab w:val="left" w:pos="46"/>
          <w:tab w:val="left" w:pos="330"/>
          <w:tab w:val="left" w:pos="6227"/>
        </w:tabs>
        <w:spacing w:after="0" w:line="264"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ذكر</w:t>
      </w:r>
      <w:r w:rsidRPr="008B2D26">
        <w:rPr>
          <w:rFonts w:ascii="Traditional Arabic" w:hAnsi="Traditional Arabic" w:cs="Traditional Arabic"/>
          <w:sz w:val="36"/>
          <w:szCs w:val="36"/>
          <w:rtl/>
          <w:lang w:bidi="ar-KW"/>
        </w:rPr>
        <w:t xml:space="preserve"> ابن حزم أن إيجاب الوضوء</w:t>
      </w:r>
      <w:r w:rsidR="00425DCD">
        <w:rPr>
          <w:rFonts w:ascii="Traditional Arabic" w:hAnsi="Traditional Arabic" w:cs="Traditional Arabic" w:hint="cs"/>
          <w:sz w:val="36"/>
          <w:szCs w:val="36"/>
          <w:rtl/>
          <w:lang w:bidi="ar-KW"/>
        </w:rPr>
        <w:t xml:space="preserve"> لمن ضحك بالصلاة</w:t>
      </w:r>
      <w:r w:rsidRPr="008B2D26">
        <w:rPr>
          <w:rFonts w:ascii="Traditional Arabic" w:hAnsi="Traditional Arabic" w:cs="Traditional Arabic"/>
          <w:sz w:val="36"/>
          <w:szCs w:val="36"/>
          <w:rtl/>
          <w:lang w:bidi="ar-KW"/>
        </w:rPr>
        <w:t xml:space="preserve"> رو</w:t>
      </w:r>
      <w:r w:rsidRPr="008B2D26">
        <w:rPr>
          <w:rFonts w:ascii="Traditional Arabic" w:hAnsi="Traditional Arabic" w:cs="Traditional Arabic" w:hint="eastAsia"/>
          <w:sz w:val="36"/>
          <w:szCs w:val="36"/>
          <w:rtl/>
          <w:lang w:bidi="ar-KW"/>
        </w:rPr>
        <w:t>ي</w:t>
      </w:r>
      <w:r w:rsidRPr="008B2D26">
        <w:rPr>
          <w:rFonts w:ascii="Traditional Arabic" w:hAnsi="Traditional Arabic" w:cs="Traditional Arabic"/>
          <w:sz w:val="36"/>
          <w:szCs w:val="36"/>
          <w:rtl/>
          <w:lang w:bidi="ar-KW"/>
        </w:rPr>
        <w:t xml:space="preserve"> عن أبي موسى الشعري </w:t>
      </w:r>
      <w:r w:rsidR="005D4307" w:rsidRPr="008B2D26">
        <w:rPr>
          <w:rFonts w:ascii="AGA Arabesque" w:hAnsi="AGA Arabesque" w:cs="Traditional Arabic"/>
          <w:sz w:val="32"/>
          <w:szCs w:val="32"/>
        </w:rPr>
        <w:sym w:font="AGA Arabesque" w:char="0074"/>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04"/>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ولا يصح ذلك عنه</w:t>
      </w:r>
      <w:r w:rsidR="00004F9E"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إنما ورد عنه إعادة الصلاة</w:t>
      </w:r>
      <w:r w:rsidR="00004F9E"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ولم يأمر بإعادة الوضوء. </w:t>
      </w:r>
    </w:p>
    <w:p w:rsidR="00A049E2" w:rsidRDefault="00106179" w:rsidP="00DF7FEC">
      <w:pPr>
        <w:pStyle w:val="1"/>
        <w:widowControl w:val="0"/>
        <w:tabs>
          <w:tab w:val="left" w:pos="46"/>
          <w:tab w:val="left" w:pos="330"/>
          <w:tab w:val="left" w:pos="6227"/>
        </w:tabs>
        <w:spacing w:after="0" w:line="264"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lastRenderedPageBreak/>
        <w:t>وهو</w:t>
      </w:r>
      <w:r w:rsidRPr="008B2D26">
        <w:rPr>
          <w:rFonts w:ascii="Traditional Arabic" w:hAnsi="Traditional Arabic" w:cs="Traditional Arabic"/>
          <w:sz w:val="36"/>
          <w:szCs w:val="36"/>
          <w:rtl/>
          <w:lang w:bidi="ar-KW"/>
        </w:rPr>
        <w:t xml:space="preserve"> قول الحسن البصري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05"/>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w:t>
      </w:r>
      <w:r w:rsidR="00004F9E" w:rsidRPr="008B2D26">
        <w:rPr>
          <w:rFonts w:ascii="Traditional Arabic" w:hAnsi="Traditional Arabic" w:cs="Traditional Arabic" w:hint="cs"/>
          <w:sz w:val="36"/>
          <w:szCs w:val="36"/>
          <w:rtl/>
          <w:lang w:bidi="ar-KW"/>
        </w:rPr>
        <w:t>و</w:t>
      </w:r>
      <w:r w:rsidRPr="008B2D26">
        <w:rPr>
          <w:rFonts w:ascii="Traditional Arabic" w:hAnsi="Traditional Arabic" w:cs="Traditional Arabic"/>
          <w:sz w:val="36"/>
          <w:szCs w:val="36"/>
          <w:rtl/>
          <w:lang w:bidi="ar-KW"/>
        </w:rPr>
        <w:t>إبراهيم النخعي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06"/>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ورواية عن الشعبي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07"/>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وسفيان الثوري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08"/>
      </w:r>
      <w:r w:rsidR="00471CED" w:rsidRPr="008B2D26">
        <w:rPr>
          <w:rFonts w:ascii="Traditional Arabic" w:hAnsi="Traditional Arabic" w:cs="Traditional Arabic"/>
          <w:sz w:val="36"/>
          <w:szCs w:val="36"/>
          <w:vertAlign w:val="superscript"/>
          <w:rtl/>
          <w:lang w:bidi="ar-KW"/>
        </w:rPr>
        <w:t>)</w:t>
      </w:r>
      <w:r w:rsidR="00A049E2">
        <w:rPr>
          <w:rFonts w:ascii="Traditional Arabic" w:hAnsi="Traditional Arabic" w:cs="Traditional Arabic" w:hint="cs"/>
          <w:sz w:val="36"/>
          <w:szCs w:val="36"/>
          <w:rtl/>
          <w:lang w:bidi="ar-KW"/>
        </w:rPr>
        <w:t>.</w:t>
      </w:r>
    </w:p>
    <w:p w:rsidR="00106179" w:rsidRPr="008B2D26" w:rsidRDefault="00106179" w:rsidP="00DF7FEC">
      <w:pPr>
        <w:pStyle w:val="1"/>
        <w:widowControl w:val="0"/>
        <w:tabs>
          <w:tab w:val="left" w:pos="46"/>
          <w:tab w:val="left" w:pos="330"/>
          <w:tab w:val="left" w:pos="6227"/>
        </w:tabs>
        <w:spacing w:after="0" w:line="264"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وهو مذهب الحنفية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09"/>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DF7FEC">
      <w:pPr>
        <w:pStyle w:val="1"/>
        <w:widowControl w:val="0"/>
        <w:tabs>
          <w:tab w:val="left" w:pos="46"/>
          <w:tab w:val="left" w:pos="330"/>
          <w:tab w:val="left" w:pos="6227"/>
        </w:tabs>
        <w:spacing w:after="0" w:line="264"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15"/>
        </w:numPr>
        <w:tabs>
          <w:tab w:val="left" w:pos="46"/>
          <w:tab w:val="left" w:pos="330"/>
          <w:tab w:val="left" w:pos="6227"/>
        </w:tabs>
        <w:spacing w:after="0" w:line="264" w:lineRule="auto"/>
        <w:ind w:left="284" w:hanging="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أبي العالية</w:t>
      </w:r>
      <w:r w:rsidR="00FC0A0D" w:rsidRPr="008B2D26">
        <w:rPr>
          <w:rFonts w:ascii="Times New Roman" w:hAnsi="Times New Roman" w:cs="Traditional Arabic" w:hint="cs"/>
          <w:sz w:val="36"/>
          <w:szCs w:val="36"/>
          <w:vertAlign w:val="superscript"/>
          <w:rtl/>
          <w:lang w:bidi="ar-KW"/>
        </w:rPr>
        <w:t>(</w:t>
      </w:r>
      <w:r w:rsidR="00FC0A0D" w:rsidRPr="008B2D26">
        <w:rPr>
          <w:rStyle w:val="a4"/>
          <w:rFonts w:ascii="Times New Roman" w:hAnsi="Times New Roman" w:cs="Traditional Arabic"/>
          <w:sz w:val="36"/>
          <w:szCs w:val="36"/>
          <w:rtl/>
          <w:lang w:bidi="ar-KW"/>
        </w:rPr>
        <w:footnoteReference w:id="310"/>
      </w:r>
      <w:r w:rsidR="00FC0A0D" w:rsidRPr="008B2D26">
        <w:rPr>
          <w:rFonts w:ascii="Times New Roman" w:hAnsi="Times New Roman"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004F9E" w:rsidRPr="008B2D26">
        <w:rPr>
          <w:rFonts w:ascii="Traditional Arabic" w:hAnsi="Traditional Arabic" w:cs="Traditional Arabic"/>
          <w:b/>
          <w:bCs/>
          <w:w w:val="80"/>
          <w:sz w:val="34"/>
          <w:rtl/>
          <w:lang w:bidi="ar-KW"/>
        </w:rPr>
        <w:t>((</w:t>
      </w:r>
      <w:r w:rsidRPr="008B2D26">
        <w:rPr>
          <w:rFonts w:ascii="Traditional Arabic" w:hAnsi="Traditional Arabic" w:cs="Traditional Arabic"/>
          <w:b/>
          <w:bCs/>
          <w:sz w:val="36"/>
          <w:szCs w:val="36"/>
          <w:rtl/>
          <w:lang w:bidi="ar-KW"/>
        </w:rPr>
        <w:t xml:space="preserve">كان رسول الله </w:t>
      </w:r>
      <w:r w:rsidR="003A16F0" w:rsidRPr="008B2D26">
        <w:rPr>
          <w:rFonts w:cs="Traditional Arabic"/>
          <w:b/>
          <w:bCs/>
          <w:sz w:val="32"/>
          <w:szCs w:val="32"/>
        </w:rPr>
        <w:sym w:font="AGA Arabesque" w:char="0065"/>
      </w:r>
      <w:r w:rsidRPr="008B2D26">
        <w:rPr>
          <w:rFonts w:ascii="Traditional Arabic" w:hAnsi="Traditional Arabic" w:cs="Traditional Arabic"/>
          <w:b/>
          <w:bCs/>
          <w:sz w:val="36"/>
          <w:szCs w:val="36"/>
          <w:rtl/>
          <w:lang w:bidi="ar-KW"/>
        </w:rPr>
        <w:t xml:space="preserve"> يصلّي بأصحابه</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فجاء رجلٌ ضرير البصر</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فوقع في بئرٍ في المسجد</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فضحك بعض أصحابه</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فلمّا أنصرف أمر من ضحك أن يعيد الوضوء والصّلاة</w:t>
      </w:r>
      <w:r w:rsidR="00004F9E" w:rsidRPr="008B2D26">
        <w:rPr>
          <w:rFonts w:ascii="Traditional Arabic" w:hAnsi="Traditional Arabic" w:cs="Traditional Arabic"/>
          <w:b/>
          <w:bCs/>
          <w:w w:val="80"/>
          <w:sz w:val="34"/>
          <w:rtl/>
          <w:lang w:bidi="ar-KW"/>
        </w:rPr>
        <w:t>))</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11"/>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DF7FEC">
      <w:pPr>
        <w:pStyle w:val="1"/>
        <w:widowControl w:val="0"/>
        <w:tabs>
          <w:tab w:val="left" w:pos="46"/>
          <w:tab w:val="left" w:pos="330"/>
          <w:tab w:val="left" w:pos="6227"/>
        </w:tabs>
        <w:spacing w:after="0" w:line="264" w:lineRule="auto"/>
        <w:ind w:left="284" w:hanging="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والحديث</w:t>
      </w:r>
      <w:r w:rsidRPr="008B2D26">
        <w:rPr>
          <w:rFonts w:ascii="Traditional Arabic" w:hAnsi="Traditional Arabic" w:cs="Traditional Arabic"/>
          <w:sz w:val="36"/>
          <w:szCs w:val="36"/>
          <w:rtl/>
          <w:lang w:bidi="ar-KW"/>
        </w:rPr>
        <w:t xml:space="preserve"> نص في إعادة الوضوء والصلاة</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فاعتبر</w:t>
      </w:r>
      <w:r w:rsidRPr="008B2D26">
        <w:rPr>
          <w:rFonts w:ascii="Traditional Arabic" w:hAnsi="Traditional Arabic" w:cs="Traditional Arabic"/>
          <w:sz w:val="36"/>
          <w:szCs w:val="36"/>
          <w:rtl/>
          <w:lang w:bidi="ar-KW"/>
        </w:rPr>
        <w:t xml:space="preserve"> </w:t>
      </w:r>
      <w:r w:rsidR="00806106">
        <w:rPr>
          <w:rFonts w:ascii="Traditional Arabic" w:hAnsi="Traditional Arabic" w:cs="Traditional Arabic" w:hint="cs"/>
          <w:sz w:val="36"/>
          <w:szCs w:val="36"/>
          <w:rtl/>
          <w:lang w:bidi="ar-KW"/>
        </w:rPr>
        <w:t xml:space="preserve">أن </w:t>
      </w:r>
      <w:r w:rsidRPr="008B2D26">
        <w:rPr>
          <w:rFonts w:ascii="Traditional Arabic" w:hAnsi="Traditional Arabic" w:cs="Traditional Arabic"/>
          <w:sz w:val="36"/>
          <w:szCs w:val="36"/>
          <w:rtl/>
          <w:lang w:bidi="ar-KW"/>
        </w:rPr>
        <w:t>الضحك ناقض للوضوء</w:t>
      </w:r>
      <w:r w:rsidR="0080610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وإن </w:t>
      </w:r>
      <w:r w:rsidRPr="008B2D26">
        <w:rPr>
          <w:rFonts w:ascii="Traditional Arabic" w:hAnsi="Traditional Arabic" w:cs="Traditional Arabic" w:hint="eastAsia"/>
          <w:sz w:val="36"/>
          <w:szCs w:val="36"/>
          <w:rtl/>
          <w:lang w:bidi="ar-KW"/>
        </w:rPr>
        <w:t>كان</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sz w:val="36"/>
          <w:szCs w:val="36"/>
          <w:rtl/>
          <w:lang w:bidi="ar-KW"/>
        </w:rPr>
        <w:lastRenderedPageBreak/>
        <w:t>خلاف القياس</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والحديث </w:t>
      </w:r>
      <w:r w:rsidR="00806106">
        <w:rPr>
          <w:rFonts w:ascii="Traditional Arabic" w:hAnsi="Traditional Arabic" w:cs="Traditional Arabic" w:hint="cs"/>
          <w:sz w:val="36"/>
          <w:szCs w:val="36"/>
          <w:rtl/>
          <w:lang w:bidi="ar-KW"/>
        </w:rPr>
        <w:t>و</w:t>
      </w:r>
      <w:r w:rsidRPr="008B2D26">
        <w:rPr>
          <w:rFonts w:ascii="Traditional Arabic" w:hAnsi="Traditional Arabic" w:cs="Traditional Arabic"/>
          <w:sz w:val="36"/>
          <w:szCs w:val="36"/>
          <w:rtl/>
          <w:lang w:bidi="ar-KW"/>
        </w:rPr>
        <w:t>إن صح أنه مرسل فهو حجة</w:t>
      </w:r>
      <w:r w:rsidR="002D7503">
        <w:rPr>
          <w:rFonts w:ascii="Traditional Arabic" w:hAnsi="Traditional Arabic" w:cs="Traditional Arabic" w:hint="cs"/>
          <w:sz w:val="36"/>
          <w:szCs w:val="36"/>
          <w:rtl/>
          <w:lang w:bidi="ar-KW"/>
        </w:rPr>
        <w:t xml:space="preserve"> عند الحنفية</w:t>
      </w:r>
      <w:r w:rsidR="000D584C" w:rsidRPr="000D584C">
        <w:rPr>
          <w:rFonts w:ascii="Traditional Arabic" w:hAnsi="Traditional Arabic" w:cs="Traditional Arabic"/>
          <w:sz w:val="36"/>
          <w:szCs w:val="36"/>
          <w:vertAlign w:val="superscript"/>
          <w:rtl/>
          <w:lang w:bidi="ar-KW"/>
        </w:rPr>
        <w:t>(</w:t>
      </w:r>
      <w:r w:rsidR="00B33CB5" w:rsidRPr="000D584C">
        <w:rPr>
          <w:rStyle w:val="a4"/>
          <w:rFonts w:ascii="Traditional Arabic" w:hAnsi="Traditional Arabic" w:cs="Traditional Arabic"/>
          <w:sz w:val="36"/>
          <w:szCs w:val="36"/>
          <w:rtl/>
          <w:lang w:bidi="ar-KW"/>
        </w:rPr>
        <w:footnoteReference w:id="312"/>
      </w:r>
      <w:r w:rsidR="000D584C" w:rsidRPr="000D584C">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106179" w:rsidRPr="008B2D26" w:rsidRDefault="00425DCD" w:rsidP="00315C5A">
      <w:pPr>
        <w:pStyle w:val="1"/>
        <w:widowControl w:val="0"/>
        <w:numPr>
          <w:ilvl w:val="0"/>
          <w:numId w:val="15"/>
        </w:numPr>
        <w:tabs>
          <w:tab w:val="left" w:pos="46"/>
          <w:tab w:val="left" w:pos="330"/>
          <w:tab w:val="left" w:pos="6227"/>
        </w:tabs>
        <w:spacing w:after="0" w:line="264"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عطية بن بقية</w:t>
      </w:r>
      <w:r w:rsidR="006644B5" w:rsidRPr="008B2D26">
        <w:rPr>
          <w:rFonts w:ascii="Times New Roman" w:hAnsi="Times New Roman" w:cs="Traditional Arabic" w:hint="cs"/>
          <w:sz w:val="36"/>
          <w:szCs w:val="36"/>
          <w:vertAlign w:val="superscript"/>
          <w:rtl/>
          <w:lang w:bidi="ar-KW"/>
        </w:rPr>
        <w:t>(</w:t>
      </w:r>
      <w:r w:rsidR="006644B5" w:rsidRPr="008B2D26">
        <w:rPr>
          <w:rStyle w:val="a4"/>
          <w:rFonts w:ascii="Times New Roman" w:hAnsi="Times New Roman" w:cs="Traditional Arabic"/>
          <w:sz w:val="36"/>
          <w:szCs w:val="36"/>
          <w:rtl/>
          <w:lang w:bidi="ar-KW"/>
        </w:rPr>
        <w:footnoteReference w:id="313"/>
      </w:r>
      <w:r w:rsidR="006644B5" w:rsidRPr="008B2D26">
        <w:rPr>
          <w:rFonts w:ascii="Times New Roman" w:hAnsi="Times New Roman" w:cs="Traditional Arabic" w:hint="cs"/>
          <w:sz w:val="36"/>
          <w:szCs w:val="36"/>
          <w:vertAlign w:val="superscript"/>
          <w:rtl/>
          <w:lang w:bidi="ar-KW"/>
        </w:rPr>
        <w:t>)</w:t>
      </w:r>
      <w:r w:rsidR="00106179" w:rsidRPr="008B2D26">
        <w:rPr>
          <w:rFonts w:ascii="Traditional Arabic" w:hAnsi="Traditional Arabic" w:cs="Traditional Arabic"/>
          <w:sz w:val="36"/>
          <w:szCs w:val="36"/>
          <w:rtl/>
          <w:lang w:bidi="ar-KW"/>
        </w:rPr>
        <w:t xml:space="preserve"> حدثني أبي</w:t>
      </w:r>
      <w:r w:rsidR="00FC0A0D" w:rsidRPr="008B2D26">
        <w:rPr>
          <w:rFonts w:ascii="Times New Roman" w:hAnsi="Times New Roman" w:cs="Traditional Arabic" w:hint="cs"/>
          <w:sz w:val="36"/>
          <w:szCs w:val="36"/>
          <w:vertAlign w:val="superscript"/>
          <w:rtl/>
          <w:lang w:bidi="ar-KW"/>
        </w:rPr>
        <w:t>(</w:t>
      </w:r>
      <w:r w:rsidR="00FC0A0D" w:rsidRPr="008B2D26">
        <w:rPr>
          <w:rStyle w:val="a4"/>
          <w:rFonts w:ascii="Times New Roman" w:hAnsi="Times New Roman" w:cs="Traditional Arabic"/>
          <w:sz w:val="36"/>
          <w:szCs w:val="36"/>
          <w:rtl/>
          <w:lang w:bidi="ar-KW"/>
        </w:rPr>
        <w:footnoteReference w:id="314"/>
      </w:r>
      <w:r w:rsidR="00FC0A0D" w:rsidRPr="008B2D26">
        <w:rPr>
          <w:rFonts w:ascii="Times New Roman" w:hAnsi="Times New Roman" w:cs="Traditional Arabic" w:hint="cs"/>
          <w:sz w:val="36"/>
          <w:szCs w:val="36"/>
          <w:vertAlign w:val="superscript"/>
          <w:rtl/>
          <w:lang w:bidi="ar-KW"/>
        </w:rPr>
        <w:t>)</w:t>
      </w:r>
      <w:r w:rsidR="00106179" w:rsidRPr="008B2D26">
        <w:rPr>
          <w:rFonts w:ascii="Traditional Arabic" w:hAnsi="Traditional Arabic" w:cs="Traditional Arabic"/>
          <w:sz w:val="36"/>
          <w:szCs w:val="36"/>
          <w:rtl/>
          <w:lang w:bidi="ar-KW"/>
        </w:rPr>
        <w:t xml:space="preserve"> ثنا عمرو بن قيس السكوني</w:t>
      </w:r>
      <w:r w:rsidR="006644B5" w:rsidRPr="008B2D26">
        <w:rPr>
          <w:rFonts w:ascii="Times New Roman" w:hAnsi="Times New Roman" w:cs="Traditional Arabic" w:hint="cs"/>
          <w:sz w:val="36"/>
          <w:szCs w:val="36"/>
          <w:vertAlign w:val="superscript"/>
          <w:rtl/>
          <w:lang w:bidi="ar-KW"/>
        </w:rPr>
        <w:t>(</w:t>
      </w:r>
      <w:r w:rsidR="006644B5" w:rsidRPr="008B2D26">
        <w:rPr>
          <w:rStyle w:val="a4"/>
          <w:rFonts w:ascii="Times New Roman" w:hAnsi="Times New Roman" w:cs="Traditional Arabic"/>
          <w:sz w:val="36"/>
          <w:szCs w:val="36"/>
          <w:rtl/>
          <w:lang w:bidi="ar-KW"/>
        </w:rPr>
        <w:footnoteReference w:id="315"/>
      </w:r>
      <w:r w:rsidR="006644B5" w:rsidRPr="008B2D26">
        <w:rPr>
          <w:rFonts w:ascii="Times New Roman" w:hAnsi="Times New Roman" w:cs="Traditional Arabic" w:hint="cs"/>
          <w:sz w:val="36"/>
          <w:szCs w:val="36"/>
          <w:vertAlign w:val="superscript"/>
          <w:rtl/>
          <w:lang w:bidi="ar-KW"/>
        </w:rPr>
        <w:t>)</w:t>
      </w:r>
      <w:r w:rsidR="00106179" w:rsidRPr="008B2D26">
        <w:rPr>
          <w:rFonts w:ascii="Traditional Arabic" w:hAnsi="Traditional Arabic" w:cs="Traditional Arabic"/>
          <w:sz w:val="36"/>
          <w:szCs w:val="36"/>
          <w:rtl/>
          <w:lang w:bidi="ar-KW"/>
        </w:rPr>
        <w:t xml:space="preserve"> عن عطاء عن ابن عمر </w:t>
      </w:r>
      <w:r w:rsidR="00DC2CC0" w:rsidRPr="008B2D26">
        <w:rPr>
          <w:rFonts w:ascii="Traditional Arabic" w:hAnsi="Traditional Arabic" w:cs="Traditional Arabic" w:hint="cs"/>
          <w:sz w:val="36"/>
          <w:szCs w:val="36"/>
          <w:rtl/>
          <w:lang w:bidi="ar-KW"/>
        </w:rPr>
        <w:t xml:space="preserve">رضي الله عنهما </w:t>
      </w:r>
      <w:r w:rsidR="00106179" w:rsidRPr="008B2D26">
        <w:rPr>
          <w:rFonts w:ascii="Traditional Arabic" w:hAnsi="Traditional Arabic" w:cs="Traditional Arabic"/>
          <w:sz w:val="36"/>
          <w:szCs w:val="36"/>
          <w:rtl/>
          <w:lang w:bidi="ar-KW"/>
        </w:rPr>
        <w:t>قال</w:t>
      </w:r>
      <w:r w:rsidR="00DC2CC0"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قال</w:t>
      </w:r>
      <w:r w:rsidR="00DC2CC0" w:rsidRPr="008B2D26">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رسول الله </w:t>
      </w:r>
      <w:r w:rsidR="003A16F0" w:rsidRPr="008B2D26">
        <w:rPr>
          <w:rFonts w:cs="Traditional Arabic"/>
          <w:sz w:val="32"/>
          <w:szCs w:val="32"/>
        </w:rPr>
        <w:sym w:font="AGA Arabesque" w:char="0065"/>
      </w:r>
      <w:r w:rsidR="00106179" w:rsidRPr="008B2D26">
        <w:rPr>
          <w:rFonts w:ascii="Traditional Arabic" w:hAnsi="Traditional Arabic" w:cs="Traditional Arabic"/>
          <w:sz w:val="36"/>
          <w:szCs w:val="36"/>
          <w:rtl/>
          <w:lang w:bidi="ar-KW"/>
        </w:rPr>
        <w:t xml:space="preserve"> </w:t>
      </w:r>
      <w:r w:rsidR="000A731E"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b/>
          <w:bCs/>
          <w:sz w:val="36"/>
          <w:szCs w:val="36"/>
          <w:rtl/>
          <w:lang w:bidi="ar-KW"/>
        </w:rPr>
        <w:t>من ضحك في صلاة قهقهة فليعد الوضوء والصلاة</w:t>
      </w:r>
      <w:r w:rsidR="000A731E" w:rsidRPr="008B2D26">
        <w:rPr>
          <w:rFonts w:ascii="Traditional Arabic" w:hAnsi="Traditional Arabic" w:cs="Traditional Arabic"/>
          <w:b/>
          <w:bCs/>
          <w:w w:val="80"/>
          <w:sz w:val="34"/>
          <w:rtl/>
          <w:lang w:bidi="ar-KW"/>
        </w:rPr>
        <w:t>))</w:t>
      </w:r>
      <w:r w:rsidR="00471CED"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316"/>
      </w:r>
      <w:r w:rsidR="00471CED"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106179" w:rsidP="00F96B2B">
      <w:pPr>
        <w:pStyle w:val="1"/>
        <w:widowControl w:val="0"/>
        <w:tabs>
          <w:tab w:val="left" w:pos="46"/>
          <w:tab w:val="left" w:pos="330"/>
          <w:tab w:val="left" w:pos="6227"/>
        </w:tabs>
        <w:spacing w:after="0" w:line="240" w:lineRule="auto"/>
        <w:ind w:left="284" w:hanging="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وهذا</w:t>
      </w:r>
      <w:r w:rsidRPr="008B2D26">
        <w:rPr>
          <w:rFonts w:ascii="Traditional Arabic" w:hAnsi="Traditional Arabic" w:cs="Traditional Arabic"/>
          <w:sz w:val="36"/>
          <w:szCs w:val="36"/>
          <w:rtl/>
          <w:lang w:bidi="ar-KW"/>
        </w:rPr>
        <w:t xml:space="preserve"> طريق آخر</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فيه النص على إعادة الصلاة والوضوء</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وبقية بن الوليد وإن كان مدلساً فقد صرّح بالتحديث في هذه الرواية. </w:t>
      </w:r>
    </w:p>
    <w:p w:rsidR="00106179" w:rsidRPr="008B2D26" w:rsidRDefault="00106179" w:rsidP="00F96B2B">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الراجح</w:t>
      </w:r>
      <w:r w:rsidR="00A60F41" w:rsidRPr="008B2D26">
        <w:rPr>
          <w:rFonts w:ascii="Traditional Arabic" w:hAnsi="Traditional Arabic" w:cs="Traditional Arabic"/>
          <w:b/>
          <w:bCs/>
          <w:sz w:val="36"/>
          <w:szCs w:val="36"/>
          <w:rtl/>
          <w:lang w:bidi="ar-KW"/>
        </w:rPr>
        <w:t>:</w:t>
      </w:r>
    </w:p>
    <w:p w:rsidR="000A731E" w:rsidRPr="008B2D26" w:rsidRDefault="00106179" w:rsidP="00F96B2B">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المذهب</w:t>
      </w:r>
      <w:r w:rsidRPr="008B2D26">
        <w:rPr>
          <w:rFonts w:ascii="Traditional Arabic" w:hAnsi="Traditional Arabic" w:cs="Traditional Arabic"/>
          <w:sz w:val="36"/>
          <w:szCs w:val="36"/>
          <w:rtl/>
          <w:lang w:bidi="ar-KW"/>
        </w:rPr>
        <w:t xml:space="preserve"> الأول القائلون بعدم نقض الوضوء بالضحك هو الصحيح</w:t>
      </w:r>
      <w:r w:rsidR="000A731E"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لعدم ثبوت نص صحيح في </w:t>
      </w:r>
      <w:r w:rsidRPr="008B2D26">
        <w:rPr>
          <w:rFonts w:ascii="Traditional Arabic" w:hAnsi="Traditional Arabic" w:cs="Traditional Arabic" w:hint="eastAsia"/>
          <w:sz w:val="36"/>
          <w:szCs w:val="36"/>
          <w:rtl/>
          <w:lang w:bidi="ar-KW"/>
        </w:rPr>
        <w:t>بطلان</w:t>
      </w:r>
      <w:r w:rsidRPr="008B2D26">
        <w:rPr>
          <w:rFonts w:ascii="Traditional Arabic" w:hAnsi="Traditional Arabic" w:cs="Traditional Arabic"/>
          <w:sz w:val="36"/>
          <w:szCs w:val="36"/>
          <w:rtl/>
          <w:lang w:bidi="ar-KW"/>
        </w:rPr>
        <w:t xml:space="preserve"> الوضوء ب</w:t>
      </w:r>
      <w:r w:rsidRPr="008B2D26">
        <w:rPr>
          <w:rFonts w:ascii="Traditional Arabic" w:hAnsi="Traditional Arabic" w:cs="Traditional Arabic" w:hint="eastAsia"/>
          <w:sz w:val="36"/>
          <w:szCs w:val="36"/>
          <w:rtl/>
          <w:lang w:bidi="ar-KW"/>
        </w:rPr>
        <w:t>الضحك</w:t>
      </w:r>
      <w:r w:rsidR="000A731E" w:rsidRPr="008B2D26">
        <w:rPr>
          <w:rFonts w:ascii="Traditional Arabic" w:hAnsi="Traditional Arabic" w:cs="Traditional Arabic" w:hint="cs"/>
          <w:sz w:val="36"/>
          <w:szCs w:val="36"/>
          <w:rtl/>
          <w:lang w:bidi="ar-KW"/>
        </w:rPr>
        <w:t>.</w:t>
      </w:r>
    </w:p>
    <w:p w:rsidR="00106179" w:rsidRPr="008B2D26" w:rsidRDefault="00106179" w:rsidP="00F96B2B">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b/>
          <w:bCs/>
          <w:sz w:val="36"/>
          <w:szCs w:val="36"/>
          <w:rtl/>
          <w:lang w:bidi="ar-KW"/>
        </w:rPr>
        <w:t>والجواب عن استدلال الحنفية</w:t>
      </w:r>
      <w:r w:rsidR="00A60F41" w:rsidRPr="008B2D26">
        <w:rPr>
          <w:rFonts w:ascii="Traditional Arabic" w:hAnsi="Traditional Arabic" w:cs="Traditional Arabic"/>
          <w:b/>
          <w:bCs/>
          <w:sz w:val="36"/>
          <w:szCs w:val="36"/>
          <w:rtl/>
          <w:lang w:bidi="ar-KW"/>
        </w:rPr>
        <w:t>:</w:t>
      </w:r>
      <w:r w:rsidRPr="008B2D26">
        <w:rPr>
          <w:rFonts w:ascii="Traditional Arabic" w:hAnsi="Traditional Arabic" w:cs="Traditional Arabic"/>
          <w:b/>
          <w:bCs/>
          <w:sz w:val="36"/>
          <w:szCs w:val="36"/>
          <w:rtl/>
          <w:lang w:bidi="ar-KW"/>
        </w:rPr>
        <w:t xml:space="preserve"> </w:t>
      </w:r>
    </w:p>
    <w:p w:rsidR="0036643E" w:rsidRDefault="00106179" w:rsidP="000D584C">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أما</w:t>
      </w:r>
      <w:r w:rsidRPr="008B2D26">
        <w:rPr>
          <w:rFonts w:ascii="Traditional Arabic" w:hAnsi="Traditional Arabic" w:cs="Traditional Arabic"/>
          <w:sz w:val="36"/>
          <w:szCs w:val="36"/>
          <w:rtl/>
          <w:lang w:bidi="ar-KW"/>
        </w:rPr>
        <w:t xml:space="preserve"> حديث أبي العالية</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فضعفه ابن المنذر</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17"/>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p>
    <w:p w:rsidR="00106179" w:rsidRPr="008B2D26" w:rsidRDefault="00106179" w:rsidP="000D584C">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lastRenderedPageBreak/>
        <w:t>وابن</w:t>
      </w:r>
      <w:r w:rsidRPr="008B2D26">
        <w:rPr>
          <w:rFonts w:ascii="Traditional Arabic" w:hAnsi="Traditional Arabic" w:cs="Traditional Arabic"/>
          <w:sz w:val="36"/>
          <w:szCs w:val="36"/>
          <w:rtl/>
          <w:lang w:bidi="ar-KW"/>
        </w:rPr>
        <w:t xml:space="preserve"> حزم</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18"/>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والنووي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19"/>
      </w:r>
      <w:r w:rsidR="00471CED" w:rsidRPr="008B2D26">
        <w:rPr>
          <w:rFonts w:ascii="Traditional Arabic" w:hAnsi="Traditional Arabic" w:cs="Traditional Arabic"/>
          <w:sz w:val="36"/>
          <w:szCs w:val="36"/>
          <w:vertAlign w:val="superscript"/>
          <w:rtl/>
          <w:lang w:bidi="ar-KW"/>
        </w:rPr>
        <w:t>)</w:t>
      </w:r>
      <w:r w:rsidR="00DF7FEC" w:rsidRPr="008B2D26">
        <w:rPr>
          <w:rFonts w:ascii="Traditional Arabic" w:hAnsi="Traditional Arabic" w:cs="Traditional Arabic" w:hint="cs"/>
          <w:sz w:val="36"/>
          <w:szCs w:val="36"/>
          <w:rtl/>
          <w:lang w:bidi="ar-KW"/>
        </w:rPr>
        <w:t>,</w:t>
      </w:r>
      <w:r w:rsidR="000D584C">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وابن قدامة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20"/>
      </w:r>
      <w:r w:rsidR="00471CED" w:rsidRPr="008B2D26">
        <w:rPr>
          <w:rFonts w:ascii="Traditional Arabic" w:hAnsi="Traditional Arabic" w:cs="Traditional Arabic"/>
          <w:sz w:val="36"/>
          <w:szCs w:val="36"/>
          <w:vertAlign w:val="superscript"/>
          <w:rtl/>
          <w:lang w:bidi="ar-KW"/>
        </w:rPr>
        <w:t>)</w:t>
      </w:r>
      <w:r w:rsidR="009E5090" w:rsidRPr="008B2D26">
        <w:rPr>
          <w:rFonts w:ascii="Traditional Arabic" w:hAnsi="Traditional Arabic" w:cs="Traditional Arabic"/>
          <w:sz w:val="36"/>
          <w:szCs w:val="36"/>
          <w:vertAlign w:val="superscript"/>
          <w:rtl/>
          <w:lang w:bidi="ar-KW"/>
        </w:rPr>
        <w:t>(</w:t>
      </w:r>
      <w:r w:rsidR="009E5090" w:rsidRPr="008B2D26">
        <w:rPr>
          <w:rStyle w:val="a4"/>
          <w:rFonts w:ascii="Traditional Arabic" w:hAnsi="Traditional Arabic" w:cs="Traditional Arabic"/>
          <w:sz w:val="36"/>
          <w:szCs w:val="36"/>
          <w:rtl/>
          <w:lang w:bidi="ar-KW"/>
        </w:rPr>
        <w:footnoteReference w:id="321"/>
      </w:r>
      <w:r w:rsidR="009E5090" w:rsidRPr="008B2D26">
        <w:rPr>
          <w:rFonts w:ascii="Traditional Arabic" w:hAnsi="Traditional Arabic" w:cs="Traditional Arabic"/>
          <w:sz w:val="36"/>
          <w:szCs w:val="36"/>
          <w:vertAlign w:val="superscript"/>
          <w:rtl/>
          <w:lang w:bidi="ar-KW"/>
        </w:rPr>
        <w:t>)</w:t>
      </w:r>
      <w:r w:rsidR="00DF7FEC"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وغيرهم</w:t>
      </w:r>
      <w:r w:rsidR="000D584C">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والحديث المرسل ضعيف عند عامة أهل العلم</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من المحدثين والفقهاء المحققين</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لعدم العلم بالواسطة بين التابعي والنبي </w:t>
      </w:r>
      <w:r w:rsidR="003A16F0" w:rsidRPr="008B2D26">
        <w:rPr>
          <w:rFonts w:cs="Traditional Arabic"/>
          <w:sz w:val="32"/>
          <w:szCs w:val="32"/>
        </w:rPr>
        <w:sym w:font="AGA Arabesque" w:char="0065"/>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22"/>
      </w:r>
      <w:r w:rsidR="00471CED"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وخاصة مراسيل أبي العا</w:t>
      </w:r>
      <w:r w:rsidRPr="008B2D26">
        <w:rPr>
          <w:rFonts w:ascii="Traditional Arabic" w:hAnsi="Traditional Arabic" w:cs="Traditional Arabic" w:hint="eastAsia"/>
          <w:sz w:val="36"/>
          <w:szCs w:val="36"/>
          <w:rtl/>
          <w:lang w:bidi="ar-KW"/>
        </w:rPr>
        <w:t>لية</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فإنها شديدة الضعف</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كما قال محمد بن سيرين</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لا تأخذوا بمراسيل الحسن</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ولا أبي العالية فإنهما لا يباليان عن من أخذا</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23"/>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F96B2B">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وأما</w:t>
      </w:r>
      <w:r w:rsidRPr="008B2D26">
        <w:rPr>
          <w:rFonts w:ascii="Traditional Arabic" w:hAnsi="Traditional Arabic" w:cs="Traditional Arabic"/>
          <w:b/>
          <w:bCs/>
          <w:sz w:val="36"/>
          <w:szCs w:val="36"/>
          <w:rtl/>
          <w:lang w:bidi="ar-KW"/>
        </w:rPr>
        <w:t xml:space="preserve"> حديث ابن عمر ففيه ثلاث علل</w:t>
      </w:r>
      <w:r w:rsidR="00A60F41" w:rsidRPr="008B2D26">
        <w:rPr>
          <w:rFonts w:ascii="Traditional Arabic" w:hAnsi="Traditional Arabic" w:cs="Traditional Arabic"/>
          <w:b/>
          <w:bCs/>
          <w:sz w:val="36"/>
          <w:szCs w:val="36"/>
          <w:rtl/>
          <w:lang w:bidi="ar-KW"/>
        </w:rPr>
        <w:t>:</w:t>
      </w:r>
    </w:p>
    <w:p w:rsidR="00106179" w:rsidRPr="008B2D26" w:rsidRDefault="00106179" w:rsidP="00DC2CC0">
      <w:pPr>
        <w:pStyle w:val="1"/>
        <w:widowControl w:val="0"/>
        <w:tabs>
          <w:tab w:val="left" w:pos="46"/>
          <w:tab w:val="left" w:pos="330"/>
          <w:tab w:val="left" w:pos="6227"/>
        </w:tabs>
        <w:spacing w:after="0" w:line="240" w:lineRule="auto"/>
        <w:ind w:left="567" w:hanging="567"/>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الأول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بقية بن الوليد يدلس</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وتدليسه من شر أنواع التدليس</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وهو تدليس التسوية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24"/>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وإزالة هذا التدليس</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لا بد من التصريح بالتحديث في جميع الطبقات</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ولا يكتفى بالتحديث فقط من شيخه</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25"/>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وفي هذا الإسناد أسقط راوياً</w:t>
      </w:r>
      <w:r w:rsidR="00DC2CC0" w:rsidRPr="008B2D26">
        <w:rPr>
          <w:rFonts w:ascii="Traditional Arabic" w:hAnsi="Traditional Arabic" w:cs="Traditional Arabic"/>
          <w:sz w:val="36"/>
          <w:szCs w:val="36"/>
          <w:vertAlign w:val="superscript"/>
          <w:rtl/>
          <w:lang w:bidi="ar-KW"/>
        </w:rPr>
        <w:t>(</w:t>
      </w:r>
      <w:r w:rsidR="00DC2CC0" w:rsidRPr="008B2D26">
        <w:rPr>
          <w:rStyle w:val="a4"/>
          <w:rFonts w:ascii="Traditional Arabic" w:hAnsi="Traditional Arabic" w:cs="Traditional Arabic"/>
          <w:sz w:val="36"/>
          <w:szCs w:val="36"/>
          <w:rtl/>
          <w:lang w:bidi="ar-KW"/>
        </w:rPr>
        <w:footnoteReference w:id="326"/>
      </w:r>
      <w:r w:rsidR="00DC2CC0" w:rsidRPr="008B2D26">
        <w:rPr>
          <w:rFonts w:ascii="Traditional Arabic" w:hAnsi="Traditional Arabic" w:cs="Traditional Arabic"/>
          <w:sz w:val="36"/>
          <w:szCs w:val="36"/>
          <w:vertAlign w:val="superscript"/>
          <w:rtl/>
          <w:lang w:bidi="ar-KW"/>
        </w:rPr>
        <w:t>)</w:t>
      </w:r>
      <w:r w:rsidR="00DC2CC0"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p>
    <w:p w:rsidR="00106179" w:rsidRPr="008B2D26" w:rsidRDefault="00106179" w:rsidP="006F15EB">
      <w:pPr>
        <w:pStyle w:val="1"/>
        <w:widowControl w:val="0"/>
        <w:tabs>
          <w:tab w:val="left" w:pos="46"/>
          <w:tab w:val="left" w:pos="330"/>
          <w:tab w:val="left" w:pos="6227"/>
        </w:tabs>
        <w:spacing w:after="0" w:line="240" w:lineRule="auto"/>
        <w:ind w:left="567" w:hanging="567"/>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الثاني</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عطاء بن أبي رباح لم يسمع من ابن عمر رضي الله عنهما</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وهذا انقطاع في الإسناد</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27"/>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w:t>
      </w:r>
    </w:p>
    <w:p w:rsidR="00106179" w:rsidRPr="008B2D26" w:rsidRDefault="00106179" w:rsidP="006F15EB">
      <w:pPr>
        <w:pStyle w:val="1"/>
        <w:widowControl w:val="0"/>
        <w:tabs>
          <w:tab w:val="left" w:pos="46"/>
          <w:tab w:val="left" w:pos="330"/>
          <w:tab w:val="left" w:pos="6227"/>
        </w:tabs>
        <w:spacing w:after="0" w:line="240" w:lineRule="auto"/>
        <w:ind w:left="567" w:hanging="567"/>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lastRenderedPageBreak/>
        <w:t>الثالث</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عطية بن بقية بن الوليد</w:t>
      </w:r>
      <w:r w:rsidR="00D43C7E">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قال فيه ابن حبان</w:t>
      </w:r>
      <w:r w:rsidR="009E5090" w:rsidRPr="008B2D26">
        <w:rPr>
          <w:rFonts w:ascii="Traditional Arabic" w:hAnsi="Traditional Arabic" w:cs="Traditional Arabic"/>
          <w:sz w:val="36"/>
          <w:szCs w:val="36"/>
          <w:vertAlign w:val="superscript"/>
          <w:rtl/>
          <w:lang w:bidi="ar-KW"/>
        </w:rPr>
        <w:t>(</w:t>
      </w:r>
      <w:r w:rsidR="009E5090" w:rsidRPr="008B2D26">
        <w:rPr>
          <w:rStyle w:val="a4"/>
          <w:rFonts w:ascii="Traditional Arabic" w:hAnsi="Traditional Arabic" w:cs="Traditional Arabic"/>
          <w:sz w:val="36"/>
          <w:szCs w:val="36"/>
          <w:rtl/>
          <w:lang w:bidi="ar-KW"/>
        </w:rPr>
        <w:footnoteReference w:id="328"/>
      </w:r>
      <w:r w:rsidR="009E5090"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يخطئ ويغرب</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rPr>
        <w:t xml:space="preserve"> </w:t>
      </w:r>
      <w:r w:rsidRPr="008B2D26">
        <w:rPr>
          <w:rFonts w:ascii="Traditional Arabic" w:hAnsi="Traditional Arabic" w:cs="Traditional Arabic" w:hint="eastAsia"/>
          <w:sz w:val="36"/>
          <w:szCs w:val="36"/>
          <w:rtl/>
          <w:lang w:bidi="ar-KW"/>
        </w:rPr>
        <w:t>يعتبر</w:t>
      </w:r>
      <w:r w:rsidRPr="008B2D26">
        <w:rPr>
          <w:rFonts w:ascii="Traditional Arabic" w:hAnsi="Traditional Arabic" w:cs="Traditional Arabic"/>
          <w:sz w:val="36"/>
          <w:szCs w:val="36"/>
          <w:rtl/>
          <w:lang w:bidi="ar-KW"/>
        </w:rPr>
        <w:t xml:space="preserve"> حديثه إذ روى عن أبيه غير الأشياء المدلسة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29"/>
      </w:r>
      <w:r w:rsidR="00471CED"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EB5E3B"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وقال</w:t>
      </w:r>
      <w:r w:rsidRPr="008B2D26">
        <w:rPr>
          <w:rFonts w:ascii="Traditional Arabic" w:hAnsi="Traditional Arabic" w:cs="Traditional Arabic"/>
          <w:sz w:val="36"/>
          <w:szCs w:val="36"/>
          <w:rtl/>
          <w:lang w:bidi="ar-KW"/>
        </w:rPr>
        <w:t xml:space="preserve"> ابن أبي حاتم</w:t>
      </w:r>
      <w:r w:rsidR="009E5090" w:rsidRPr="008B2D26">
        <w:rPr>
          <w:rFonts w:ascii="Traditional Arabic" w:hAnsi="Traditional Arabic" w:cs="Traditional Arabic"/>
          <w:sz w:val="36"/>
          <w:szCs w:val="36"/>
          <w:vertAlign w:val="superscript"/>
          <w:rtl/>
          <w:lang w:bidi="ar-KW"/>
        </w:rPr>
        <w:t>(</w:t>
      </w:r>
      <w:r w:rsidR="009E5090" w:rsidRPr="008B2D26">
        <w:rPr>
          <w:rStyle w:val="a4"/>
          <w:rFonts w:ascii="Traditional Arabic" w:hAnsi="Traditional Arabic" w:cs="Traditional Arabic"/>
          <w:sz w:val="36"/>
          <w:szCs w:val="36"/>
          <w:rtl/>
          <w:lang w:bidi="ar-KW"/>
        </w:rPr>
        <w:footnoteReference w:id="330"/>
      </w:r>
      <w:r w:rsidR="009E5090"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كتبت عنه ومحله الصدق وكانت فيه غفلة</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31"/>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فيخشى من خطئه وغفلته في هذا الحديث.</w:t>
      </w:r>
    </w:p>
    <w:p w:rsidR="00106179" w:rsidRPr="008B2D26" w:rsidRDefault="00106179" w:rsidP="009E5090">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وقال</w:t>
      </w:r>
      <w:r w:rsidRPr="008B2D26">
        <w:rPr>
          <w:rFonts w:ascii="Traditional Arabic" w:hAnsi="Traditional Arabic" w:cs="Traditional Arabic"/>
          <w:sz w:val="36"/>
          <w:szCs w:val="36"/>
          <w:rtl/>
          <w:lang w:bidi="ar-KW"/>
        </w:rPr>
        <w:t xml:space="preserve"> أحمد ب</w:t>
      </w:r>
      <w:r w:rsidRPr="008B2D26">
        <w:rPr>
          <w:rFonts w:ascii="Traditional Arabic" w:hAnsi="Traditional Arabic" w:cs="Traditional Arabic" w:hint="eastAsia"/>
          <w:sz w:val="36"/>
          <w:szCs w:val="36"/>
          <w:rtl/>
          <w:lang w:bidi="ar-KW"/>
        </w:rPr>
        <w:t>ن</w:t>
      </w:r>
      <w:r w:rsidRPr="008B2D26">
        <w:rPr>
          <w:rFonts w:ascii="Traditional Arabic" w:hAnsi="Traditional Arabic" w:cs="Traditional Arabic"/>
          <w:sz w:val="36"/>
          <w:szCs w:val="36"/>
          <w:rtl/>
          <w:lang w:bidi="ar-KW"/>
        </w:rPr>
        <w:t xml:space="preserve"> حنبل: ليس في الضحك حديث صحيحٌ</w:t>
      </w:r>
      <w:r w:rsidR="00CE52EF" w:rsidRPr="008B2D26">
        <w:rPr>
          <w:rFonts w:ascii="Traditional Arabic" w:hAnsi="Traditional Arabic" w:cs="Traditional Arabic"/>
          <w:sz w:val="36"/>
          <w:szCs w:val="36"/>
          <w:vertAlign w:val="superscript"/>
          <w:rtl/>
          <w:lang w:bidi="ar-KW"/>
        </w:rPr>
        <w:t>(</w:t>
      </w:r>
      <w:r w:rsidR="00CE52EF" w:rsidRPr="008B2D26">
        <w:rPr>
          <w:rStyle w:val="a4"/>
          <w:rFonts w:ascii="Traditional Arabic" w:hAnsi="Traditional Arabic" w:cs="Traditional Arabic"/>
          <w:sz w:val="36"/>
          <w:szCs w:val="36"/>
          <w:rtl/>
          <w:lang w:bidi="ar-KW"/>
        </w:rPr>
        <w:footnoteReference w:id="332"/>
      </w:r>
      <w:r w:rsidR="00CE52EF"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وقال الذّهلي</w:t>
      </w:r>
      <w:r w:rsidR="00F90C0A" w:rsidRPr="008B2D26">
        <w:rPr>
          <w:rFonts w:ascii="Traditional Arabic" w:hAnsi="Traditional Arabic" w:cs="Traditional Arabic"/>
          <w:sz w:val="36"/>
          <w:szCs w:val="36"/>
          <w:vertAlign w:val="superscript"/>
          <w:rtl/>
          <w:lang w:bidi="ar-KW"/>
        </w:rPr>
        <w:t>(</w:t>
      </w:r>
      <w:r w:rsidR="00F90C0A" w:rsidRPr="008B2D26">
        <w:rPr>
          <w:rStyle w:val="a4"/>
          <w:rFonts w:ascii="Traditional Arabic" w:hAnsi="Traditional Arabic" w:cs="Traditional Arabic"/>
          <w:sz w:val="36"/>
          <w:szCs w:val="36"/>
          <w:rtl/>
          <w:lang w:bidi="ar-KW"/>
        </w:rPr>
        <w:footnoteReference w:id="333"/>
      </w:r>
      <w:r w:rsidR="00F90C0A"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لم يثبت عن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في الضّحك في الصلاة خبرٌ</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34"/>
      </w:r>
      <w:r w:rsidR="00471CED"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فالخلاصة أن الحديث لا يحتج به لشدة ضعفه. </w:t>
      </w:r>
    </w:p>
    <w:p w:rsidR="00F30383" w:rsidRPr="00F6656D" w:rsidRDefault="00F30383" w:rsidP="00F30383">
      <w:pPr>
        <w:spacing w:after="0" w:line="240" w:lineRule="auto"/>
        <w:ind w:left="0" w:firstLine="0"/>
        <w:jc w:val="center"/>
        <w:rPr>
          <w:sz w:val="32"/>
          <w:szCs w:val="18"/>
        </w:rPr>
      </w:pPr>
      <w:r w:rsidRPr="00F6656D">
        <w:rPr>
          <w:sz w:val="32"/>
          <w:szCs w:val="18"/>
        </w:rPr>
        <w:sym w:font="AGA Arabesque" w:char="0024"/>
      </w:r>
      <w:r w:rsidRPr="00F6656D">
        <w:rPr>
          <w:sz w:val="32"/>
          <w:szCs w:val="18"/>
        </w:rPr>
        <w:sym w:font="AGA Arabesque" w:char="0024"/>
      </w:r>
      <w:r w:rsidRPr="00F6656D">
        <w:rPr>
          <w:sz w:val="32"/>
          <w:szCs w:val="18"/>
        </w:rPr>
        <w:sym w:font="AGA Arabesque" w:char="0024"/>
      </w:r>
    </w:p>
    <w:p w:rsidR="000D584C" w:rsidRPr="0036643E" w:rsidRDefault="000D584C" w:rsidP="007E192E">
      <w:pPr>
        <w:pStyle w:val="1"/>
        <w:widowControl w:val="0"/>
        <w:tabs>
          <w:tab w:val="left" w:pos="46"/>
          <w:tab w:val="left" w:pos="330"/>
          <w:tab w:val="left" w:pos="6227"/>
        </w:tabs>
        <w:spacing w:after="0"/>
        <w:ind w:left="0" w:firstLine="0"/>
        <w:jc w:val="center"/>
        <w:rPr>
          <w:rFonts w:ascii="Traditional Arabic" w:hAnsi="Traditional Arabic" w:cs="AL-Mateen" w:hint="cs"/>
          <w:rtl/>
          <w:lang w:bidi="ar-KW"/>
        </w:rPr>
      </w:pPr>
    </w:p>
    <w:p w:rsidR="0036643E" w:rsidRDefault="0036643E" w:rsidP="007E192E">
      <w:pPr>
        <w:pStyle w:val="1"/>
        <w:widowControl w:val="0"/>
        <w:tabs>
          <w:tab w:val="left" w:pos="46"/>
          <w:tab w:val="left" w:pos="330"/>
          <w:tab w:val="left" w:pos="6227"/>
        </w:tabs>
        <w:spacing w:after="0"/>
        <w:ind w:left="0" w:firstLine="0"/>
        <w:jc w:val="center"/>
        <w:rPr>
          <w:rFonts w:ascii="Traditional Arabic" w:hAnsi="Traditional Arabic" w:cs="AL-Mateen" w:hint="cs"/>
          <w:sz w:val="36"/>
          <w:szCs w:val="36"/>
          <w:rtl/>
          <w:lang w:bidi="ar-KW"/>
        </w:rPr>
      </w:pPr>
    </w:p>
    <w:p w:rsidR="0036643E" w:rsidRDefault="0036643E" w:rsidP="007E192E">
      <w:pPr>
        <w:pStyle w:val="1"/>
        <w:widowControl w:val="0"/>
        <w:tabs>
          <w:tab w:val="left" w:pos="46"/>
          <w:tab w:val="left" w:pos="330"/>
          <w:tab w:val="left" w:pos="6227"/>
        </w:tabs>
        <w:spacing w:after="0"/>
        <w:ind w:left="0" w:firstLine="0"/>
        <w:jc w:val="center"/>
        <w:rPr>
          <w:rFonts w:ascii="Traditional Arabic" w:hAnsi="Traditional Arabic" w:cs="AL-Mateen" w:hint="cs"/>
          <w:sz w:val="36"/>
          <w:szCs w:val="36"/>
          <w:rtl/>
          <w:lang w:bidi="ar-KW"/>
        </w:rPr>
      </w:pPr>
    </w:p>
    <w:p w:rsidR="0036643E" w:rsidRDefault="0036643E" w:rsidP="007E192E">
      <w:pPr>
        <w:pStyle w:val="1"/>
        <w:widowControl w:val="0"/>
        <w:tabs>
          <w:tab w:val="left" w:pos="46"/>
          <w:tab w:val="left" w:pos="330"/>
          <w:tab w:val="left" w:pos="6227"/>
        </w:tabs>
        <w:spacing w:after="0"/>
        <w:ind w:left="0" w:firstLine="0"/>
        <w:jc w:val="center"/>
        <w:rPr>
          <w:rFonts w:ascii="Traditional Arabic" w:hAnsi="Traditional Arabic" w:cs="AL-Mateen" w:hint="cs"/>
          <w:sz w:val="36"/>
          <w:szCs w:val="36"/>
          <w:rtl/>
          <w:lang w:bidi="ar-KW"/>
        </w:rPr>
      </w:pPr>
    </w:p>
    <w:p w:rsidR="007E192E" w:rsidRDefault="00106179" w:rsidP="007E192E">
      <w:pPr>
        <w:pStyle w:val="1"/>
        <w:widowControl w:val="0"/>
        <w:tabs>
          <w:tab w:val="left" w:pos="46"/>
          <w:tab w:val="left" w:pos="330"/>
          <w:tab w:val="left" w:pos="6227"/>
        </w:tabs>
        <w:spacing w:after="0"/>
        <w:ind w:left="0" w:firstLine="0"/>
        <w:jc w:val="center"/>
        <w:rPr>
          <w:rFonts w:ascii="Traditional Arabic" w:hAnsi="Traditional Arabic" w:cs="AL-Mateen"/>
          <w:sz w:val="36"/>
          <w:szCs w:val="36"/>
          <w:rtl/>
          <w:lang w:bidi="ar-KW"/>
        </w:rPr>
      </w:pPr>
      <w:bookmarkStart w:id="0" w:name="_GoBack"/>
      <w:bookmarkEnd w:id="0"/>
      <w:r w:rsidRPr="008B2D26">
        <w:rPr>
          <w:rFonts w:ascii="Traditional Arabic" w:hAnsi="Traditional Arabic" w:cs="AL-Mateen" w:hint="eastAsia"/>
          <w:sz w:val="36"/>
          <w:szCs w:val="36"/>
          <w:rtl/>
          <w:lang w:bidi="ar-KW"/>
        </w:rPr>
        <w:lastRenderedPageBreak/>
        <w:t>المبحث</w:t>
      </w:r>
      <w:r w:rsidRPr="008B2D26">
        <w:rPr>
          <w:rFonts w:ascii="Traditional Arabic" w:hAnsi="Traditional Arabic" w:cs="AL-Mateen"/>
          <w:sz w:val="36"/>
          <w:szCs w:val="36"/>
          <w:rtl/>
          <w:lang w:bidi="ar-KW"/>
        </w:rPr>
        <w:t xml:space="preserve"> التاسع</w:t>
      </w:r>
      <w:r w:rsidR="0091419C" w:rsidRPr="008B2D26">
        <w:rPr>
          <w:rFonts w:ascii="Traditional Arabic" w:hAnsi="Traditional Arabic" w:cs="AL-Mateen" w:hint="cs"/>
          <w:sz w:val="36"/>
          <w:szCs w:val="36"/>
          <w:rtl/>
          <w:lang w:bidi="ar-KW"/>
        </w:rPr>
        <w:t>:</w:t>
      </w:r>
    </w:p>
    <w:p w:rsidR="00106179" w:rsidRPr="008B2D26" w:rsidRDefault="00106179" w:rsidP="007E192E">
      <w:pPr>
        <w:pStyle w:val="1"/>
        <w:widowControl w:val="0"/>
        <w:tabs>
          <w:tab w:val="left" w:pos="46"/>
          <w:tab w:val="left" w:pos="330"/>
          <w:tab w:val="left" w:pos="6227"/>
        </w:tabs>
        <w:spacing w:after="0"/>
        <w:ind w:left="0" w:firstLine="0"/>
        <w:jc w:val="center"/>
        <w:rPr>
          <w:rFonts w:ascii="Traditional Arabic" w:hAnsi="Traditional Arabic" w:cs="AL-Mateen"/>
          <w:sz w:val="36"/>
          <w:szCs w:val="36"/>
          <w:rtl/>
          <w:lang w:bidi="ar-KW"/>
        </w:rPr>
      </w:pPr>
      <w:r w:rsidRPr="008B2D26">
        <w:rPr>
          <w:rFonts w:ascii="Traditional Arabic" w:hAnsi="Traditional Arabic" w:cs="AL-Mateen"/>
          <w:sz w:val="36"/>
          <w:szCs w:val="36"/>
          <w:rtl/>
          <w:lang w:bidi="ar-KW"/>
        </w:rPr>
        <w:t>البول قائماً</w:t>
      </w:r>
    </w:p>
    <w:p w:rsidR="00106179" w:rsidRPr="008B2D26" w:rsidRDefault="00106179" w:rsidP="00A56252">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يكره</w:t>
      </w:r>
      <w:r w:rsidRPr="008B2D26">
        <w:rPr>
          <w:rFonts w:ascii="Traditional Arabic" w:hAnsi="Traditional Arabic" w:cs="Traditional Arabic"/>
          <w:sz w:val="36"/>
          <w:szCs w:val="36"/>
          <w:rtl/>
          <w:lang w:bidi="ar-KW"/>
        </w:rPr>
        <w:t xml:space="preserve"> البول قائماً.</w:t>
      </w:r>
    </w:p>
    <w:p w:rsidR="00106179" w:rsidRPr="008B2D26" w:rsidRDefault="00106179" w:rsidP="00A56252">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أبي موسى الأشعري </w:t>
      </w:r>
      <w:r w:rsidR="003A16F0" w:rsidRPr="008B2D26">
        <w:rPr>
          <w:rFonts w:ascii="AGA Arabesque" w:hAnsi="AGA Arabesque" w:cs="Traditional Arabic"/>
          <w:sz w:val="32"/>
          <w:szCs w:val="32"/>
        </w:rPr>
        <w:sym w:font="AGA Arabesque" w:char="0074"/>
      </w:r>
      <w:r w:rsidR="007B28F2">
        <w:rPr>
          <w:rFonts w:ascii="Traditional Arabic" w:hAnsi="Traditional Arabic" w:cs="Traditional Arabic" w:hint="cs"/>
          <w:sz w:val="36"/>
          <w:szCs w:val="36"/>
          <w:rtl/>
          <w:lang w:bidi="ar-KW"/>
        </w:rPr>
        <w:t>،</w:t>
      </w:r>
      <w:r w:rsidR="003A16F0"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أنه رأى رجلا يبول قائما</w:t>
      </w:r>
      <w:r w:rsidR="0091419C" w:rsidRPr="008B2D26">
        <w:rPr>
          <w:rFonts w:ascii="Traditional Arabic" w:hAnsi="Traditional Arabic" w:cs="Traditional Arabic" w:hint="cs"/>
          <w:sz w:val="36"/>
          <w:szCs w:val="36"/>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91419C"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ويحك</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أفلا قاعدا</w:t>
      </w:r>
      <w:r w:rsidR="0091419C" w:rsidRPr="008B2D26">
        <w:rPr>
          <w:rFonts w:ascii="Traditional Arabic" w:hAnsi="Traditional Arabic" w:cs="Traditional Arabic" w:hint="cs"/>
          <w:sz w:val="36"/>
          <w:szCs w:val="36"/>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بنو إسرائيل كانوا في شأن البول أشد منكم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إنما كان مع أحدهم شفرته أو مقراضه لا يصيب منه شيئا إلا قطعه</w:t>
      </w:r>
      <w:r w:rsidR="0091419C" w:rsidRPr="008B2D26">
        <w:rPr>
          <w:rFonts w:ascii="Traditional Arabic" w:hAnsi="Traditional Arabic" w:cs="Traditional Arabic"/>
          <w:w w:val="80"/>
          <w:sz w:val="34"/>
          <w:rtl/>
          <w:lang w:bidi="ar-KW"/>
        </w:rPr>
        <w:t>))</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35"/>
      </w:r>
      <w:r w:rsidR="00C85A03"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A912C9" w:rsidRPr="008B2D26" w:rsidRDefault="00106179" w:rsidP="00A912C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وبه</w:t>
      </w:r>
      <w:r w:rsidRPr="008B2D26">
        <w:rPr>
          <w:rFonts w:ascii="Traditional Arabic" w:hAnsi="Traditional Arabic" w:cs="Traditional Arabic"/>
          <w:sz w:val="36"/>
          <w:szCs w:val="36"/>
          <w:rtl/>
          <w:lang w:bidi="ar-KW"/>
        </w:rPr>
        <w:t xml:space="preserve"> قال</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عمر بن الخطاب </w:t>
      </w:r>
      <w:r w:rsidR="005D4307" w:rsidRPr="008B2D26">
        <w:rPr>
          <w:rFonts w:ascii="AGA Arabesque" w:hAnsi="AGA Arabesque" w:cs="Traditional Arabic"/>
          <w:sz w:val="32"/>
          <w:szCs w:val="32"/>
        </w:rPr>
        <w:sym w:font="AGA Arabesque" w:char="0074"/>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36"/>
      </w:r>
      <w:r w:rsidR="00C85A03"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وعبد الله بن مسعود </w:t>
      </w:r>
      <w:r w:rsidR="005D4307" w:rsidRPr="008B2D26">
        <w:rPr>
          <w:rFonts w:ascii="AGA Arabesque" w:hAnsi="AGA Arabesque" w:cs="Traditional Arabic"/>
          <w:sz w:val="32"/>
          <w:szCs w:val="32"/>
        </w:rPr>
        <w:sym w:font="AGA Arabesque" w:char="0074"/>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37"/>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وعائشة رضي</w:t>
      </w:r>
      <w:r w:rsidR="005D4307" w:rsidRPr="008B2D26">
        <w:rPr>
          <w:rFonts w:ascii="Traditional Arabic" w:hAnsi="Traditional Arabic" w:cs="Traditional Arabic" w:hint="cs"/>
          <w:sz w:val="36"/>
          <w:szCs w:val="36"/>
          <w:rtl/>
          <w:lang w:bidi="ar-KW"/>
        </w:rPr>
        <w:t> </w:t>
      </w:r>
      <w:r w:rsidRPr="008B2D26">
        <w:rPr>
          <w:rFonts w:ascii="Traditional Arabic" w:hAnsi="Traditional Arabic" w:cs="Traditional Arabic"/>
          <w:sz w:val="36"/>
          <w:szCs w:val="36"/>
          <w:rtl/>
          <w:lang w:bidi="ar-KW"/>
        </w:rPr>
        <w:t>الله عنها</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38"/>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والحسن البصري</w:t>
      </w:r>
      <w:r w:rsidR="00471CED"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39"/>
      </w:r>
      <w:r w:rsidR="00471CED"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والشعبي</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40"/>
      </w:r>
      <w:r w:rsidR="00C85A03" w:rsidRPr="008B2D26">
        <w:rPr>
          <w:rFonts w:ascii="Traditional Arabic" w:hAnsi="Traditional Arabic" w:cs="Traditional Arabic"/>
          <w:sz w:val="36"/>
          <w:szCs w:val="36"/>
          <w:vertAlign w:val="superscript"/>
          <w:rtl/>
          <w:lang w:bidi="ar-KW"/>
        </w:rPr>
        <w:t>)</w:t>
      </w:r>
      <w:r w:rsidR="00A912C9" w:rsidRPr="008B2D26">
        <w:rPr>
          <w:rFonts w:ascii="Traditional Arabic" w:hAnsi="Traditional Arabic" w:cs="Traditional Arabic" w:hint="cs"/>
          <w:sz w:val="36"/>
          <w:szCs w:val="36"/>
          <w:rtl/>
          <w:lang w:bidi="ar-KW"/>
        </w:rPr>
        <w:t>.</w:t>
      </w:r>
    </w:p>
    <w:p w:rsidR="00106179" w:rsidRPr="008B2D26" w:rsidRDefault="00106179" w:rsidP="00A912C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و</w:t>
      </w:r>
      <w:r w:rsidRPr="008B2D26">
        <w:rPr>
          <w:rFonts w:ascii="Traditional Arabic" w:hAnsi="Traditional Arabic" w:cs="Traditional Arabic" w:hint="eastAsia"/>
          <w:sz w:val="36"/>
          <w:szCs w:val="36"/>
          <w:rtl/>
          <w:lang w:bidi="ar-KW"/>
        </w:rPr>
        <w:t>إليه</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ذهب</w:t>
      </w:r>
      <w:r w:rsidRPr="008B2D26">
        <w:rPr>
          <w:rFonts w:ascii="Traditional Arabic" w:hAnsi="Traditional Arabic" w:cs="Traditional Arabic"/>
          <w:sz w:val="36"/>
          <w:szCs w:val="36"/>
          <w:rtl/>
          <w:lang w:bidi="ar-KW"/>
        </w:rPr>
        <w:t xml:space="preserve"> الحنفية</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41"/>
      </w:r>
      <w:r w:rsidR="00C85A03" w:rsidRPr="008B2D26">
        <w:rPr>
          <w:rFonts w:ascii="Traditional Arabic" w:hAnsi="Traditional Arabic" w:cs="Traditional Arabic"/>
          <w:sz w:val="36"/>
          <w:szCs w:val="36"/>
          <w:vertAlign w:val="superscript"/>
          <w:rtl/>
          <w:lang w:bidi="ar-KW"/>
        </w:rPr>
        <w:t>)</w:t>
      </w:r>
      <w:r w:rsidR="00205BB8"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والمالكية</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42"/>
      </w:r>
      <w:r w:rsidR="00C85A03" w:rsidRPr="008B2D26">
        <w:rPr>
          <w:rFonts w:ascii="Traditional Arabic" w:hAnsi="Traditional Arabic" w:cs="Traditional Arabic"/>
          <w:sz w:val="36"/>
          <w:szCs w:val="36"/>
          <w:vertAlign w:val="superscript"/>
          <w:rtl/>
          <w:lang w:bidi="ar-KW"/>
        </w:rPr>
        <w:t>)</w:t>
      </w:r>
      <w:r w:rsidR="00205BB8"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والشافعية</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43"/>
      </w:r>
      <w:r w:rsidR="00C85A03" w:rsidRPr="008B2D26">
        <w:rPr>
          <w:rFonts w:ascii="Traditional Arabic" w:hAnsi="Traditional Arabic" w:cs="Traditional Arabic"/>
          <w:sz w:val="36"/>
          <w:szCs w:val="36"/>
          <w:vertAlign w:val="superscript"/>
          <w:rtl/>
          <w:lang w:bidi="ar-KW"/>
        </w:rPr>
        <w:t>)</w:t>
      </w:r>
      <w:r w:rsidR="00205BB8"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والحنابلة</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44"/>
      </w:r>
      <w:r w:rsidR="00C85A03"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6534EE">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واستدلوا</w:t>
      </w:r>
      <w:r w:rsidR="00A60F41" w:rsidRPr="008B2D26">
        <w:rPr>
          <w:rFonts w:ascii="Traditional Arabic" w:hAnsi="Traditional Arabic" w:cs="Traditional Arabic"/>
          <w:b/>
          <w:bCs/>
          <w:sz w:val="36"/>
          <w:szCs w:val="36"/>
          <w:rtl/>
          <w:lang w:bidi="ar-KW"/>
        </w:rPr>
        <w:t>:</w:t>
      </w:r>
    </w:p>
    <w:p w:rsidR="00106179" w:rsidRPr="008B2D26" w:rsidRDefault="00106179" w:rsidP="00315C5A">
      <w:pPr>
        <w:pStyle w:val="1"/>
        <w:widowControl w:val="0"/>
        <w:numPr>
          <w:ilvl w:val="0"/>
          <w:numId w:val="16"/>
        </w:numPr>
        <w:tabs>
          <w:tab w:val="left" w:pos="46"/>
          <w:tab w:val="left" w:pos="330"/>
          <w:tab w:val="left" w:pos="6227"/>
        </w:tabs>
        <w:spacing w:after="0" w:line="240" w:lineRule="auto"/>
        <w:ind w:left="340" w:hanging="340"/>
        <w:rPr>
          <w:rFonts w:ascii="Traditional Arabic" w:hAnsi="Traditional Arabic" w:cs="Traditional Arabic"/>
          <w:sz w:val="36"/>
          <w:szCs w:val="36"/>
          <w:lang w:bidi="ar-KW"/>
        </w:rPr>
      </w:pPr>
      <w:r w:rsidRPr="008B2D26">
        <w:rPr>
          <w:rFonts w:ascii="Traditional Arabic" w:hAnsi="Traditional Arabic" w:cs="Traditional Arabic"/>
          <w:sz w:val="36"/>
          <w:szCs w:val="36"/>
          <w:rtl/>
          <w:lang w:bidi="ar-KW"/>
        </w:rPr>
        <w:t xml:space="preserve"> عن عائشة رضي الله عن</w:t>
      </w:r>
      <w:r w:rsidRPr="008B2D26">
        <w:rPr>
          <w:rFonts w:ascii="Traditional Arabic" w:hAnsi="Traditional Arabic" w:cs="Traditional Arabic" w:hint="eastAsia"/>
          <w:sz w:val="36"/>
          <w:szCs w:val="36"/>
          <w:rtl/>
          <w:lang w:bidi="ar-KW"/>
        </w:rPr>
        <w:t>ها</w:t>
      </w:r>
      <w:r w:rsidRPr="008B2D26">
        <w:rPr>
          <w:rFonts w:ascii="Traditional Arabic" w:hAnsi="Traditional Arabic" w:cs="Traditional Arabic"/>
          <w:sz w:val="36"/>
          <w:szCs w:val="36"/>
          <w:rtl/>
          <w:lang w:bidi="ar-KW"/>
        </w:rPr>
        <w:t xml:space="preserve"> قالت</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w:t>
      </w:r>
      <w:r w:rsidR="00205BB8" w:rsidRPr="008B2D26">
        <w:rPr>
          <w:rFonts w:ascii="Traditional Arabic" w:hAnsi="Traditional Arabic" w:cs="Traditional Arabic"/>
          <w:w w:val="80"/>
          <w:sz w:val="34"/>
          <w:rtl/>
          <w:lang w:bidi="ar-KW"/>
        </w:rPr>
        <w:t>((</w:t>
      </w:r>
      <w:r w:rsidRPr="008B2D26">
        <w:rPr>
          <w:rFonts w:ascii="Traditional Arabic" w:hAnsi="Traditional Arabic" w:cs="Traditional Arabic"/>
          <w:sz w:val="36"/>
          <w:szCs w:val="36"/>
          <w:rtl/>
          <w:lang w:bidi="ar-KW"/>
        </w:rPr>
        <w:t xml:space="preserve">من حدثك أن رسول الله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بال قائما فلا تصدقه</w:t>
      </w:r>
      <w:r w:rsidR="00B02D9B"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sz w:val="36"/>
          <w:szCs w:val="36"/>
          <w:rtl/>
          <w:lang w:bidi="ar-KW"/>
        </w:rPr>
        <w:lastRenderedPageBreak/>
        <w:t>أنا رأيته يبول قاعدا</w:t>
      </w:r>
      <w:r w:rsidR="00205BB8" w:rsidRPr="008B2D26">
        <w:rPr>
          <w:rFonts w:ascii="Traditional Arabic" w:hAnsi="Traditional Arabic" w:cs="Traditional Arabic"/>
          <w:w w:val="80"/>
          <w:sz w:val="34"/>
          <w:rtl/>
          <w:lang w:bidi="ar-KW"/>
        </w:rPr>
        <w:t>))</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45"/>
      </w:r>
      <w:r w:rsidR="00C85A03"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106179" w:rsidRPr="008B2D26" w:rsidRDefault="002D7503" w:rsidP="00315C5A">
      <w:pPr>
        <w:pStyle w:val="1"/>
        <w:widowControl w:val="0"/>
        <w:numPr>
          <w:ilvl w:val="0"/>
          <w:numId w:val="16"/>
        </w:numPr>
        <w:tabs>
          <w:tab w:val="left" w:pos="46"/>
          <w:tab w:val="left" w:pos="330"/>
          <w:tab w:val="left" w:pos="6227"/>
        </w:tabs>
        <w:spacing w:after="0" w:line="240" w:lineRule="auto"/>
        <w:ind w:left="340" w:hanging="340"/>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عمر </w:t>
      </w:r>
      <w:r w:rsidR="003A16F0" w:rsidRPr="008B2D26">
        <w:rPr>
          <w:rFonts w:ascii="AGA Arabesque" w:hAnsi="AGA Arabesque" w:cs="Traditional Arabic"/>
          <w:sz w:val="32"/>
          <w:szCs w:val="32"/>
        </w:rPr>
        <w:sym w:font="AGA Arabesque" w:char="0074"/>
      </w:r>
      <w:r w:rsidR="003A16F0" w:rsidRPr="008B2D26">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sz w:val="36"/>
          <w:szCs w:val="36"/>
          <w:rtl/>
          <w:lang w:bidi="ar-KW"/>
        </w:rPr>
        <w:t>قال</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رآني رسول الله </w:t>
      </w:r>
      <w:r w:rsidR="003A16F0" w:rsidRPr="008B2D26">
        <w:rPr>
          <w:rFonts w:cs="Traditional Arabic"/>
          <w:sz w:val="32"/>
          <w:szCs w:val="32"/>
        </w:rPr>
        <w:sym w:font="AGA Arabesque" w:char="0065"/>
      </w:r>
      <w:r w:rsidR="00106179" w:rsidRPr="008B2D26">
        <w:rPr>
          <w:rFonts w:ascii="Traditional Arabic" w:hAnsi="Traditional Arabic" w:cs="Traditional Arabic"/>
          <w:sz w:val="36"/>
          <w:szCs w:val="36"/>
          <w:rtl/>
          <w:lang w:bidi="ar-KW"/>
        </w:rPr>
        <w:t xml:space="preserve"> وأنا أبول قائما</w:t>
      </w:r>
      <w:r w:rsidR="00205BB8" w:rsidRPr="008B2D26">
        <w:rPr>
          <w:rFonts w:ascii="Traditional Arabic" w:hAnsi="Traditional Arabic" w:cs="Traditional Arabic" w:hint="cs"/>
          <w:sz w:val="36"/>
          <w:szCs w:val="36"/>
          <w:rtl/>
          <w:lang w:bidi="ar-KW"/>
        </w:rPr>
        <w:t>ً</w:t>
      </w:r>
      <w:r w:rsidR="00A60F41" w:rsidRPr="008B2D26">
        <w:rPr>
          <w:rFonts w:ascii="Traditional Arabic" w:hAnsi="Traditional Arabic" w:cs="Traditional Arabic"/>
          <w:sz w:val="36"/>
          <w:szCs w:val="36"/>
          <w:rtl/>
          <w:lang w:bidi="ar-KW"/>
        </w:rPr>
        <w:t>.</w:t>
      </w:r>
      <w:r w:rsidR="00106179" w:rsidRPr="008B2D26">
        <w:rPr>
          <w:rFonts w:ascii="Traditional Arabic" w:hAnsi="Traditional Arabic" w:cs="Traditional Arabic"/>
          <w:sz w:val="36"/>
          <w:szCs w:val="36"/>
          <w:rtl/>
          <w:lang w:bidi="ar-KW"/>
        </w:rPr>
        <w:t xml:space="preserve"> فقال</w:t>
      </w:r>
      <w:r w:rsidR="00A60F41" w:rsidRPr="008B2D26">
        <w:rPr>
          <w:rFonts w:ascii="Traditional Arabic" w:hAnsi="Traditional Arabic" w:cs="Traditional Arabic"/>
          <w:sz w:val="36"/>
          <w:szCs w:val="36"/>
          <w:rtl/>
          <w:lang w:bidi="ar-KW"/>
        </w:rPr>
        <w:t>:</w:t>
      </w:r>
      <w:r w:rsidR="007D209A" w:rsidRPr="008B2D26">
        <w:rPr>
          <w:rFonts w:ascii="Traditional Arabic" w:hAnsi="Traditional Arabic" w:cs="Traditional Arabic" w:hint="cs"/>
          <w:sz w:val="36"/>
          <w:szCs w:val="36"/>
          <w:rtl/>
          <w:lang w:bidi="ar-KW"/>
        </w:rPr>
        <w:t xml:space="preserve"> </w:t>
      </w:r>
      <w:r w:rsidR="007D209A"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b/>
          <w:bCs/>
          <w:sz w:val="36"/>
          <w:szCs w:val="36"/>
          <w:rtl/>
          <w:lang w:bidi="ar-KW"/>
        </w:rPr>
        <w:t>يا عمر لا تبل قائما</w:t>
      </w:r>
      <w:r w:rsidR="007D209A" w:rsidRPr="008B2D26">
        <w:rPr>
          <w:rFonts w:ascii="Traditional Arabic" w:hAnsi="Traditional Arabic" w:cs="Traditional Arabic"/>
          <w:b/>
          <w:bCs/>
          <w:w w:val="80"/>
          <w:sz w:val="34"/>
          <w:rtl/>
          <w:lang w:bidi="ar-KW"/>
        </w:rPr>
        <w:t>))</w:t>
      </w:r>
      <w:r w:rsidR="00106179" w:rsidRPr="008B2D26">
        <w:rPr>
          <w:rFonts w:ascii="Traditional Arabic" w:hAnsi="Traditional Arabic" w:cs="Traditional Arabic"/>
          <w:sz w:val="36"/>
          <w:szCs w:val="36"/>
          <w:rtl/>
          <w:lang w:bidi="ar-KW"/>
        </w:rPr>
        <w:t xml:space="preserve"> فما بلت قائما بعد</w:t>
      </w:r>
      <w:r w:rsidR="00C85A03"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346"/>
      </w:r>
      <w:r w:rsidR="00C85A03"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2D7503" w:rsidP="00315C5A">
      <w:pPr>
        <w:pStyle w:val="1"/>
        <w:widowControl w:val="0"/>
        <w:numPr>
          <w:ilvl w:val="0"/>
          <w:numId w:val="16"/>
        </w:numPr>
        <w:tabs>
          <w:tab w:val="left" w:pos="46"/>
          <w:tab w:val="left" w:pos="330"/>
          <w:tab w:val="left" w:pos="6227"/>
        </w:tabs>
        <w:spacing w:after="0" w:line="240" w:lineRule="auto"/>
        <w:ind w:left="0" w:firstLine="45"/>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8B2D26">
        <w:rPr>
          <w:rFonts w:ascii="Traditional Arabic" w:hAnsi="Traditional Arabic" w:cs="Traditional Arabic" w:hint="eastAsia"/>
          <w:sz w:val="36"/>
          <w:szCs w:val="36"/>
          <w:rtl/>
          <w:lang w:bidi="ar-KW"/>
        </w:rPr>
        <w:t>عن</w:t>
      </w:r>
      <w:r w:rsidR="00106179" w:rsidRPr="008B2D26">
        <w:rPr>
          <w:rFonts w:ascii="Traditional Arabic" w:hAnsi="Traditional Arabic" w:cs="Traditional Arabic"/>
          <w:sz w:val="36"/>
          <w:szCs w:val="36"/>
          <w:rtl/>
          <w:lang w:bidi="ar-KW"/>
        </w:rPr>
        <w:t xml:space="preserve"> جابر بن عبد الله رضي </w:t>
      </w:r>
      <w:r w:rsidR="00106179" w:rsidRPr="008B2D26">
        <w:rPr>
          <w:rFonts w:ascii="Traditional Arabic" w:hAnsi="Traditional Arabic" w:cs="Traditional Arabic" w:hint="eastAsia"/>
          <w:sz w:val="36"/>
          <w:szCs w:val="36"/>
          <w:rtl/>
          <w:lang w:bidi="ar-KW"/>
        </w:rPr>
        <w:t>الله</w:t>
      </w:r>
      <w:r w:rsidR="00106179" w:rsidRPr="008B2D26">
        <w:rPr>
          <w:rFonts w:ascii="Traditional Arabic" w:hAnsi="Traditional Arabic" w:cs="Traditional Arabic"/>
          <w:sz w:val="36"/>
          <w:szCs w:val="36"/>
          <w:rtl/>
          <w:lang w:bidi="ar-KW"/>
        </w:rPr>
        <w:t xml:space="preserve"> عنهما قال</w:t>
      </w:r>
      <w:r w:rsidR="004A4838">
        <w:rPr>
          <w:rFonts w:ascii="Traditional Arabic" w:hAnsi="Traditional Arabic" w:cs="Traditional Arabic" w:hint="cs"/>
          <w:sz w:val="36"/>
          <w:szCs w:val="36"/>
          <w:rtl/>
          <w:lang w:bidi="ar-KW"/>
        </w:rPr>
        <w:t>:</w:t>
      </w:r>
      <w:r w:rsidR="00106179" w:rsidRPr="008B2D26">
        <w:rPr>
          <w:rFonts w:ascii="Traditional Arabic" w:hAnsi="Traditional Arabic" w:cs="Traditional Arabic"/>
          <w:sz w:val="36"/>
          <w:szCs w:val="36"/>
          <w:rtl/>
          <w:lang w:bidi="ar-KW"/>
        </w:rPr>
        <w:t xml:space="preserve"> نهى رسول الله </w:t>
      </w:r>
      <w:r w:rsidR="003A16F0" w:rsidRPr="008B2D26">
        <w:rPr>
          <w:rFonts w:cs="Traditional Arabic"/>
          <w:sz w:val="32"/>
          <w:szCs w:val="32"/>
        </w:rPr>
        <w:sym w:font="AGA Arabesque" w:char="0065"/>
      </w:r>
      <w:r w:rsidR="00106179" w:rsidRPr="008B2D26">
        <w:rPr>
          <w:rFonts w:ascii="Traditional Arabic" w:hAnsi="Traditional Arabic" w:cs="Traditional Arabic"/>
          <w:sz w:val="36"/>
          <w:szCs w:val="36"/>
          <w:rtl/>
          <w:lang w:bidi="ar-KW"/>
        </w:rPr>
        <w:t xml:space="preserve"> أن يبول قائما</w:t>
      </w:r>
      <w:r w:rsidR="00C85A03"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347"/>
      </w:r>
      <w:r w:rsidR="00C85A03"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w:t>
      </w:r>
    </w:p>
    <w:p w:rsidR="00106179" w:rsidRPr="008B2D26" w:rsidRDefault="00106179" w:rsidP="000D584C">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 من هذه الأحاديث</w:t>
      </w:r>
      <w:r w:rsidR="003B4146" w:rsidRPr="008B2D26">
        <w:rPr>
          <w:rFonts w:ascii="Traditional Arabic" w:hAnsi="Traditional Arabic" w:cs="Traditional Arabic" w:hint="cs"/>
          <w:b/>
          <w:bCs/>
          <w:sz w:val="36"/>
          <w:szCs w:val="36"/>
          <w:rtl/>
          <w:lang w:bidi="ar-KW"/>
        </w:rPr>
        <w:t>:</w:t>
      </w:r>
      <w:r w:rsidR="002D7503">
        <w:rPr>
          <w:rFonts w:ascii="Traditional Arabic" w:hAnsi="Traditional Arabic" w:cs="Traditional Arabic"/>
          <w:sz w:val="36"/>
          <w:szCs w:val="36"/>
          <w:rtl/>
          <w:lang w:bidi="ar-KW"/>
        </w:rPr>
        <w:t xml:space="preserve"> أن </w:t>
      </w:r>
      <w:r w:rsidR="002D7503">
        <w:rPr>
          <w:rFonts w:ascii="Traditional Arabic" w:hAnsi="Traditional Arabic" w:cs="Traditional Arabic" w:hint="cs"/>
          <w:sz w:val="36"/>
          <w:szCs w:val="36"/>
          <w:rtl/>
          <w:lang w:bidi="ar-KW"/>
        </w:rPr>
        <w:t xml:space="preserve">النبي </w:t>
      </w:r>
      <w:r w:rsidR="000D584C" w:rsidRPr="008B2D26">
        <w:rPr>
          <w:rFonts w:cs="Traditional Arabic"/>
          <w:sz w:val="32"/>
          <w:szCs w:val="32"/>
        </w:rPr>
        <w:sym w:font="AGA Arabesque" w:char="0065"/>
      </w:r>
      <w:r w:rsidR="002D7503">
        <w:rPr>
          <w:rFonts w:ascii="Traditional Arabic" w:hAnsi="Traditional Arabic" w:cs="Traditional Arabic" w:hint="cs"/>
          <w:sz w:val="36"/>
          <w:szCs w:val="36"/>
          <w:rtl/>
          <w:lang w:bidi="ar-KW"/>
        </w:rPr>
        <w:t xml:space="preserve"> </w:t>
      </w:r>
      <w:r w:rsidR="002D7503">
        <w:rPr>
          <w:rFonts w:ascii="Traditional Arabic" w:hAnsi="Traditional Arabic" w:cs="Traditional Arabic"/>
          <w:sz w:val="36"/>
          <w:szCs w:val="36"/>
          <w:rtl/>
          <w:lang w:bidi="ar-KW"/>
        </w:rPr>
        <w:t>نهي</w:t>
      </w:r>
      <w:r w:rsidR="002D7503">
        <w:rPr>
          <w:rFonts w:ascii="Traditional Arabic" w:hAnsi="Traditional Arabic" w:cs="Traditional Arabic" w:hint="cs"/>
          <w:sz w:val="36"/>
          <w:szCs w:val="36"/>
          <w:rtl/>
          <w:lang w:bidi="ar-KW"/>
        </w:rPr>
        <w:t xml:space="preserve"> عن البول قائماً، وكذا أكدت عائشة رضي الله عنها هذا النهي عن البول قائماً</w:t>
      </w:r>
      <w:r w:rsidRPr="008B2D26">
        <w:rPr>
          <w:rFonts w:ascii="Traditional Arabic" w:hAnsi="Traditional Arabic" w:cs="Traditional Arabic"/>
          <w:sz w:val="36"/>
          <w:szCs w:val="36"/>
          <w:rtl/>
          <w:lang w:bidi="ar-KW"/>
        </w:rPr>
        <w:t>.</w:t>
      </w:r>
    </w:p>
    <w:p w:rsidR="00106179" w:rsidRPr="008B2D26" w:rsidRDefault="00106179" w:rsidP="00315C5A">
      <w:pPr>
        <w:pStyle w:val="1"/>
        <w:widowControl w:val="0"/>
        <w:numPr>
          <w:ilvl w:val="0"/>
          <w:numId w:val="16"/>
        </w:numPr>
        <w:tabs>
          <w:tab w:val="left" w:pos="46"/>
          <w:tab w:val="left" w:pos="330"/>
          <w:tab w:val="left" w:pos="6227"/>
        </w:tabs>
        <w:spacing w:after="0" w:line="240" w:lineRule="auto"/>
        <w:ind w:left="284" w:hanging="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إنما</w:t>
      </w:r>
      <w:r w:rsidRPr="008B2D26">
        <w:rPr>
          <w:rFonts w:ascii="Traditional Arabic" w:hAnsi="Traditional Arabic" w:cs="Traditional Arabic"/>
          <w:sz w:val="36"/>
          <w:szCs w:val="36"/>
          <w:rtl/>
          <w:lang w:bidi="ar-KW"/>
        </w:rPr>
        <w:t xml:space="preserve"> بال الن</w:t>
      </w:r>
      <w:r w:rsidRPr="008B2D26">
        <w:rPr>
          <w:rFonts w:ascii="Traditional Arabic" w:hAnsi="Traditional Arabic" w:cs="Traditional Arabic" w:hint="eastAsia"/>
          <w:sz w:val="36"/>
          <w:szCs w:val="36"/>
          <w:rtl/>
          <w:lang w:bidi="ar-KW"/>
        </w:rPr>
        <w:t>بي</w:t>
      </w:r>
      <w:r w:rsidRPr="008B2D26">
        <w:rPr>
          <w:rFonts w:ascii="Traditional Arabic" w:hAnsi="Traditional Arabic" w:cs="Traditional Arabic"/>
          <w:sz w:val="36"/>
          <w:szCs w:val="36"/>
          <w:rtl/>
          <w:lang w:bidi="ar-KW"/>
        </w:rPr>
        <w:t xml:space="preserve">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لأجل مرض كان فيه</w:t>
      </w:r>
      <w:r w:rsidR="00721F5C">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فاحتاج إلى البول قائماً</w:t>
      </w:r>
      <w:r w:rsidR="003B4146"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كما قال أبو </w:t>
      </w:r>
      <w:r w:rsidRPr="008B2D26">
        <w:rPr>
          <w:rFonts w:ascii="Traditional Arabic" w:hAnsi="Traditional Arabic" w:cs="Traditional Arabic" w:hint="eastAsia"/>
          <w:sz w:val="36"/>
          <w:szCs w:val="36"/>
          <w:rtl/>
          <w:lang w:bidi="ar-KW"/>
        </w:rPr>
        <w:t>هريرة</w:t>
      </w:r>
      <w:r w:rsidR="005D4307" w:rsidRPr="008B2D26">
        <w:rPr>
          <w:rFonts w:ascii="AGA Arabesque" w:hAnsi="AGA Arabesque" w:cs="Traditional Arabic"/>
          <w:sz w:val="32"/>
          <w:szCs w:val="32"/>
        </w:rPr>
        <w:sym w:font="AGA Arabesque" w:char="0074"/>
      </w:r>
      <w:r w:rsidRPr="008B2D26">
        <w:rPr>
          <w:rFonts w:ascii="Traditional Arabic" w:hAnsi="Traditional Arabic" w:cs="Traditional Arabic"/>
          <w:sz w:val="36"/>
          <w:szCs w:val="36"/>
          <w:rtl/>
          <w:lang w:bidi="ar-KW"/>
        </w:rPr>
        <w:t>: أ</w:t>
      </w:r>
      <w:r w:rsidRPr="008B2D26">
        <w:rPr>
          <w:rFonts w:ascii="Traditional Arabic" w:hAnsi="Traditional Arabic" w:cs="Traditional Arabic" w:hint="eastAsia"/>
          <w:sz w:val="36"/>
          <w:szCs w:val="36"/>
          <w:rtl/>
          <w:lang w:bidi="ar-KW"/>
        </w:rPr>
        <w:t>نّ</w:t>
      </w:r>
      <w:r w:rsidRPr="008B2D26">
        <w:rPr>
          <w:rFonts w:ascii="Traditional Arabic" w:hAnsi="Traditional Arabic" w:cs="Traditional Arabic"/>
          <w:sz w:val="36"/>
          <w:szCs w:val="36"/>
          <w:rtl/>
          <w:lang w:bidi="ar-KW"/>
        </w:rPr>
        <w:t xml:space="preserve"> النّبىّ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بال قائمًا من جرحٍ كان بمآبضه</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48"/>
      </w:r>
      <w:r w:rsidR="00C85A03" w:rsidRPr="008B2D26">
        <w:rPr>
          <w:rFonts w:ascii="Traditional Arabic" w:hAnsi="Traditional Arabic" w:cs="Traditional Arabic"/>
          <w:sz w:val="36"/>
          <w:szCs w:val="36"/>
          <w:vertAlign w:val="superscript"/>
          <w:rtl/>
          <w:lang w:bidi="ar-KW"/>
        </w:rPr>
        <w:t>)</w:t>
      </w:r>
      <w:r w:rsidR="002D7503">
        <w:rPr>
          <w:rFonts w:ascii="Traditional Arabic" w:hAnsi="Traditional Arabic" w:cs="Traditional Arabic"/>
          <w:sz w:val="36"/>
          <w:szCs w:val="36"/>
          <w:rtl/>
          <w:lang w:bidi="ar-KW"/>
        </w:rPr>
        <w:t xml:space="preserve">. أو لبيان </w:t>
      </w:r>
      <w:r w:rsidR="002D7503">
        <w:rPr>
          <w:rFonts w:ascii="Traditional Arabic" w:hAnsi="Traditional Arabic" w:cs="Traditional Arabic" w:hint="cs"/>
          <w:sz w:val="36"/>
          <w:szCs w:val="36"/>
          <w:rtl/>
          <w:lang w:bidi="ar-KW"/>
        </w:rPr>
        <w:t>ج</w:t>
      </w:r>
      <w:r w:rsidRPr="008B2D26">
        <w:rPr>
          <w:rFonts w:ascii="Traditional Arabic" w:hAnsi="Traditional Arabic" w:cs="Traditional Arabic"/>
          <w:sz w:val="36"/>
          <w:szCs w:val="36"/>
          <w:rtl/>
          <w:lang w:bidi="ar-KW"/>
        </w:rPr>
        <w:t>واز</w:t>
      </w:r>
      <w:r w:rsidR="002D7503">
        <w:rPr>
          <w:rFonts w:ascii="Traditional Arabic" w:hAnsi="Traditional Arabic" w:cs="Traditional Arabic" w:hint="cs"/>
          <w:sz w:val="36"/>
          <w:szCs w:val="36"/>
          <w:rtl/>
          <w:lang w:bidi="ar-KW"/>
        </w:rPr>
        <w:t xml:space="preserve"> البول قائماً لمن كان مريضاً </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أو كان في موضع لا يتمكن من الجلوس فيه.</w:t>
      </w:r>
    </w:p>
    <w:p w:rsidR="00106179" w:rsidRPr="008B2D26" w:rsidRDefault="00106179" w:rsidP="00C67F79">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القول</w:t>
      </w:r>
      <w:r w:rsidRPr="008B2D26">
        <w:rPr>
          <w:rFonts w:ascii="Traditional Arabic" w:hAnsi="Traditional Arabic" w:cs="Traditional Arabic"/>
          <w:b/>
          <w:bCs/>
          <w:sz w:val="36"/>
          <w:szCs w:val="36"/>
          <w:rtl/>
          <w:lang w:bidi="ar-KW"/>
        </w:rPr>
        <w:t xml:space="preserve"> الثاني</w:t>
      </w:r>
      <w:r w:rsidR="00A60F41" w:rsidRPr="008B2D26">
        <w:rPr>
          <w:rFonts w:ascii="Traditional Arabic" w:hAnsi="Traditional Arabic" w:cs="Traditional Arabic"/>
          <w:b/>
          <w:bCs/>
          <w:sz w:val="36"/>
          <w:szCs w:val="36"/>
          <w:rtl/>
          <w:lang w:bidi="ar-KW"/>
        </w:rPr>
        <w:t>:</w:t>
      </w:r>
      <w:r w:rsidR="00B02D9B" w:rsidRPr="008B2D26">
        <w:rPr>
          <w:rFonts w:ascii="Traditional Arabic" w:hAnsi="Traditional Arabic" w:cs="Traditional Arabic"/>
          <w:b/>
          <w:bCs/>
          <w:sz w:val="36"/>
          <w:szCs w:val="36"/>
          <w:rtl/>
          <w:lang w:bidi="ar-KW"/>
        </w:rPr>
        <w:t xml:space="preserve"> </w:t>
      </w:r>
    </w:p>
    <w:p w:rsidR="00106179" w:rsidRPr="008B2D26" w:rsidRDefault="00106179" w:rsidP="00C67F79">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جواز</w:t>
      </w:r>
      <w:r w:rsidRPr="008B2D26">
        <w:rPr>
          <w:rFonts w:ascii="Traditional Arabic" w:hAnsi="Traditional Arabic" w:cs="Traditional Arabic"/>
          <w:sz w:val="36"/>
          <w:szCs w:val="36"/>
          <w:rtl/>
          <w:lang w:bidi="ar-KW"/>
        </w:rPr>
        <w:t xml:space="preserve"> البول قائماً.</w:t>
      </w:r>
    </w:p>
    <w:p w:rsidR="000D584C" w:rsidRDefault="00106179" w:rsidP="007A10D5">
      <w:pPr>
        <w:pStyle w:val="1"/>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8B2D26">
        <w:rPr>
          <w:rFonts w:ascii="Traditional Arabic" w:hAnsi="Traditional Arabic" w:cs="Traditional Arabic" w:hint="eastAsia"/>
          <w:sz w:val="36"/>
          <w:szCs w:val="36"/>
          <w:rtl/>
          <w:lang w:bidi="ar-KW"/>
        </w:rPr>
        <w:t>وممن</w:t>
      </w:r>
      <w:r w:rsidRPr="008B2D26">
        <w:rPr>
          <w:rFonts w:ascii="Traditional Arabic" w:hAnsi="Traditional Arabic" w:cs="Traditional Arabic"/>
          <w:sz w:val="36"/>
          <w:szCs w:val="36"/>
          <w:rtl/>
          <w:lang w:bidi="ar-KW"/>
        </w:rPr>
        <w:t xml:space="preserve"> قال به</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عمر بن الخطاب </w:t>
      </w:r>
      <w:r w:rsidR="00361474" w:rsidRPr="008B2D26">
        <w:rPr>
          <w:rFonts w:ascii="Times New Roman" w:hAnsi="Times New Roman" w:cs="Traditional Arabic"/>
          <w:sz w:val="32"/>
          <w:szCs w:val="32"/>
        </w:rPr>
        <w:t xml:space="preserve"> </w:t>
      </w:r>
      <w:r w:rsidR="00361474" w:rsidRPr="008B2D26">
        <w:rPr>
          <w:rFonts w:ascii="AGA Arabesque" w:hAnsi="AGA Arabesque" w:cs="Traditional Arabic"/>
          <w:sz w:val="32"/>
          <w:szCs w:val="32"/>
        </w:rPr>
        <w:sym w:font="AGA Arabesque" w:char="0074"/>
      </w:r>
      <w:r w:rsidR="00361474" w:rsidRPr="008B2D26">
        <w:rPr>
          <w:rFonts w:ascii="Traditional Arabic" w:hAnsi="Traditional Arabic" w:cs="Traditional Arabic" w:hint="cs"/>
          <w:sz w:val="36"/>
          <w:szCs w:val="36"/>
          <w:rtl/>
        </w:rPr>
        <w:t>في رواية عنه</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49"/>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وعلي بن أبي طالب </w:t>
      </w:r>
      <w:r w:rsidR="005D4307" w:rsidRPr="008B2D26">
        <w:rPr>
          <w:rFonts w:ascii="AGA Arabesque" w:hAnsi="AGA Arabesque" w:cs="Traditional Arabic"/>
          <w:sz w:val="32"/>
          <w:szCs w:val="32"/>
        </w:rPr>
        <w:sym w:font="AGA Arabesque" w:char="0074"/>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50"/>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p>
    <w:p w:rsidR="00014F0F" w:rsidRDefault="00106179" w:rsidP="007A10D5">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lastRenderedPageBreak/>
        <w:t>وسعد</w:t>
      </w:r>
      <w:r w:rsidRPr="008B2D26">
        <w:rPr>
          <w:rFonts w:ascii="Traditional Arabic" w:hAnsi="Traditional Arabic" w:cs="Traditional Arabic"/>
          <w:sz w:val="36"/>
          <w:szCs w:val="36"/>
          <w:rtl/>
          <w:lang w:bidi="ar-KW"/>
        </w:rPr>
        <w:t xml:space="preserve"> </w:t>
      </w:r>
      <w:r w:rsidR="00014F0F">
        <w:rPr>
          <w:rFonts w:ascii="Traditional Arabic" w:hAnsi="Traditional Arabic" w:cs="Traditional Arabic" w:hint="cs"/>
          <w:sz w:val="36"/>
          <w:szCs w:val="36"/>
          <w:rtl/>
          <w:lang w:bidi="ar-KW"/>
        </w:rPr>
        <w:t>ا</w:t>
      </w:r>
      <w:r w:rsidRPr="008B2D26">
        <w:rPr>
          <w:rFonts w:ascii="Traditional Arabic" w:hAnsi="Traditional Arabic" w:cs="Traditional Arabic"/>
          <w:sz w:val="36"/>
          <w:szCs w:val="36"/>
          <w:rtl/>
          <w:lang w:bidi="ar-KW"/>
        </w:rPr>
        <w:t>بن عبادة</w:t>
      </w:r>
      <w:r w:rsidR="00967551" w:rsidRPr="008B2D26">
        <w:rPr>
          <w:rFonts w:ascii="Traditional Arabic" w:hAnsi="Traditional Arabic" w:cs="Traditional Arabic" w:hint="cs"/>
          <w:sz w:val="36"/>
          <w:szCs w:val="36"/>
          <w:vertAlign w:val="superscript"/>
          <w:rtl/>
          <w:lang w:bidi="ar-KW"/>
        </w:rPr>
        <w:t>(</w:t>
      </w:r>
      <w:r w:rsidR="00967551" w:rsidRPr="008B2D26">
        <w:rPr>
          <w:rStyle w:val="a4"/>
          <w:rFonts w:ascii="Traditional Arabic" w:hAnsi="Traditional Arabic" w:cs="Traditional Arabic"/>
          <w:sz w:val="36"/>
          <w:szCs w:val="36"/>
          <w:rtl/>
          <w:lang w:bidi="ar-KW"/>
        </w:rPr>
        <w:footnoteReference w:id="351"/>
      </w:r>
      <w:r w:rsidR="00967551" w:rsidRPr="008B2D26">
        <w:rPr>
          <w:rFonts w:ascii="Traditional Arabic" w:hAnsi="Traditional Arabic"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w:t>
      </w:r>
      <w:r w:rsidR="005D4307" w:rsidRPr="008B2D26">
        <w:rPr>
          <w:rFonts w:ascii="AGA Arabesque" w:hAnsi="AGA Arabesque" w:cs="Traditional Arabic"/>
          <w:sz w:val="32"/>
          <w:szCs w:val="32"/>
        </w:rPr>
        <w:sym w:font="AGA Arabesque" w:char="0074"/>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52"/>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p>
    <w:p w:rsidR="00361474" w:rsidRPr="008B2D26" w:rsidRDefault="00106179" w:rsidP="000D584C">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sz w:val="36"/>
          <w:szCs w:val="36"/>
          <w:rtl/>
          <w:lang w:bidi="ar-KW"/>
        </w:rPr>
        <w:t xml:space="preserve">وزيد بن ثابت </w:t>
      </w:r>
      <w:r w:rsidR="005D4307" w:rsidRPr="008B2D26">
        <w:rPr>
          <w:rFonts w:ascii="AGA Arabesque" w:hAnsi="AGA Arabesque" w:cs="Traditional Arabic"/>
          <w:sz w:val="32"/>
          <w:szCs w:val="32"/>
        </w:rPr>
        <w:sym w:font="AGA Arabesque" w:char="0074"/>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53"/>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وعبد الله بن عمر رضي الله عنهما</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54"/>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5D4307"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hint="eastAsia"/>
          <w:sz w:val="36"/>
          <w:szCs w:val="36"/>
          <w:rtl/>
          <w:lang w:bidi="ar-KW"/>
        </w:rPr>
        <w:t>وأبو</w:t>
      </w:r>
      <w:r w:rsidRPr="008B2D26">
        <w:rPr>
          <w:rFonts w:ascii="Traditional Arabic" w:hAnsi="Traditional Arabic" w:cs="Traditional Arabic"/>
          <w:sz w:val="36"/>
          <w:szCs w:val="36"/>
          <w:rtl/>
          <w:lang w:bidi="ar-KW"/>
        </w:rPr>
        <w:t xml:space="preserve"> هريرة </w:t>
      </w:r>
      <w:r w:rsidR="005D4307" w:rsidRPr="008B2D26">
        <w:rPr>
          <w:rFonts w:ascii="AGA Arabesque" w:hAnsi="AGA Arabesque" w:cs="Traditional Arabic"/>
          <w:sz w:val="32"/>
          <w:szCs w:val="32"/>
        </w:rPr>
        <w:sym w:font="AGA Arabesque" w:char="0074"/>
      </w:r>
      <w:r w:rsidR="005D4307"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355"/>
      </w:r>
      <w:r w:rsidR="005D4307" w:rsidRPr="008B2D26">
        <w:rPr>
          <w:rFonts w:ascii="Times New Roman" w:hAnsi="Times New Roman"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FD6521"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 xml:space="preserve">وسهل </w:t>
      </w:r>
      <w:r w:rsidR="000D584C">
        <w:rPr>
          <w:rFonts w:ascii="Traditional Arabic" w:hAnsi="Traditional Arabic" w:cs="Traditional Arabic" w:hint="cs"/>
          <w:sz w:val="36"/>
          <w:szCs w:val="36"/>
          <w:rtl/>
          <w:lang w:bidi="ar-KW"/>
        </w:rPr>
        <w:t>ا</w:t>
      </w:r>
      <w:r w:rsidRPr="008B2D26">
        <w:rPr>
          <w:rFonts w:ascii="Traditional Arabic" w:hAnsi="Traditional Arabic" w:cs="Traditional Arabic"/>
          <w:sz w:val="36"/>
          <w:szCs w:val="36"/>
          <w:rtl/>
          <w:lang w:bidi="ar-KW"/>
        </w:rPr>
        <w:t>بن سعد الساعدي</w:t>
      </w:r>
      <w:r w:rsidR="00967551" w:rsidRPr="008B2D26">
        <w:rPr>
          <w:rFonts w:ascii="Traditional Arabic" w:hAnsi="Traditional Arabic" w:cs="Traditional Arabic" w:hint="cs"/>
          <w:sz w:val="36"/>
          <w:szCs w:val="36"/>
          <w:vertAlign w:val="superscript"/>
          <w:rtl/>
          <w:lang w:bidi="ar-KW"/>
        </w:rPr>
        <w:t>(</w:t>
      </w:r>
      <w:r w:rsidR="00967551" w:rsidRPr="008B2D26">
        <w:rPr>
          <w:rStyle w:val="a4"/>
          <w:rFonts w:ascii="Traditional Arabic" w:hAnsi="Traditional Arabic" w:cs="Traditional Arabic"/>
          <w:sz w:val="36"/>
          <w:szCs w:val="36"/>
          <w:rtl/>
          <w:lang w:bidi="ar-KW"/>
        </w:rPr>
        <w:footnoteReference w:id="356"/>
      </w:r>
      <w:r w:rsidR="00967551" w:rsidRPr="008B2D26">
        <w:rPr>
          <w:rFonts w:ascii="Traditional Arabic" w:hAnsi="Traditional Arabic" w:cs="Traditional Arabic" w:hint="cs"/>
          <w:sz w:val="36"/>
          <w:szCs w:val="36"/>
          <w:vertAlign w:val="superscript"/>
          <w:rtl/>
          <w:lang w:bidi="ar-KW"/>
        </w:rPr>
        <w:t>)</w:t>
      </w:r>
      <w:r w:rsidRPr="008B2D26">
        <w:rPr>
          <w:rFonts w:ascii="Traditional Arabic" w:hAnsi="Traditional Arabic" w:cs="Traditional Arabic"/>
          <w:sz w:val="36"/>
          <w:szCs w:val="36"/>
          <w:rtl/>
          <w:lang w:bidi="ar-KW"/>
        </w:rPr>
        <w:t xml:space="preserve"> </w:t>
      </w:r>
      <w:r w:rsidR="005D4307" w:rsidRPr="008B2D26">
        <w:rPr>
          <w:rFonts w:ascii="AGA Arabesque" w:hAnsi="AGA Arabesque" w:cs="Traditional Arabic"/>
          <w:sz w:val="32"/>
          <w:szCs w:val="32"/>
        </w:rPr>
        <w:sym w:font="AGA Arabesque" w:char="0074"/>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57"/>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0D584C">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 xml:space="preserve">وأنس بن مالك </w:t>
      </w:r>
      <w:r w:rsidR="005D4307" w:rsidRPr="008B2D26">
        <w:rPr>
          <w:rFonts w:ascii="AGA Arabesque" w:hAnsi="AGA Arabesque" w:cs="Traditional Arabic"/>
          <w:sz w:val="32"/>
          <w:szCs w:val="32"/>
        </w:rPr>
        <w:sym w:font="AGA Arabesque" w:char="0074"/>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58"/>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Pr="008B2D26">
        <w:rPr>
          <w:rFonts w:ascii="Traditional Arabic" w:hAnsi="Traditional Arabic" w:cs="Traditional Arabic"/>
          <w:sz w:val="36"/>
          <w:szCs w:val="36"/>
          <w:rtl/>
          <w:lang w:bidi="ar-KW"/>
        </w:rPr>
        <w:t xml:space="preserve"> وسعيد بن المسيب</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59"/>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78451B">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ورواية عن الشعبي</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60"/>
      </w:r>
      <w:r w:rsidR="00C85A03" w:rsidRPr="008B2D26">
        <w:rPr>
          <w:rFonts w:ascii="Traditional Arabic" w:hAnsi="Traditional Arabic" w:cs="Traditional Arabic"/>
          <w:sz w:val="36"/>
          <w:szCs w:val="36"/>
          <w:vertAlign w:val="superscript"/>
          <w:rtl/>
          <w:lang w:bidi="ar-KW"/>
        </w:rPr>
        <w:t>)</w:t>
      </w:r>
      <w:r w:rsidR="00361474" w:rsidRPr="008B2D26">
        <w:rPr>
          <w:rFonts w:ascii="Traditional Arabic" w:hAnsi="Traditional Arabic" w:cs="Traditional Arabic" w:hint="cs"/>
          <w:sz w:val="36"/>
          <w:szCs w:val="36"/>
          <w:rtl/>
          <w:lang w:bidi="ar-KW"/>
        </w:rPr>
        <w:t>.</w:t>
      </w:r>
    </w:p>
    <w:p w:rsidR="00106179" w:rsidRPr="008B2D26" w:rsidRDefault="00361474" w:rsidP="00B06B29">
      <w:pPr>
        <w:pStyle w:val="1"/>
        <w:widowControl w:val="0"/>
        <w:tabs>
          <w:tab w:val="left" w:pos="46"/>
          <w:tab w:val="left" w:pos="330"/>
          <w:tab w:val="left" w:pos="6227"/>
        </w:tabs>
        <w:spacing w:after="0" w:line="240" w:lineRule="auto"/>
        <w:ind w:left="0" w:firstLine="45"/>
        <w:rPr>
          <w:rFonts w:ascii="Traditional Arabic" w:hAnsi="Traditional Arabic" w:cs="Traditional Arabic"/>
          <w:sz w:val="36"/>
          <w:szCs w:val="36"/>
          <w:rtl/>
          <w:lang w:bidi="ar-KW"/>
        </w:rPr>
      </w:pPr>
      <w:r w:rsidRPr="008B2D26">
        <w:rPr>
          <w:rFonts w:ascii="Traditional Arabic" w:hAnsi="Traditional Arabic" w:cs="Traditional Arabic" w:hint="cs"/>
          <w:sz w:val="36"/>
          <w:szCs w:val="36"/>
          <w:rtl/>
          <w:lang w:bidi="ar-KW"/>
        </w:rPr>
        <w:t>و</w:t>
      </w:r>
      <w:r w:rsidR="00106179" w:rsidRPr="008B2D26">
        <w:rPr>
          <w:rFonts w:ascii="Traditional Arabic" w:hAnsi="Traditional Arabic" w:cs="Traditional Arabic"/>
          <w:sz w:val="36"/>
          <w:szCs w:val="36"/>
          <w:rtl/>
          <w:lang w:bidi="ar-KW"/>
        </w:rPr>
        <w:t>قول عند المالكية</w:t>
      </w:r>
      <w:r w:rsidR="00C85A03"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361"/>
      </w:r>
      <w:r w:rsidR="00C85A03" w:rsidRPr="008B2D26">
        <w:rPr>
          <w:rFonts w:ascii="Traditional Arabic" w:hAnsi="Traditional Arabic" w:cs="Traditional Arabic"/>
          <w:sz w:val="36"/>
          <w:szCs w:val="36"/>
          <w:vertAlign w:val="superscript"/>
          <w:rtl/>
          <w:lang w:bidi="ar-KW"/>
        </w:rPr>
        <w:t>)</w:t>
      </w:r>
      <w:r w:rsidR="00F25FFA" w:rsidRPr="008B2D26">
        <w:rPr>
          <w:rFonts w:ascii="Traditional Arabic" w:hAnsi="Traditional Arabic" w:cs="Traditional Arabic" w:hint="eastAsia"/>
          <w:sz w:val="36"/>
          <w:szCs w:val="36"/>
          <w:rtl/>
          <w:lang w:bidi="ar-KW"/>
        </w:rPr>
        <w:t>,</w:t>
      </w:r>
      <w:r w:rsidR="00106179" w:rsidRPr="008B2D26">
        <w:rPr>
          <w:rFonts w:ascii="Traditional Arabic" w:hAnsi="Traditional Arabic" w:cs="Traditional Arabic"/>
          <w:sz w:val="36"/>
          <w:szCs w:val="36"/>
          <w:rtl/>
          <w:lang w:bidi="ar-KW"/>
        </w:rPr>
        <w:t xml:space="preserve"> ورواية عن الإمام أحمد</w:t>
      </w:r>
      <w:r w:rsidR="00C85A03"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362"/>
      </w:r>
      <w:r w:rsidR="00C85A03" w:rsidRPr="008B2D26">
        <w:rPr>
          <w:rFonts w:ascii="Traditional Arabic" w:hAnsi="Traditional Arabic" w:cs="Traditional Arabic"/>
          <w:sz w:val="36"/>
          <w:szCs w:val="36"/>
          <w:vertAlign w:val="superscript"/>
          <w:rtl/>
          <w:lang w:bidi="ar-KW"/>
        </w:rPr>
        <w:t>)</w:t>
      </w:r>
      <w:r w:rsidR="00106179" w:rsidRPr="008B2D26">
        <w:rPr>
          <w:rFonts w:ascii="Traditional Arabic" w:hAnsi="Traditional Arabic" w:cs="Traditional Arabic"/>
          <w:sz w:val="36"/>
          <w:szCs w:val="36"/>
          <w:rtl/>
          <w:lang w:bidi="ar-KW"/>
        </w:rPr>
        <w:t xml:space="preserve"> </w:t>
      </w:r>
      <w:r w:rsidR="002D7503">
        <w:rPr>
          <w:rFonts w:ascii="Traditional Arabic" w:hAnsi="Traditional Arabic" w:cs="Traditional Arabic" w:hint="cs"/>
          <w:sz w:val="36"/>
          <w:szCs w:val="36"/>
          <w:rtl/>
          <w:lang w:bidi="ar-KW"/>
        </w:rPr>
        <w:t>والبخاري</w:t>
      </w:r>
      <w:r w:rsidR="00C65027" w:rsidRPr="008B2D26">
        <w:rPr>
          <w:rFonts w:ascii="Traditional Arabic" w:hAnsi="Traditional Arabic" w:cs="Traditional Arabic"/>
          <w:sz w:val="36"/>
          <w:szCs w:val="36"/>
          <w:vertAlign w:val="superscript"/>
          <w:rtl/>
          <w:lang w:bidi="ar-KW"/>
        </w:rPr>
        <w:t>(</w:t>
      </w:r>
      <w:r w:rsidR="00C65027" w:rsidRPr="008B2D26">
        <w:rPr>
          <w:rStyle w:val="a4"/>
          <w:rFonts w:ascii="Traditional Arabic" w:hAnsi="Traditional Arabic" w:cs="Traditional Arabic"/>
          <w:sz w:val="36"/>
          <w:szCs w:val="36"/>
          <w:rtl/>
          <w:lang w:bidi="ar-KW"/>
        </w:rPr>
        <w:footnoteReference w:id="363"/>
      </w:r>
      <w:r w:rsidR="00C65027" w:rsidRPr="008B2D26">
        <w:rPr>
          <w:rFonts w:ascii="Traditional Arabic" w:hAnsi="Traditional Arabic" w:cs="Traditional Arabic"/>
          <w:sz w:val="36"/>
          <w:szCs w:val="36"/>
          <w:vertAlign w:val="superscript"/>
          <w:rtl/>
          <w:lang w:bidi="ar-KW"/>
        </w:rPr>
        <w:t>)</w:t>
      </w:r>
      <w:r w:rsidR="002D7503">
        <w:rPr>
          <w:rFonts w:ascii="Traditional Arabic" w:hAnsi="Traditional Arabic" w:cs="Traditional Arabic" w:hint="cs"/>
          <w:sz w:val="36"/>
          <w:szCs w:val="36"/>
          <w:rtl/>
          <w:lang w:bidi="ar-KW"/>
        </w:rPr>
        <w:t xml:space="preserve">، </w:t>
      </w:r>
      <w:r w:rsidR="00106179" w:rsidRPr="008B2D26">
        <w:rPr>
          <w:rFonts w:ascii="Traditional Arabic" w:hAnsi="Traditional Arabic" w:cs="Traditional Arabic"/>
          <w:sz w:val="36"/>
          <w:szCs w:val="36"/>
          <w:rtl/>
          <w:lang w:bidi="ar-KW"/>
        </w:rPr>
        <w:t>ورحجه ابن المنذر</w:t>
      </w:r>
      <w:r w:rsidR="00C85A03" w:rsidRPr="008B2D26">
        <w:rPr>
          <w:rFonts w:ascii="Traditional Arabic" w:hAnsi="Traditional Arabic" w:cs="Traditional Arabic"/>
          <w:sz w:val="36"/>
          <w:szCs w:val="36"/>
          <w:vertAlign w:val="superscript"/>
          <w:rtl/>
          <w:lang w:bidi="ar-KW"/>
        </w:rPr>
        <w:t>(</w:t>
      </w:r>
      <w:r w:rsidR="00106179" w:rsidRPr="008B2D26">
        <w:rPr>
          <w:rStyle w:val="a4"/>
          <w:rFonts w:ascii="Traditional Arabic" w:hAnsi="Traditional Arabic" w:cs="Traditional Arabic"/>
          <w:sz w:val="36"/>
          <w:szCs w:val="36"/>
          <w:rtl/>
          <w:lang w:bidi="ar-KW"/>
        </w:rPr>
        <w:footnoteReference w:id="364"/>
      </w:r>
      <w:r w:rsidR="00C85A03"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0D584C" w:rsidRDefault="000D584C" w:rsidP="00FD6521">
      <w:pPr>
        <w:pStyle w:val="1"/>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p>
    <w:p w:rsidR="000D584C" w:rsidRDefault="000D584C" w:rsidP="00FD6521">
      <w:pPr>
        <w:pStyle w:val="1"/>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p>
    <w:p w:rsidR="00106179" w:rsidRPr="008B2D26" w:rsidRDefault="00106179" w:rsidP="00FD6521">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lastRenderedPageBreak/>
        <w:t>واستدلوا</w:t>
      </w:r>
      <w:r w:rsidRPr="008B2D26">
        <w:rPr>
          <w:rFonts w:ascii="Traditional Arabic" w:hAnsi="Traditional Arabic" w:cs="Traditional Arabic"/>
          <w:b/>
          <w:bCs/>
          <w:sz w:val="36"/>
          <w:szCs w:val="36"/>
          <w:rtl/>
          <w:lang w:bidi="ar-KW"/>
        </w:rPr>
        <w:t>:</w:t>
      </w:r>
    </w:p>
    <w:p w:rsidR="00106179" w:rsidRPr="008B2D26" w:rsidRDefault="00106179" w:rsidP="00FD6521">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عن</w:t>
      </w:r>
      <w:r w:rsidRPr="008B2D26">
        <w:rPr>
          <w:rFonts w:ascii="Traditional Arabic" w:hAnsi="Traditional Arabic" w:cs="Traditional Arabic"/>
          <w:sz w:val="36"/>
          <w:szCs w:val="36"/>
          <w:rtl/>
          <w:lang w:bidi="ar-KW"/>
        </w:rPr>
        <w:t xml:space="preserve"> حذيفة </w:t>
      </w:r>
      <w:r w:rsidR="00986D0C" w:rsidRPr="008B2D26">
        <w:rPr>
          <w:rFonts w:ascii="AGA Arabesque" w:hAnsi="AGA Arabesque" w:cs="Traditional Arabic"/>
          <w:sz w:val="32"/>
          <w:szCs w:val="32"/>
        </w:rPr>
        <w:sym w:font="AGA Arabesque" w:char="0074"/>
      </w:r>
      <w:r w:rsidR="00986D0C" w:rsidRPr="008B2D26">
        <w:rPr>
          <w:rFonts w:ascii="Traditional Arabic" w:hAnsi="Traditional Arabic" w:cs="Traditional Arabic" w:hint="cs"/>
          <w:sz w:val="36"/>
          <w:szCs w:val="36"/>
          <w:rtl/>
          <w:lang w:bidi="ar-KW"/>
        </w:rPr>
        <w:t xml:space="preserve"> </w:t>
      </w:r>
      <w:r w:rsidR="009B4CD2" w:rsidRPr="008B2D26">
        <w:rPr>
          <w:rFonts w:ascii="Traditional Arabic" w:hAnsi="Traditional Arabic" w:cs="Traditional Arabic"/>
          <w:sz w:val="36"/>
          <w:szCs w:val="36"/>
          <w:rtl/>
          <w:lang w:bidi="ar-KW"/>
        </w:rPr>
        <w:t>قال</w:t>
      </w:r>
      <w:r w:rsidR="009B4CD2" w:rsidRPr="008B2D26">
        <w:rPr>
          <w:rFonts w:ascii="Traditional Arabic" w:hAnsi="Traditional Arabic" w:cs="Traditional Arabic" w:hint="cs"/>
          <w:sz w:val="36"/>
          <w:szCs w:val="36"/>
          <w:rtl/>
          <w:lang w:bidi="ar-KW"/>
        </w:rPr>
        <w:t>:</w:t>
      </w:r>
      <w:r w:rsidR="009B4CD2" w:rsidRPr="008B2D26">
        <w:rPr>
          <w:rFonts w:ascii="Traditional Arabic" w:hAnsi="Traditional Arabic" w:cs="Traditional Arabic"/>
          <w:sz w:val="36"/>
          <w:szCs w:val="36"/>
          <w:rtl/>
          <w:lang w:bidi="ar-KW"/>
        </w:rPr>
        <w:t xml:space="preserve"> </w:t>
      </w:r>
      <w:r w:rsidR="009B4CD2" w:rsidRPr="008B2D26">
        <w:rPr>
          <w:rFonts w:ascii="Traditional Arabic" w:hAnsi="Traditional Arabic" w:cs="Traditional Arabic"/>
          <w:w w:val="80"/>
          <w:sz w:val="34"/>
          <w:rtl/>
          <w:lang w:bidi="ar-KW"/>
        </w:rPr>
        <w:t>((</w:t>
      </w:r>
      <w:r w:rsidR="009B4CD2" w:rsidRPr="008B2D26">
        <w:rPr>
          <w:rFonts w:ascii="Traditional Arabic" w:hAnsi="Traditional Arabic" w:cs="Traditional Arabic"/>
          <w:sz w:val="36"/>
          <w:szCs w:val="36"/>
          <w:rtl/>
          <w:lang w:bidi="ar-KW"/>
        </w:rPr>
        <w:t>أتى النّبى</w:t>
      </w:r>
      <w:r w:rsidR="00B02D9B" w:rsidRPr="008B2D26">
        <w:rPr>
          <w:rFonts w:ascii="Traditional Arabic" w:hAnsi="Traditional Arabic" w:cs="Traditional Arabic"/>
          <w:sz w:val="36"/>
          <w:szCs w:val="36"/>
          <w:rtl/>
          <w:lang w:bidi="ar-KW"/>
        </w:rPr>
        <w:t xml:space="preserve"> </w:t>
      </w:r>
      <w:r w:rsidR="00986D0C" w:rsidRPr="008B2D26">
        <w:rPr>
          <w:rFonts w:cs="Traditional Arabic"/>
          <w:sz w:val="32"/>
          <w:szCs w:val="32"/>
        </w:rPr>
        <w:sym w:font="AGA Arabesque" w:char="0065"/>
      </w:r>
      <w:r w:rsidR="00986D0C"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سباطة</w:t>
      </w:r>
      <w:r w:rsidR="00967551" w:rsidRPr="008B2D26">
        <w:rPr>
          <w:rFonts w:ascii="Times New Roman" w:hAnsi="Times New Roman" w:cs="Traditional Arabic"/>
          <w:sz w:val="36"/>
          <w:szCs w:val="36"/>
          <w:vertAlign w:val="superscript"/>
          <w:rtl/>
          <w:lang w:bidi="ar-KW"/>
        </w:rPr>
        <w:t>(</w:t>
      </w:r>
      <w:r w:rsidRPr="008B2D26">
        <w:rPr>
          <w:rStyle w:val="a4"/>
          <w:rFonts w:ascii="Times New Roman" w:hAnsi="Times New Roman" w:cs="Traditional Arabic"/>
          <w:sz w:val="36"/>
          <w:szCs w:val="36"/>
          <w:rtl/>
          <w:lang w:bidi="ar-KW"/>
        </w:rPr>
        <w:footnoteReference w:id="365"/>
      </w:r>
      <w:r w:rsidR="00967551" w:rsidRPr="008B2D26">
        <w:rPr>
          <w:rFonts w:ascii="Times New Roman" w:hAnsi="Times New Roman" w:cs="Traditional Arabic"/>
          <w:sz w:val="36"/>
          <w:szCs w:val="36"/>
          <w:vertAlign w:val="superscript"/>
          <w:rtl/>
          <w:lang w:bidi="ar-KW"/>
        </w:rPr>
        <w:t>)</w:t>
      </w:r>
      <w:r w:rsidRPr="008B2D26">
        <w:rPr>
          <w:rFonts w:ascii="Traditional Arabic" w:hAnsi="Traditional Arabic" w:cs="Traditional Arabic"/>
          <w:sz w:val="36"/>
          <w:szCs w:val="36"/>
          <w:rtl/>
          <w:lang w:bidi="ar-KW"/>
        </w:rPr>
        <w:t xml:space="preserve"> قومٍ فبال قائمًا</w:t>
      </w:r>
      <w:r w:rsidR="00A60F41" w:rsidRPr="008B2D26">
        <w:rPr>
          <w:rFonts w:ascii="Traditional Arabic" w:hAnsi="Traditional Arabic" w:cs="Traditional Arabic"/>
          <w:sz w:val="36"/>
          <w:szCs w:val="36"/>
          <w:rtl/>
          <w:lang w:bidi="ar-KW"/>
        </w:rPr>
        <w:t>,</w:t>
      </w:r>
      <w:r w:rsidR="009B4CD2" w:rsidRPr="008B2D26">
        <w:rPr>
          <w:rFonts w:ascii="Traditional Arabic" w:hAnsi="Traditional Arabic" w:cs="Traditional Arabic"/>
          <w:sz w:val="36"/>
          <w:szCs w:val="36"/>
          <w:rtl/>
          <w:lang w:bidi="ar-KW"/>
        </w:rPr>
        <w:t xml:space="preserve"> ثم دعا بماء</w:t>
      </w:r>
      <w:r w:rsidR="00A60F41" w:rsidRPr="008B2D26">
        <w:rPr>
          <w:rFonts w:ascii="Traditional Arabic" w:hAnsi="Traditional Arabic" w:cs="Traditional Arabic"/>
          <w:sz w:val="36"/>
          <w:szCs w:val="36"/>
          <w:rtl/>
          <w:lang w:bidi="ar-KW"/>
        </w:rPr>
        <w:t>,</w:t>
      </w:r>
      <w:r w:rsidR="009B4CD2" w:rsidRPr="008B2D26">
        <w:rPr>
          <w:rFonts w:ascii="Traditional Arabic" w:hAnsi="Traditional Arabic" w:cs="Traditional Arabic"/>
          <w:sz w:val="36"/>
          <w:szCs w:val="36"/>
          <w:rtl/>
          <w:lang w:bidi="ar-KW"/>
        </w:rPr>
        <w:t xml:space="preserve"> فجئته بماء</w:t>
      </w:r>
      <w:r w:rsidRPr="008B2D26">
        <w:rPr>
          <w:rFonts w:ascii="Traditional Arabic" w:hAnsi="Traditional Arabic" w:cs="Traditional Arabic"/>
          <w:sz w:val="36"/>
          <w:szCs w:val="36"/>
          <w:rtl/>
          <w:lang w:bidi="ar-KW"/>
        </w:rPr>
        <w:t xml:space="preserve"> فتوضّأ</w:t>
      </w:r>
      <w:r w:rsidR="009B4CD2" w:rsidRPr="008B2D26">
        <w:rPr>
          <w:rFonts w:ascii="Traditional Arabic" w:hAnsi="Traditional Arabic" w:cs="Traditional Arabic"/>
          <w:w w:val="80"/>
          <w:sz w:val="34"/>
          <w:rtl/>
          <w:lang w:bidi="ar-KW"/>
        </w:rPr>
        <w:t>))</w:t>
      </w:r>
      <w:r w:rsidR="00912096">
        <w:rPr>
          <w:rFonts w:ascii="Traditional Arabic" w:hAnsi="Traditional Arabic" w:cs="Traditional Arabic" w:hint="cs"/>
          <w:sz w:val="36"/>
          <w:szCs w:val="36"/>
          <w:rtl/>
          <w:lang w:bidi="ar-KW"/>
        </w:rPr>
        <w:t xml:space="preserve"> متفق عليه</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66"/>
      </w:r>
      <w:r w:rsidR="00C85A03" w:rsidRPr="008B2D26">
        <w:rPr>
          <w:rFonts w:ascii="Traditional Arabic" w:hAnsi="Traditional Arabic" w:cs="Traditional Arabic"/>
          <w:sz w:val="36"/>
          <w:szCs w:val="36"/>
          <w:vertAlign w:val="superscript"/>
          <w:rtl/>
          <w:lang w:bidi="ar-KW"/>
        </w:rPr>
        <w:t>)</w:t>
      </w:r>
      <w:r w:rsidR="00A60F41" w:rsidRPr="008B2D26">
        <w:rPr>
          <w:rFonts w:ascii="Traditional Arabic" w:hAnsi="Traditional Arabic" w:cs="Traditional Arabic"/>
          <w:sz w:val="36"/>
          <w:szCs w:val="36"/>
          <w:rtl/>
          <w:lang w:bidi="ar-KW"/>
        </w:rPr>
        <w:t>.</w:t>
      </w:r>
    </w:p>
    <w:p w:rsidR="00106179" w:rsidRPr="008B2D26" w:rsidRDefault="00106179" w:rsidP="00FD6521">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b/>
          <w:bCs/>
          <w:sz w:val="36"/>
          <w:szCs w:val="36"/>
          <w:rtl/>
          <w:lang w:bidi="ar-KW"/>
        </w:rPr>
        <w:t>وجه</w:t>
      </w:r>
      <w:r w:rsidRPr="008B2D26">
        <w:rPr>
          <w:rFonts w:ascii="Traditional Arabic" w:hAnsi="Traditional Arabic" w:cs="Traditional Arabic"/>
          <w:b/>
          <w:bCs/>
          <w:sz w:val="36"/>
          <w:szCs w:val="36"/>
          <w:rtl/>
          <w:lang w:bidi="ar-KW"/>
        </w:rPr>
        <w:t xml:space="preserve"> الدلالة</w:t>
      </w:r>
      <w:r w:rsidR="00005E6C"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أن النبي</w:t>
      </w:r>
      <w:r w:rsidR="00B02D9B" w:rsidRPr="008B2D26">
        <w:rPr>
          <w:rFonts w:ascii="Traditional Arabic" w:hAnsi="Traditional Arabic" w:cs="Traditional Arabic"/>
          <w:sz w:val="36"/>
          <w:szCs w:val="36"/>
          <w:rtl/>
          <w:lang w:bidi="ar-KW"/>
        </w:rPr>
        <w:t xml:space="preserve"> </w:t>
      </w:r>
      <w:r w:rsidR="00986D0C" w:rsidRPr="008B2D26">
        <w:rPr>
          <w:rFonts w:cs="Traditional Arabic"/>
          <w:sz w:val="32"/>
          <w:szCs w:val="32"/>
        </w:rPr>
        <w:sym w:font="AGA Arabesque" w:char="0065"/>
      </w:r>
      <w:r w:rsidR="00986D0C"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بال قائماً</w:t>
      </w:r>
      <w:r w:rsidR="00721F5C">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فلا وجه للكراهية مادام ثبت ذلك</w:t>
      </w:r>
      <w:r w:rsidR="00A60F41" w:rsidRPr="008B2D26">
        <w:rPr>
          <w:rFonts w:ascii="Traditional Arabic" w:hAnsi="Traditional Arabic" w:cs="Traditional Arabic"/>
          <w:sz w:val="36"/>
          <w:szCs w:val="36"/>
          <w:rtl/>
          <w:lang w:bidi="ar-KW"/>
        </w:rPr>
        <w:t>,</w:t>
      </w:r>
      <w:r w:rsidR="009B4CD2"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ولم يذكر فيه العلة في البول قائماً</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فبقي على الأصل وهو الجواز. </w:t>
      </w:r>
    </w:p>
    <w:p w:rsidR="00106179" w:rsidRPr="008B2D26" w:rsidRDefault="00106179" w:rsidP="00FD6521">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hint="eastAsia"/>
          <w:b/>
          <w:bCs/>
          <w:sz w:val="36"/>
          <w:szCs w:val="36"/>
          <w:rtl/>
          <w:lang w:bidi="ar-KW"/>
        </w:rPr>
        <w:t>الراجح</w:t>
      </w:r>
      <w:r w:rsidR="00A60F41" w:rsidRPr="008B2D26">
        <w:rPr>
          <w:rFonts w:ascii="Traditional Arabic" w:hAnsi="Traditional Arabic" w:cs="Traditional Arabic"/>
          <w:b/>
          <w:bCs/>
          <w:sz w:val="36"/>
          <w:szCs w:val="36"/>
          <w:rtl/>
          <w:lang w:bidi="ar-KW"/>
        </w:rPr>
        <w:t>:</w:t>
      </w:r>
    </w:p>
    <w:p w:rsidR="009B4CD2" w:rsidRPr="008B2D26" w:rsidRDefault="00106179" w:rsidP="00FD6521">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ترجيح</w:t>
      </w:r>
      <w:r w:rsidRPr="008B2D26">
        <w:rPr>
          <w:rFonts w:ascii="Traditional Arabic" w:hAnsi="Traditional Arabic" w:cs="Traditional Arabic"/>
          <w:sz w:val="36"/>
          <w:szCs w:val="36"/>
          <w:rtl/>
          <w:lang w:bidi="ar-KW"/>
        </w:rPr>
        <w:t xml:space="preserve"> القول الثاني</w:t>
      </w:r>
      <w:r w:rsidR="009B4CD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وهو جواز البول قائماً</w:t>
      </w:r>
      <w:r w:rsidR="00721F5C">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 لا يكره ذلك</w:t>
      </w:r>
      <w:r w:rsidR="00A60F41" w:rsidRPr="008B2D26">
        <w:rPr>
          <w:rFonts w:ascii="Traditional Arabic" w:hAnsi="Traditional Arabic" w:cs="Traditional Arabic"/>
          <w:sz w:val="36"/>
          <w:szCs w:val="36"/>
          <w:rtl/>
          <w:lang w:bidi="ar-KW"/>
        </w:rPr>
        <w:t>.</w:t>
      </w:r>
    </w:p>
    <w:p w:rsidR="00106179" w:rsidRPr="008B2D26" w:rsidRDefault="00106179" w:rsidP="00FD6521">
      <w:pPr>
        <w:pStyle w:val="1"/>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8B2D26">
        <w:rPr>
          <w:rFonts w:ascii="Traditional Arabic" w:hAnsi="Traditional Arabic" w:cs="Traditional Arabic"/>
          <w:b/>
          <w:bCs/>
          <w:sz w:val="36"/>
          <w:szCs w:val="36"/>
          <w:rtl/>
          <w:lang w:bidi="ar-KW"/>
        </w:rPr>
        <w:t>وما استدل أصحاب القول الأول فيمكن الجواب عنه</w:t>
      </w:r>
      <w:r w:rsidR="00A60F41" w:rsidRPr="008B2D26">
        <w:rPr>
          <w:rFonts w:ascii="Traditional Arabic" w:hAnsi="Traditional Arabic" w:cs="Traditional Arabic"/>
          <w:b/>
          <w:bCs/>
          <w:sz w:val="36"/>
          <w:szCs w:val="36"/>
          <w:rtl/>
          <w:lang w:bidi="ar-KW"/>
        </w:rPr>
        <w:t>:</w:t>
      </w:r>
    </w:p>
    <w:p w:rsidR="00106179" w:rsidRPr="008B2D26" w:rsidRDefault="00106179" w:rsidP="00FB5D40">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فقول</w:t>
      </w:r>
      <w:r w:rsidRPr="008B2D26">
        <w:rPr>
          <w:rFonts w:ascii="Traditional Arabic" w:hAnsi="Traditional Arabic" w:cs="Traditional Arabic"/>
          <w:sz w:val="36"/>
          <w:szCs w:val="36"/>
          <w:rtl/>
          <w:lang w:bidi="ar-KW"/>
        </w:rPr>
        <w:t xml:space="preserve"> عائشة رضي الله عنها</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فإنها أخبرت فيما علمت بما يصنع في البيت</w:t>
      </w:r>
      <w:r w:rsidR="00A60F41" w:rsidRPr="008B2D26">
        <w:rPr>
          <w:rFonts w:ascii="Traditional Arabic" w:hAnsi="Traditional Arabic" w:cs="Traditional Arabic"/>
          <w:sz w:val="36"/>
          <w:szCs w:val="36"/>
          <w:rtl/>
          <w:lang w:bidi="ar-KW"/>
        </w:rPr>
        <w:t>,</w:t>
      </w:r>
      <w:r w:rsidR="009B4CD2" w:rsidRPr="008B2D26">
        <w:rPr>
          <w:rFonts w:ascii="Traditional Arabic" w:hAnsi="Traditional Arabic" w:cs="Traditional Arabic" w:hint="cs"/>
          <w:sz w:val="36"/>
          <w:szCs w:val="36"/>
          <w:rtl/>
          <w:lang w:bidi="ar-KW"/>
        </w:rPr>
        <w:t xml:space="preserve"> </w:t>
      </w:r>
      <w:r w:rsidRPr="008B2D26">
        <w:rPr>
          <w:rFonts w:ascii="Traditional Arabic" w:hAnsi="Traditional Arabic" w:cs="Traditional Arabic"/>
          <w:sz w:val="36"/>
          <w:szCs w:val="36"/>
          <w:rtl/>
          <w:lang w:bidi="ar-KW"/>
        </w:rPr>
        <w:t>وأما ما يكون خارج البيت فلم تعلمه ولم تطلع عليه</w:t>
      </w:r>
      <w:r w:rsidR="00F25FFA"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فالمثبت مقدم على المنفي لزيادة العلم فيه</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67"/>
      </w:r>
      <w:r w:rsidR="00C85A03" w:rsidRPr="008B2D26">
        <w:rPr>
          <w:rFonts w:ascii="Traditional Arabic" w:hAnsi="Traditional Arabic" w:cs="Traditional Arabic"/>
          <w:sz w:val="36"/>
          <w:szCs w:val="36"/>
          <w:vertAlign w:val="superscript"/>
          <w:rtl/>
          <w:lang w:bidi="ar-KW"/>
        </w:rPr>
        <w:t>)</w:t>
      </w:r>
      <w:r w:rsidRPr="008B2D26">
        <w:rPr>
          <w:rFonts w:ascii="Traditional Arabic" w:hAnsi="Traditional Arabic" w:cs="Traditional Arabic"/>
          <w:sz w:val="36"/>
          <w:szCs w:val="36"/>
          <w:rtl/>
          <w:lang w:bidi="ar-KW"/>
        </w:rPr>
        <w:t>.</w:t>
      </w:r>
    </w:p>
    <w:p w:rsidR="00106179" w:rsidRPr="008B2D26" w:rsidRDefault="00106179" w:rsidP="00FB5D40">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وأما</w:t>
      </w:r>
      <w:r w:rsidRPr="008B2D26">
        <w:rPr>
          <w:rFonts w:ascii="Traditional Arabic" w:hAnsi="Traditional Arabic" w:cs="Traditional Arabic"/>
          <w:sz w:val="36"/>
          <w:szCs w:val="36"/>
          <w:rtl/>
          <w:lang w:bidi="ar-KW"/>
        </w:rPr>
        <w:t xml:space="preserve"> حديث عمر في نهي النبي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له عن البول قائماً</w:t>
      </w:r>
      <w:r w:rsidR="00721F5C">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فضعفه الجمع من الحفاظ كما تقدم وغيرهم.</w:t>
      </w:r>
    </w:p>
    <w:p w:rsidR="00106179" w:rsidRPr="008B2D26" w:rsidRDefault="00106179" w:rsidP="00FB5D40">
      <w:pPr>
        <w:pStyle w:val="1"/>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8B2D26">
        <w:rPr>
          <w:rFonts w:ascii="Traditional Arabic" w:hAnsi="Traditional Arabic" w:cs="Traditional Arabic" w:hint="eastAsia"/>
          <w:sz w:val="36"/>
          <w:szCs w:val="36"/>
          <w:rtl/>
          <w:lang w:bidi="ar-KW"/>
        </w:rPr>
        <w:t>وأما</w:t>
      </w:r>
      <w:r w:rsidRPr="008B2D26">
        <w:rPr>
          <w:rFonts w:ascii="Traditional Arabic" w:hAnsi="Traditional Arabic" w:cs="Traditional Arabic"/>
          <w:sz w:val="36"/>
          <w:szCs w:val="36"/>
          <w:rtl/>
          <w:lang w:bidi="ar-KW"/>
        </w:rPr>
        <w:t xml:space="preserve"> حديث جابر فضعيف كما تقدم</w:t>
      </w:r>
      <w:r w:rsidR="009B4CD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w:t>
      </w:r>
      <w:r w:rsidRPr="008B2D26">
        <w:rPr>
          <w:rFonts w:ascii="Traditional Arabic" w:hAnsi="Traditional Arabic" w:cs="Traditional Arabic" w:hint="eastAsia"/>
          <w:sz w:val="36"/>
          <w:szCs w:val="36"/>
          <w:rtl/>
          <w:lang w:bidi="ar-KW"/>
        </w:rPr>
        <w:t>وكذا</w:t>
      </w:r>
      <w:r w:rsidRPr="008B2D26">
        <w:rPr>
          <w:rFonts w:ascii="Traditional Arabic" w:hAnsi="Traditional Arabic" w:cs="Traditional Arabic"/>
          <w:sz w:val="36"/>
          <w:szCs w:val="36"/>
          <w:rtl/>
          <w:lang w:bidi="ar-KW"/>
        </w:rPr>
        <w:t xml:space="preserve"> حديث أبي هريرة الذي فيه مرض المأبض.</w:t>
      </w:r>
    </w:p>
    <w:p w:rsidR="007D423C" w:rsidRPr="008B2D26" w:rsidRDefault="00106179" w:rsidP="0036643E">
      <w:pPr>
        <w:pStyle w:val="1"/>
        <w:widowControl w:val="0"/>
        <w:tabs>
          <w:tab w:val="left" w:pos="46"/>
          <w:tab w:val="left" w:pos="330"/>
          <w:tab w:val="left" w:pos="6227"/>
        </w:tabs>
        <w:spacing w:after="0" w:line="240" w:lineRule="auto"/>
        <w:ind w:left="0" w:firstLine="284"/>
        <w:rPr>
          <w:rFonts w:hint="cs"/>
          <w:sz w:val="36"/>
          <w:rtl/>
        </w:rPr>
      </w:pPr>
      <w:r w:rsidRPr="008B2D26">
        <w:rPr>
          <w:rFonts w:ascii="Traditional Arabic" w:hAnsi="Traditional Arabic" w:cs="Traditional Arabic" w:hint="eastAsia"/>
          <w:sz w:val="36"/>
          <w:szCs w:val="36"/>
          <w:rtl/>
          <w:lang w:bidi="ar-KW"/>
        </w:rPr>
        <w:t>فثبت</w:t>
      </w:r>
      <w:r w:rsidRPr="008B2D26">
        <w:rPr>
          <w:rFonts w:ascii="Traditional Arabic" w:hAnsi="Traditional Arabic" w:cs="Traditional Arabic"/>
          <w:sz w:val="36"/>
          <w:szCs w:val="36"/>
          <w:rtl/>
          <w:lang w:bidi="ar-KW"/>
        </w:rPr>
        <w:t xml:space="preserve"> بذلك جواز البول قائما</w:t>
      </w:r>
      <w:r w:rsidR="009B4CD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وفعله كبار الصحابة رضي الل</w:t>
      </w:r>
      <w:r w:rsidRPr="008B2D26">
        <w:rPr>
          <w:rFonts w:ascii="Traditional Arabic" w:hAnsi="Traditional Arabic" w:cs="Traditional Arabic" w:hint="eastAsia"/>
          <w:sz w:val="36"/>
          <w:szCs w:val="36"/>
          <w:rtl/>
          <w:lang w:bidi="ar-KW"/>
        </w:rPr>
        <w:t>ه</w:t>
      </w:r>
      <w:r w:rsidRPr="008B2D26">
        <w:rPr>
          <w:rFonts w:ascii="Traditional Arabic" w:hAnsi="Traditional Arabic" w:cs="Traditional Arabic"/>
          <w:sz w:val="36"/>
          <w:szCs w:val="36"/>
          <w:rtl/>
          <w:lang w:bidi="ar-KW"/>
        </w:rPr>
        <w:t xml:space="preserve"> عنهم كما تقدم</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وقد رد حذيفة على أبي موسى الأشعري</w:t>
      </w:r>
      <w:r w:rsidR="009B4CD2" w:rsidRPr="008B2D26">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فقال له حذيف</w:t>
      </w:r>
      <w:r w:rsidRPr="008B2D26">
        <w:rPr>
          <w:rFonts w:ascii="Traditional Arabic" w:hAnsi="Traditional Arabic" w:cs="Traditional Arabic" w:hint="eastAsia"/>
          <w:sz w:val="36"/>
          <w:szCs w:val="36"/>
          <w:rtl/>
          <w:lang w:bidi="ar-KW"/>
        </w:rPr>
        <w:t>ة</w:t>
      </w:r>
      <w:r w:rsidR="00A60F41" w:rsidRPr="008B2D26">
        <w:rPr>
          <w:rFonts w:ascii="Traditional Arabic" w:hAnsi="Traditional Arabic" w:cs="Traditional Arabic"/>
          <w:sz w:val="36"/>
          <w:szCs w:val="36"/>
          <w:rtl/>
          <w:lang w:bidi="ar-KW"/>
        </w:rPr>
        <w:t>:</w:t>
      </w:r>
      <w:r w:rsidRPr="008B2D26">
        <w:rPr>
          <w:rFonts w:ascii="Traditional Arabic" w:hAnsi="Traditional Arabic" w:cs="Traditional Arabic"/>
          <w:sz w:val="36"/>
          <w:szCs w:val="36"/>
          <w:rtl/>
          <w:lang w:bidi="ar-KW"/>
        </w:rPr>
        <w:t xml:space="preserve"> لوددت </w:t>
      </w:r>
      <w:r w:rsidRPr="008B2D26">
        <w:rPr>
          <w:rFonts w:ascii="Traditional Arabic" w:hAnsi="Traditional Arabic" w:cs="Traditional Arabic" w:hint="eastAsia"/>
          <w:sz w:val="36"/>
          <w:szCs w:val="36"/>
          <w:rtl/>
          <w:lang w:bidi="ar-KW"/>
        </w:rPr>
        <w:t>أنّ</w:t>
      </w:r>
      <w:r w:rsidRPr="008B2D26">
        <w:rPr>
          <w:rFonts w:ascii="Traditional Arabic" w:hAnsi="Traditional Arabic" w:cs="Traditional Arabic"/>
          <w:sz w:val="36"/>
          <w:szCs w:val="36"/>
          <w:rtl/>
          <w:lang w:bidi="ar-KW"/>
        </w:rPr>
        <w:t xml:space="preserve"> صاحبكم لا يشدد هذا التّشديد</w:t>
      </w:r>
      <w:r w:rsidR="00721F5C">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فلقد رأي</w:t>
      </w:r>
      <w:r w:rsidRPr="008B2D26">
        <w:rPr>
          <w:rFonts w:ascii="Traditional Arabic" w:hAnsi="Traditional Arabic" w:cs="Traditional Arabic" w:hint="eastAsia"/>
          <w:sz w:val="36"/>
          <w:szCs w:val="36"/>
          <w:rtl/>
          <w:lang w:bidi="ar-KW"/>
        </w:rPr>
        <w:t>تنى</w:t>
      </w:r>
      <w:r w:rsidRPr="008B2D26">
        <w:rPr>
          <w:rFonts w:ascii="Traditional Arabic" w:hAnsi="Traditional Arabic" w:cs="Traditional Arabic"/>
          <w:sz w:val="36"/>
          <w:szCs w:val="36"/>
          <w:rtl/>
          <w:lang w:bidi="ar-KW"/>
        </w:rPr>
        <w:t xml:space="preserve"> أنا ورسول اللّه </w:t>
      </w:r>
      <w:r w:rsidR="003A16F0" w:rsidRPr="008B2D26">
        <w:rPr>
          <w:rFonts w:cs="Traditional Arabic"/>
          <w:sz w:val="32"/>
          <w:szCs w:val="32"/>
        </w:rPr>
        <w:sym w:font="AGA Arabesque" w:char="0065"/>
      </w:r>
      <w:r w:rsidRPr="008B2D26">
        <w:rPr>
          <w:rFonts w:ascii="Traditional Arabic" w:hAnsi="Traditional Arabic" w:cs="Traditional Arabic"/>
          <w:sz w:val="36"/>
          <w:szCs w:val="36"/>
          <w:rtl/>
          <w:lang w:bidi="ar-KW"/>
        </w:rPr>
        <w:t xml:space="preserve"> نتماشى</w:t>
      </w:r>
      <w:r w:rsidR="00721F5C">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فأتى سباطةً خلف حائطٍ فقام كما يقوم أحدكم</w:t>
      </w:r>
      <w:r w:rsidR="00721F5C">
        <w:rPr>
          <w:rFonts w:ascii="Traditional Arabic" w:hAnsi="Traditional Arabic" w:cs="Traditional Arabic" w:hint="cs"/>
          <w:sz w:val="36"/>
          <w:szCs w:val="36"/>
          <w:rtl/>
          <w:lang w:bidi="ar-KW"/>
        </w:rPr>
        <w:t>،</w:t>
      </w:r>
      <w:r w:rsidRPr="008B2D26">
        <w:rPr>
          <w:rFonts w:ascii="Traditional Arabic" w:hAnsi="Traditional Arabic" w:cs="Traditional Arabic"/>
          <w:sz w:val="36"/>
          <w:szCs w:val="36"/>
          <w:rtl/>
          <w:lang w:bidi="ar-KW"/>
        </w:rPr>
        <w:t xml:space="preserve"> فبال فانتبذت منه</w:t>
      </w:r>
      <w:r w:rsidR="00721F5C">
        <w:rPr>
          <w:rFonts w:ascii="Traditional Arabic" w:hAnsi="Traditional Arabic" w:cs="Traditional Arabic" w:hint="cs"/>
          <w:sz w:val="36"/>
          <w:szCs w:val="36"/>
          <w:rtl/>
          <w:lang w:bidi="ar-KW"/>
        </w:rPr>
        <w:t>،</w:t>
      </w:r>
      <w:r w:rsidR="00721F5C">
        <w:rPr>
          <w:rFonts w:ascii="Traditional Arabic" w:hAnsi="Traditional Arabic" w:cs="Traditional Arabic"/>
          <w:sz w:val="36"/>
          <w:szCs w:val="36"/>
          <w:rtl/>
          <w:lang w:bidi="ar-KW"/>
        </w:rPr>
        <w:t xml:space="preserve"> فأشار إل</w:t>
      </w:r>
      <w:r w:rsidR="00721F5C">
        <w:rPr>
          <w:rFonts w:ascii="Traditional Arabic" w:hAnsi="Traditional Arabic" w:cs="Traditional Arabic" w:hint="cs"/>
          <w:sz w:val="36"/>
          <w:szCs w:val="36"/>
          <w:rtl/>
          <w:lang w:bidi="ar-KW"/>
        </w:rPr>
        <w:t>يّ</w:t>
      </w:r>
      <w:r w:rsidRPr="008B2D26">
        <w:rPr>
          <w:rFonts w:ascii="Traditional Arabic" w:hAnsi="Traditional Arabic" w:cs="Traditional Arabic"/>
          <w:sz w:val="36"/>
          <w:szCs w:val="36"/>
          <w:rtl/>
          <w:lang w:bidi="ar-KW"/>
        </w:rPr>
        <w:t xml:space="preserve"> فجئت فقمت عند عقبه حتّى فرغ</w:t>
      </w:r>
      <w:r w:rsidR="00912096">
        <w:rPr>
          <w:rFonts w:ascii="Traditional Arabic" w:hAnsi="Traditional Arabic" w:cs="Traditional Arabic" w:hint="cs"/>
          <w:sz w:val="36"/>
          <w:szCs w:val="36"/>
          <w:rtl/>
          <w:lang w:bidi="ar-KW"/>
        </w:rPr>
        <w:t>.متفق عليه</w:t>
      </w:r>
      <w:r w:rsidR="00C85A03" w:rsidRPr="008B2D26">
        <w:rPr>
          <w:rFonts w:ascii="Traditional Arabic" w:hAnsi="Traditional Arabic" w:cs="Traditional Arabic"/>
          <w:sz w:val="36"/>
          <w:szCs w:val="36"/>
          <w:vertAlign w:val="superscript"/>
          <w:rtl/>
          <w:lang w:bidi="ar-KW"/>
        </w:rPr>
        <w:t>(</w:t>
      </w:r>
      <w:r w:rsidRPr="008B2D26">
        <w:rPr>
          <w:rStyle w:val="a4"/>
          <w:rFonts w:ascii="Traditional Arabic" w:hAnsi="Traditional Arabic" w:cs="Traditional Arabic"/>
          <w:sz w:val="36"/>
          <w:szCs w:val="36"/>
          <w:rtl/>
          <w:lang w:bidi="ar-KW"/>
        </w:rPr>
        <w:footnoteReference w:id="368"/>
      </w:r>
      <w:r w:rsidR="00C85A03" w:rsidRPr="008B2D26">
        <w:rPr>
          <w:rFonts w:ascii="Traditional Arabic" w:hAnsi="Traditional Arabic" w:cs="Traditional Arabic"/>
          <w:sz w:val="36"/>
          <w:szCs w:val="36"/>
          <w:vertAlign w:val="superscript"/>
          <w:rtl/>
          <w:lang w:bidi="ar-KW"/>
        </w:rPr>
        <w:t>)</w:t>
      </w:r>
      <w:r w:rsidR="009E0320">
        <w:rPr>
          <w:rFonts w:hint="cs"/>
          <w:sz w:val="36"/>
          <w:rtl/>
        </w:rPr>
        <w:t>.</w:t>
      </w:r>
    </w:p>
    <w:sectPr w:rsidR="007D423C" w:rsidRPr="008B2D26" w:rsidSect="0020173E">
      <w:headerReference w:type="default" r:id="rId9"/>
      <w:footnotePr>
        <w:numRestart w:val="eachPage"/>
      </w:footnotePr>
      <w:pgSz w:w="11906" w:h="16838" w:code="9"/>
      <w:pgMar w:top="1701" w:right="1985" w:bottom="1701" w:left="1701" w:header="851" w:footer="709" w:gutter="0"/>
      <w:pgNumType w:start="65"/>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CCE" w:rsidRDefault="00EE1CCE" w:rsidP="00137F2B">
      <w:pPr>
        <w:spacing w:after="0" w:line="240" w:lineRule="auto"/>
      </w:pPr>
      <w:r>
        <w:separator/>
      </w:r>
    </w:p>
  </w:endnote>
  <w:endnote w:type="continuationSeparator" w:id="0">
    <w:p w:rsidR="00EE1CCE" w:rsidRDefault="00EE1CCE" w:rsidP="00137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خط لوتس الجديد">
    <w:panose1 w:val="02000000000000000000"/>
    <w:charset w:val="00"/>
    <w:family w:val="auto"/>
    <w:pitch w:val="variable"/>
    <w:sig w:usb0="00002007" w:usb1="80000000" w:usb2="00000008" w:usb3="00000000" w:csb0="0000004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AL-Hotham">
    <w:charset w:val="B2"/>
    <w:family w:val="auto"/>
    <w:pitch w:val="variable"/>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AL-Mateen">
    <w:panose1 w:val="00000000000000000000"/>
    <w:charset w:val="B2"/>
    <w:family w:val="auto"/>
    <w:pitch w:val="variable"/>
    <w:sig w:usb0="00002001" w:usb1="00000000" w:usb2="00000000" w:usb3="00000000" w:csb0="00000040" w:csb1="00000000"/>
  </w:font>
  <w:font w:name="AGA Mashq Bold">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274">
    <w:panose1 w:val="02000400000000000000"/>
    <w:charset w:val="00"/>
    <w:family w:val="auto"/>
    <w:pitch w:val="variable"/>
    <w:sig w:usb0="80002003" w:usb1="90000000" w:usb2="00000008" w:usb3="00000000" w:csb0="80000041" w:csb1="00000000"/>
  </w:font>
  <w:font w:name="QCF_P085">
    <w:panose1 w:val="02000400000000000000"/>
    <w:charset w:val="00"/>
    <w:family w:val="auto"/>
    <w:pitch w:val="variable"/>
    <w:sig w:usb0="80002003" w:usb1="90000000" w:usb2="00000008" w:usb3="00000000" w:csb0="80000041" w:csb1="00000000"/>
  </w:font>
  <w:font w:name="QCF_P128">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CCE" w:rsidRPr="00465827" w:rsidRDefault="00EE1CCE" w:rsidP="00465827">
      <w:pPr>
        <w:spacing w:after="0" w:line="192" w:lineRule="auto"/>
        <w:ind w:left="0" w:firstLine="0"/>
        <w:rPr>
          <w:rFonts w:ascii="Traditional Arabic" w:hAnsi="Traditional Arabic" w:cs="Traditional Arabic"/>
          <w:szCs w:val="24"/>
        </w:rPr>
      </w:pPr>
      <w:r w:rsidRPr="00465827">
        <w:rPr>
          <w:rFonts w:ascii="Traditional Arabic" w:hAnsi="Traditional Arabic" w:cs="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EE1CCE" w:rsidRPr="00465827" w:rsidRDefault="00EE1CCE" w:rsidP="00465827">
      <w:pPr>
        <w:pStyle w:val="af"/>
      </w:pPr>
    </w:p>
  </w:footnote>
  <w:footnote w:type="continuationSeparator" w:id="0">
    <w:p w:rsidR="00EE1CCE" w:rsidRPr="00465827" w:rsidRDefault="00EE1CCE" w:rsidP="00465827">
      <w:pPr>
        <w:spacing w:after="0" w:line="192" w:lineRule="auto"/>
        <w:ind w:left="0" w:firstLine="0"/>
        <w:rPr>
          <w:rFonts w:ascii="Traditional Arabic" w:hAnsi="Traditional Arabic" w:cs="Traditional Arabic"/>
          <w:szCs w:val="24"/>
        </w:rPr>
      </w:pPr>
      <w:r w:rsidRPr="00465827">
        <w:rPr>
          <w:rFonts w:ascii="Traditional Arabic" w:hAnsi="Traditional Arabic" w:cs="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EE1CCE" w:rsidRPr="00C446A6" w:rsidRDefault="00EE1CCE" w:rsidP="00C446A6">
      <w:pPr>
        <w:spacing w:after="0" w:line="192" w:lineRule="auto"/>
        <w:ind w:left="0" w:firstLine="0"/>
        <w:rPr>
          <w:rFonts w:ascii="Tahoma" w:hAnsi="Tahoma" w:cs="Traditional Arabic"/>
          <w:szCs w:val="24"/>
        </w:rPr>
      </w:pPr>
      <w:r w:rsidRPr="00C446A6">
        <w:rPr>
          <w:rFonts w:ascii="Tahoma" w:hAnsi="Tahoma" w:cs="Traditional Arabic" w:hint="cs"/>
          <w:szCs w:val="24"/>
          <w:rtl/>
        </w:rPr>
        <w:t>=</w:t>
      </w:r>
    </w:p>
  </w:footnote>
  <w:footnote w:type="continuationNotice" w:id="1">
    <w:p w:rsidR="00EE1CCE" w:rsidRPr="00C446A6" w:rsidRDefault="00EE1CCE" w:rsidP="00C446A6">
      <w:pPr>
        <w:pStyle w:val="a6"/>
        <w:spacing w:line="192" w:lineRule="auto"/>
        <w:ind w:left="0" w:firstLine="0"/>
        <w:jc w:val="right"/>
        <w:rPr>
          <w:rFonts w:cs="Traditional Arabic"/>
          <w:szCs w:val="24"/>
        </w:rPr>
      </w:pPr>
      <w:r w:rsidRPr="00C446A6">
        <w:rPr>
          <w:rFonts w:ascii="Tahoma" w:hAnsi="Tahoma" w:cs="Traditional Arabic" w:hint="cs"/>
          <w:szCs w:val="24"/>
          <w:rtl/>
        </w:rPr>
        <w:t>=</w:t>
      </w:r>
    </w:p>
  </w:footnote>
  <w:footnote w:id="2">
    <w:p w:rsidR="00434984" w:rsidRPr="008B2D26" w:rsidRDefault="00434984" w:rsidP="00653E47">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 xml:space="preserve"> </w:t>
      </w:r>
      <w:r w:rsidRPr="008B2D26">
        <w:rPr>
          <w:rFonts w:ascii="Traditional Arabic" w:hAnsi="Times New Roman" w:cs="Traditional Arabic" w:hint="eastAsia"/>
          <w:sz w:val="32"/>
          <w:szCs w:val="32"/>
          <w:rtl/>
        </w:rPr>
        <w:t>محمد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سيرين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الأنصاري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بكر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البصري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ثبت</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عابد</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كبير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القدر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يرى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الرواية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بالمعنى</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عشر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ومائة</w:t>
      </w:r>
      <w:r w:rsidRPr="008B2D26">
        <w:rPr>
          <w:rFonts w:ascii="Traditional Arabic" w:hAnsi="Traditional Arabic" w:cs="Traditional Arabic" w:hint="cs"/>
          <w:sz w:val="32"/>
          <w:szCs w:val="32"/>
          <w:rtl/>
        </w:rPr>
        <w:t xml:space="preserve">. </w:t>
      </w:r>
      <w:r w:rsidRPr="00653E47">
        <w:rPr>
          <w:rFonts w:ascii="Traditional Arabic" w:hAnsi="Traditional Arabic" w:cs="Traditional Arabic" w:hint="eastAsia"/>
          <w:sz w:val="32"/>
          <w:szCs w:val="32"/>
          <w:rtl/>
        </w:rPr>
        <w:t>التاريخ</w:t>
      </w:r>
      <w:r w:rsidRPr="00653E47">
        <w:rPr>
          <w:rFonts w:ascii="Traditional Arabic" w:hAnsi="Traditional Arabic" w:cs="Traditional Arabic"/>
          <w:sz w:val="32"/>
          <w:szCs w:val="32"/>
          <w:rtl/>
        </w:rPr>
        <w:t xml:space="preserve"> </w:t>
      </w:r>
      <w:r w:rsidRPr="00653E47">
        <w:rPr>
          <w:rFonts w:ascii="Traditional Arabic" w:hAnsi="Traditional Arabic" w:cs="Traditional Arabic" w:hint="eastAsia"/>
          <w:sz w:val="32"/>
          <w:szCs w:val="32"/>
          <w:rtl/>
        </w:rPr>
        <w:t>الكبير</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1/90</w:t>
      </w:r>
      <w:r>
        <w:rPr>
          <w:rFonts w:ascii="Traditional Arabic" w:hAnsi="Traditional Arabic" w:cs="Traditional Arabic" w:hint="cs"/>
          <w:sz w:val="32"/>
          <w:szCs w:val="32"/>
          <w:rtl/>
        </w:rPr>
        <w:t>), وطبقات ابن سعد (9/192),</w:t>
      </w:r>
      <w:r w:rsidRPr="00653E47">
        <w:rPr>
          <w:rFonts w:ascii="Traditional Arabic" w:hAnsi="Traditional Arabic" w:cs="Traditional Arabic"/>
          <w:sz w:val="32"/>
          <w:szCs w:val="32"/>
          <w:rtl/>
        </w:rPr>
        <w:t xml:space="preserve"> </w:t>
      </w:r>
      <w:r w:rsidRPr="00653E47">
        <w:rPr>
          <w:rFonts w:ascii="Traditional Arabic" w:hAnsi="Traditional Arabic" w:cs="Traditional Arabic" w:hint="eastAsia"/>
          <w:sz w:val="32"/>
          <w:szCs w:val="32"/>
          <w:rtl/>
        </w:rPr>
        <w:t>الجرح</w:t>
      </w:r>
      <w:r w:rsidRPr="00653E47">
        <w:rPr>
          <w:rFonts w:ascii="Traditional Arabic" w:hAnsi="Traditional Arabic" w:cs="Traditional Arabic"/>
          <w:sz w:val="32"/>
          <w:szCs w:val="32"/>
          <w:rtl/>
        </w:rPr>
        <w:t xml:space="preserve"> </w:t>
      </w:r>
      <w:r w:rsidRPr="00653E47">
        <w:rPr>
          <w:rFonts w:ascii="Traditional Arabic" w:hAnsi="Traditional Arabic" w:cs="Traditional Arabic" w:hint="eastAsia"/>
          <w:sz w:val="32"/>
          <w:szCs w:val="32"/>
          <w:rtl/>
        </w:rPr>
        <w:t>والتعديل</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7/280</w:t>
      </w:r>
      <w:r>
        <w:rPr>
          <w:rFonts w:ascii="Traditional Arabic" w:hAnsi="Traditional Arabic" w:cs="Traditional Arabic" w:hint="cs"/>
          <w:sz w:val="32"/>
          <w:szCs w:val="32"/>
          <w:rtl/>
        </w:rPr>
        <w:t>) و</w:t>
      </w:r>
      <w:r w:rsidRPr="00720952">
        <w:rPr>
          <w:rFonts w:ascii="Traditional Arabic" w:hAnsi="Traditional Arabic" w:cs="Traditional Arabic" w:hint="eastAsia"/>
          <w:sz w:val="32"/>
          <w:szCs w:val="32"/>
          <w:rtl/>
        </w:rPr>
        <w:t>سير</w:t>
      </w:r>
      <w:r w:rsidRPr="00720952">
        <w:rPr>
          <w:rFonts w:ascii="Traditional Arabic" w:hAnsi="Traditional Arabic" w:cs="Traditional Arabic"/>
          <w:sz w:val="32"/>
          <w:szCs w:val="32"/>
          <w:rtl/>
        </w:rPr>
        <w:t xml:space="preserve"> </w:t>
      </w:r>
      <w:r w:rsidRPr="00720952">
        <w:rPr>
          <w:rFonts w:ascii="Traditional Arabic" w:hAnsi="Traditional Arabic" w:cs="Traditional Arabic" w:hint="eastAsia"/>
          <w:sz w:val="32"/>
          <w:szCs w:val="32"/>
          <w:rtl/>
        </w:rPr>
        <w:t>أعلام</w:t>
      </w:r>
      <w:r w:rsidRPr="00720952">
        <w:rPr>
          <w:rFonts w:ascii="Traditional Arabic" w:hAnsi="Traditional Arabic" w:cs="Traditional Arabic"/>
          <w:sz w:val="32"/>
          <w:szCs w:val="32"/>
          <w:rtl/>
        </w:rPr>
        <w:t xml:space="preserve"> </w:t>
      </w:r>
      <w:r w:rsidRPr="00720952">
        <w:rPr>
          <w:rFonts w:ascii="Traditional Arabic" w:hAnsi="Traditional Arabic" w:cs="Traditional Arabic" w:hint="eastAsia"/>
          <w:sz w:val="32"/>
          <w:szCs w:val="32"/>
          <w:rtl/>
        </w:rPr>
        <w:t>النبلاء</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4/606</w:t>
      </w:r>
      <w:r>
        <w:rPr>
          <w:rFonts w:ascii="Traditional Arabic" w:hAnsi="Traditional Arabic" w:cs="Traditional Arabic" w:hint="cs"/>
          <w:sz w:val="32"/>
          <w:szCs w:val="32"/>
          <w:rtl/>
        </w:rPr>
        <w:t>), و</w:t>
      </w:r>
      <w:r w:rsidRPr="008B2D26">
        <w:rPr>
          <w:rFonts w:ascii="Traditional Arabic" w:hAnsi="Traditional Arabic" w:cs="Traditional Arabic" w:hint="cs"/>
          <w:sz w:val="32"/>
          <w:szCs w:val="32"/>
          <w:rtl/>
        </w:rPr>
        <w:t>تقريب التهذيب (483).</w:t>
      </w:r>
    </w:p>
  </w:footnote>
  <w:footnote w:id="3">
    <w:p w:rsidR="00434984" w:rsidRPr="00BC0415" w:rsidRDefault="00434984" w:rsidP="00BC0415">
      <w:pPr>
        <w:pStyle w:val="a3"/>
        <w:widowControl w:val="0"/>
        <w:ind w:left="340" w:hanging="340"/>
        <w:jc w:val="lowKashida"/>
        <w:rPr>
          <w:rFonts w:ascii="Traditional Arabic" w:hAnsi="Times New Roman" w:cs="Traditional Arabic"/>
          <w:sz w:val="32"/>
          <w:szCs w:val="32"/>
          <w:rtl/>
        </w:rPr>
      </w:pPr>
      <w:r w:rsidRPr="00BC0415">
        <w:rPr>
          <w:rFonts w:ascii="Traditional Arabic" w:hAnsi="Times New Roman" w:cs="Traditional Arabic" w:hint="cs"/>
          <w:sz w:val="32"/>
          <w:szCs w:val="32"/>
          <w:rtl/>
        </w:rPr>
        <w:t>(</w:t>
      </w:r>
      <w:r w:rsidRPr="00BC0415">
        <w:rPr>
          <w:rFonts w:ascii="Traditional Arabic" w:hAnsi="Times New Roman" w:cs="Traditional Arabic"/>
          <w:sz w:val="32"/>
          <w:szCs w:val="32"/>
        </w:rPr>
        <w:footnoteRef/>
      </w:r>
      <w:r w:rsidRPr="00BC0415">
        <w:rPr>
          <w:rFonts w:ascii="Traditional Arabic" w:hAnsi="Times New Roman" w:cs="Traditional Arabic" w:hint="cs"/>
          <w:sz w:val="32"/>
          <w:szCs w:val="32"/>
          <w:rtl/>
        </w:rPr>
        <w:t>)</w:t>
      </w:r>
      <w:r w:rsidRPr="00BC0415">
        <w:rPr>
          <w:rFonts w:ascii="Traditional Arabic" w:hAnsi="Times New Roman" w:cs="Traditional Arabic"/>
          <w:sz w:val="32"/>
          <w:szCs w:val="32"/>
          <w:rtl/>
        </w:rPr>
        <w:t xml:space="preserve"> لتوا: أي يخلطونه. تهذيب اللغة </w:t>
      </w:r>
      <w:r w:rsidRPr="00BC0415">
        <w:rPr>
          <w:rFonts w:ascii="Traditional Arabic" w:hAnsi="Times New Roman" w:cs="Traditional Arabic" w:hint="cs"/>
          <w:sz w:val="32"/>
          <w:szCs w:val="32"/>
          <w:rtl/>
        </w:rPr>
        <w:t>(</w:t>
      </w:r>
      <w:r w:rsidRPr="00BC0415">
        <w:rPr>
          <w:rFonts w:ascii="Traditional Arabic" w:hAnsi="Times New Roman" w:cs="Traditional Arabic"/>
          <w:sz w:val="32"/>
          <w:szCs w:val="32"/>
          <w:rtl/>
        </w:rPr>
        <w:t>14</w:t>
      </w:r>
      <w:r>
        <w:rPr>
          <w:rFonts w:ascii="Traditional Arabic" w:hAnsi="Times New Roman" w:cs="Traditional Arabic"/>
          <w:sz w:val="32"/>
          <w:szCs w:val="32"/>
          <w:rtl/>
        </w:rPr>
        <w:t>/</w:t>
      </w:r>
      <w:r w:rsidRPr="00BC0415">
        <w:rPr>
          <w:rFonts w:ascii="Traditional Arabic" w:hAnsi="Times New Roman" w:cs="Traditional Arabic"/>
          <w:sz w:val="32"/>
          <w:szCs w:val="32"/>
          <w:rtl/>
        </w:rPr>
        <w:t>179</w:t>
      </w:r>
      <w:r w:rsidRPr="00BC0415">
        <w:rPr>
          <w:rFonts w:ascii="Traditional Arabic" w:hAnsi="Times New Roman" w:cs="Traditional Arabic" w:hint="cs"/>
          <w:sz w:val="32"/>
          <w:szCs w:val="32"/>
          <w:rtl/>
        </w:rPr>
        <w:t>)</w:t>
      </w:r>
      <w:r w:rsidRPr="00BC0415">
        <w:rPr>
          <w:rFonts w:ascii="Traditional Arabic" w:hAnsi="Times New Roman" w:cs="Traditional Arabic"/>
          <w:sz w:val="32"/>
          <w:szCs w:val="32"/>
          <w:rtl/>
        </w:rPr>
        <w:t>.</w:t>
      </w:r>
      <w:r w:rsidRPr="00BC0415">
        <w:rPr>
          <w:rFonts w:ascii="Traditional Arabic" w:hAnsi="Times New Roman" w:cs="Traditional Arabic" w:hint="cs"/>
          <w:sz w:val="32"/>
          <w:szCs w:val="32"/>
          <w:rtl/>
        </w:rPr>
        <w:t>و</w:t>
      </w:r>
      <w:r w:rsidRPr="00BC0415">
        <w:rPr>
          <w:rFonts w:ascii="Traditional Arabic" w:hAnsi="Times New Roman" w:cs="Traditional Arabic"/>
          <w:sz w:val="32"/>
          <w:szCs w:val="32"/>
          <w:rtl/>
        </w:rPr>
        <w:t>النهاية في غريب الحديث والأثر (4</w:t>
      </w:r>
      <w:r>
        <w:rPr>
          <w:rFonts w:ascii="Traditional Arabic" w:hAnsi="Times New Roman" w:cs="Traditional Arabic"/>
          <w:sz w:val="32"/>
          <w:szCs w:val="32"/>
          <w:rtl/>
        </w:rPr>
        <w:t>/</w:t>
      </w:r>
      <w:r w:rsidRPr="00BC0415">
        <w:rPr>
          <w:rFonts w:ascii="Traditional Arabic" w:hAnsi="Times New Roman" w:cs="Traditional Arabic"/>
          <w:sz w:val="32"/>
          <w:szCs w:val="32"/>
          <w:rtl/>
        </w:rPr>
        <w:t>230)</w:t>
      </w:r>
      <w:r>
        <w:rPr>
          <w:rFonts w:ascii="Traditional Arabic" w:hAnsi="Times New Roman" w:cs="Traditional Arabic" w:hint="cs"/>
          <w:sz w:val="32"/>
          <w:szCs w:val="32"/>
          <w:rtl/>
        </w:rPr>
        <w:t>.</w:t>
      </w:r>
    </w:p>
  </w:footnote>
  <w:footnote w:id="4">
    <w:p w:rsidR="00434984" w:rsidRPr="008B2D26" w:rsidRDefault="00434984" w:rsidP="00A811AF">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A811AF">
        <w:rPr>
          <w:rFonts w:cs="Traditional Arabic" w:hint="eastAsia"/>
          <w:sz w:val="32"/>
          <w:szCs w:val="32"/>
          <w:rtl/>
        </w:rPr>
        <w:t>السويق</w:t>
      </w:r>
      <w:r w:rsidRPr="00A811AF">
        <w:rPr>
          <w:rFonts w:cs="Traditional Arabic"/>
          <w:sz w:val="32"/>
          <w:szCs w:val="32"/>
          <w:rtl/>
        </w:rPr>
        <w:t xml:space="preserve"> </w:t>
      </w:r>
      <w:r w:rsidRPr="00A811AF">
        <w:rPr>
          <w:rFonts w:cs="Traditional Arabic" w:hint="eastAsia"/>
          <w:sz w:val="32"/>
          <w:szCs w:val="32"/>
          <w:rtl/>
        </w:rPr>
        <w:t>ما</w:t>
      </w:r>
      <w:r w:rsidRPr="00A811AF">
        <w:rPr>
          <w:rFonts w:cs="Traditional Arabic"/>
          <w:sz w:val="32"/>
          <w:szCs w:val="32"/>
          <w:rtl/>
        </w:rPr>
        <w:t xml:space="preserve"> </w:t>
      </w:r>
      <w:r w:rsidRPr="00A811AF">
        <w:rPr>
          <w:rFonts w:cs="Traditional Arabic" w:hint="eastAsia"/>
          <w:sz w:val="32"/>
          <w:szCs w:val="32"/>
          <w:rtl/>
        </w:rPr>
        <w:t>يتخذ</w:t>
      </w:r>
      <w:r w:rsidRPr="00A811AF">
        <w:rPr>
          <w:rFonts w:cs="Traditional Arabic"/>
          <w:sz w:val="32"/>
          <w:szCs w:val="32"/>
          <w:rtl/>
        </w:rPr>
        <w:t xml:space="preserve"> </w:t>
      </w:r>
      <w:r w:rsidRPr="00A811AF">
        <w:rPr>
          <w:rFonts w:cs="Traditional Arabic" w:hint="eastAsia"/>
          <w:sz w:val="32"/>
          <w:szCs w:val="32"/>
          <w:rtl/>
        </w:rPr>
        <w:t>من</w:t>
      </w:r>
      <w:r w:rsidRPr="00A811AF">
        <w:rPr>
          <w:rFonts w:cs="Traditional Arabic"/>
          <w:sz w:val="32"/>
          <w:szCs w:val="32"/>
          <w:rtl/>
        </w:rPr>
        <w:t xml:space="preserve"> </w:t>
      </w:r>
      <w:r w:rsidRPr="00A811AF">
        <w:rPr>
          <w:rFonts w:cs="Traditional Arabic" w:hint="eastAsia"/>
          <w:sz w:val="32"/>
          <w:szCs w:val="32"/>
          <w:rtl/>
        </w:rPr>
        <w:t>الحنطة</w:t>
      </w:r>
      <w:r w:rsidRPr="00A811AF">
        <w:rPr>
          <w:rFonts w:cs="Traditional Arabic"/>
          <w:sz w:val="32"/>
          <w:szCs w:val="32"/>
          <w:rtl/>
        </w:rPr>
        <w:t xml:space="preserve"> </w:t>
      </w:r>
      <w:r w:rsidRPr="00A811AF">
        <w:rPr>
          <w:rFonts w:cs="Traditional Arabic" w:hint="eastAsia"/>
          <w:sz w:val="32"/>
          <w:szCs w:val="32"/>
          <w:rtl/>
        </w:rPr>
        <w:t>والشعير</w:t>
      </w:r>
      <w:r>
        <w:rPr>
          <w:rFonts w:cs="Traditional Arabic" w:hint="cs"/>
          <w:sz w:val="32"/>
          <w:szCs w:val="32"/>
          <w:rtl/>
        </w:rPr>
        <w:t>.</w:t>
      </w:r>
      <w:r w:rsidRPr="00A811AF">
        <w:rPr>
          <w:rFonts w:cs="Traditional Arabic"/>
          <w:sz w:val="32"/>
          <w:szCs w:val="32"/>
          <w:rtl/>
        </w:rPr>
        <w:t xml:space="preserve"> </w:t>
      </w:r>
      <w:r w:rsidRPr="00A811AF">
        <w:rPr>
          <w:rFonts w:cs="Traditional Arabic" w:hint="eastAsia"/>
          <w:sz w:val="32"/>
          <w:szCs w:val="32"/>
          <w:rtl/>
        </w:rPr>
        <w:t>لسان</w:t>
      </w:r>
      <w:r w:rsidRPr="00A811AF">
        <w:rPr>
          <w:rFonts w:cs="Traditional Arabic"/>
          <w:sz w:val="32"/>
          <w:szCs w:val="32"/>
          <w:rtl/>
        </w:rPr>
        <w:t xml:space="preserve"> </w:t>
      </w:r>
      <w:r w:rsidRPr="00A811AF">
        <w:rPr>
          <w:rFonts w:cs="Traditional Arabic" w:hint="eastAsia"/>
          <w:sz w:val="32"/>
          <w:szCs w:val="32"/>
          <w:rtl/>
        </w:rPr>
        <w:t>العرب</w:t>
      </w:r>
      <w:r>
        <w:rPr>
          <w:rFonts w:cs="Traditional Arabic"/>
          <w:sz w:val="32"/>
          <w:szCs w:val="32"/>
          <w:rtl/>
        </w:rPr>
        <w:t xml:space="preserve"> </w:t>
      </w:r>
      <w:r>
        <w:rPr>
          <w:rFonts w:cs="Traditional Arabic" w:hint="cs"/>
          <w:sz w:val="32"/>
          <w:szCs w:val="32"/>
          <w:rtl/>
        </w:rPr>
        <w:t>(</w:t>
      </w:r>
      <w:r>
        <w:rPr>
          <w:rFonts w:cs="Traditional Arabic"/>
          <w:sz w:val="32"/>
          <w:szCs w:val="32"/>
          <w:rtl/>
        </w:rPr>
        <w:t>10/170</w:t>
      </w:r>
      <w:r>
        <w:rPr>
          <w:rFonts w:cs="Traditional Arabic" w:hint="cs"/>
          <w:sz w:val="32"/>
          <w:szCs w:val="32"/>
          <w:rtl/>
        </w:rPr>
        <w:t>)</w:t>
      </w:r>
      <w:r w:rsidRPr="008B2D26">
        <w:rPr>
          <w:rFonts w:cs="Traditional Arabic" w:hint="cs"/>
          <w:sz w:val="32"/>
          <w:szCs w:val="32"/>
          <w:rtl/>
        </w:rPr>
        <w:t>.</w:t>
      </w:r>
    </w:p>
  </w:footnote>
  <w:footnote w:id="5">
    <w:p w:rsidR="00434984" w:rsidRPr="008B2D26" w:rsidRDefault="00434984" w:rsidP="00A811AF">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(8/204) من طريق يونس وعبدالرزاق(1/87) عن أيوب </w:t>
      </w:r>
      <w:r w:rsidRPr="008B2D26">
        <w:rPr>
          <w:rFonts w:ascii="Traditional Arabic" w:hAnsi="Traditional Arabic" w:cs="Traditional Arabic" w:hint="eastAsia"/>
          <w:sz w:val="32"/>
          <w:szCs w:val="32"/>
          <w:rtl/>
          <w:lang w:bidi="ar-KW"/>
        </w:rPr>
        <w:t>كلاهما</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عن</w:t>
      </w:r>
      <w:r w:rsidRPr="008B2D26">
        <w:rPr>
          <w:rFonts w:ascii="Traditional Arabic" w:hAnsi="Traditional Arabic" w:cs="Traditional Arabic"/>
          <w:sz w:val="32"/>
          <w:szCs w:val="32"/>
          <w:rtl/>
          <w:lang w:bidi="ar-KW"/>
        </w:rPr>
        <w:t xml:space="preserve"> ابن سيرين به, وأخرجه ابن المنذر في الأوسط (2/286) من طريق خالد الحذاء عن ابن سيرين بلفظ </w:t>
      </w:r>
      <w:r w:rsidRPr="008B2D26">
        <w:rPr>
          <w:rFonts w:ascii="Traditional Arabic" w:hAnsi="Traditional Arabic" w:cs="Traditional Arabic"/>
          <w:w w:val="80"/>
          <w:sz w:val="34"/>
          <w:szCs w:val="22"/>
          <w:rtl/>
          <w:lang w:bidi="ar-KW"/>
        </w:rPr>
        <w:t>((</w:t>
      </w:r>
      <w:r w:rsidRPr="008B2D26">
        <w:rPr>
          <w:rFonts w:ascii="Traditional Arabic" w:hAnsi="Traditional Arabic" w:cs="Traditional Arabic"/>
          <w:sz w:val="32"/>
          <w:szCs w:val="32"/>
          <w:rtl/>
          <w:lang w:bidi="ar-KW"/>
        </w:rPr>
        <w:t>وقعت فأرة في سمن</w:t>
      </w:r>
      <w:r w:rsidRPr="008B2D26">
        <w:rPr>
          <w:rFonts w:ascii="Traditional Arabic" w:hAnsi="Traditional Arabic" w:cs="Traditional Arabic"/>
          <w:w w:val="80"/>
          <w:sz w:val="34"/>
          <w:szCs w:val="22"/>
          <w:rtl/>
          <w:lang w:bidi="ar-KW"/>
        </w:rPr>
        <w:t>))</w:t>
      </w:r>
      <w:r w:rsidRPr="008B2D26">
        <w:rPr>
          <w:rFonts w:ascii="Traditional Arabic" w:hAnsi="Traditional Arabic" w:cs="Traditional Arabic"/>
          <w:sz w:val="32"/>
          <w:szCs w:val="32"/>
          <w:rtl/>
          <w:lang w:bidi="ar-KW"/>
        </w:rPr>
        <w:t xml:space="preserve">  وخالد فيه ضعف</w:t>
      </w:r>
      <w:r>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فرواية أيوب ويونس أرجح.</w:t>
      </w:r>
      <w:r>
        <w:rPr>
          <w:rFonts w:ascii="Traditional Arabic" w:hAnsi="Traditional Arabic" w:cs="Traditional Arabic" w:hint="cs"/>
          <w:sz w:val="32"/>
          <w:szCs w:val="32"/>
          <w:rtl/>
          <w:lang w:bidi="ar-KW"/>
        </w:rPr>
        <w:t>انظر</w:t>
      </w:r>
      <w:r w:rsidRPr="00A811AF">
        <w:rPr>
          <w:rFonts w:ascii="Traditional Arabic" w:hAnsi="Traditional Arabic" w:cs="Traditional Arabic"/>
          <w:sz w:val="32"/>
          <w:szCs w:val="32"/>
          <w:rtl/>
          <w:lang w:bidi="ar-KW"/>
        </w:rPr>
        <w:t xml:space="preserve"> </w:t>
      </w:r>
      <w:r w:rsidRPr="00A811AF">
        <w:rPr>
          <w:rFonts w:ascii="Traditional Arabic" w:hAnsi="Traditional Arabic" w:cs="Traditional Arabic" w:hint="eastAsia"/>
          <w:sz w:val="32"/>
          <w:szCs w:val="32"/>
          <w:rtl/>
          <w:lang w:bidi="ar-KW"/>
        </w:rPr>
        <w:t>الجرح</w:t>
      </w:r>
      <w:r w:rsidRPr="00A811AF">
        <w:rPr>
          <w:rFonts w:ascii="Traditional Arabic" w:hAnsi="Traditional Arabic" w:cs="Traditional Arabic"/>
          <w:sz w:val="32"/>
          <w:szCs w:val="32"/>
          <w:rtl/>
          <w:lang w:bidi="ar-KW"/>
        </w:rPr>
        <w:t xml:space="preserve"> </w:t>
      </w:r>
      <w:r w:rsidRPr="00A811AF">
        <w:rPr>
          <w:rFonts w:ascii="Traditional Arabic" w:hAnsi="Traditional Arabic" w:cs="Traditional Arabic" w:hint="eastAsia"/>
          <w:sz w:val="32"/>
          <w:szCs w:val="32"/>
          <w:rtl/>
          <w:lang w:bidi="ar-KW"/>
        </w:rPr>
        <w:t>والتعديل</w:t>
      </w:r>
      <w:r w:rsidRPr="00A811AF">
        <w:rPr>
          <w:rFonts w:ascii="Traditional Arabic" w:hAnsi="Traditional Arabic" w:cs="Traditional Arabic"/>
          <w:sz w:val="32"/>
          <w:szCs w:val="32"/>
          <w:rtl/>
          <w:lang w:bidi="ar-KW"/>
        </w:rPr>
        <w:t xml:space="preserve"> </w:t>
      </w:r>
      <w:r w:rsidRPr="00A811AF">
        <w:rPr>
          <w:rFonts w:ascii="Traditional Arabic" w:hAnsi="Traditional Arabic" w:cs="Traditional Arabic" w:hint="eastAsia"/>
          <w:sz w:val="32"/>
          <w:szCs w:val="32"/>
          <w:rtl/>
          <w:lang w:bidi="ar-KW"/>
        </w:rPr>
        <w:t>لابن</w:t>
      </w:r>
      <w:r w:rsidRPr="00A811AF">
        <w:rPr>
          <w:rFonts w:ascii="Traditional Arabic" w:hAnsi="Traditional Arabic" w:cs="Traditional Arabic"/>
          <w:sz w:val="32"/>
          <w:szCs w:val="32"/>
          <w:rtl/>
          <w:lang w:bidi="ar-KW"/>
        </w:rPr>
        <w:t xml:space="preserve"> </w:t>
      </w:r>
      <w:r w:rsidRPr="00A811AF">
        <w:rPr>
          <w:rFonts w:ascii="Traditional Arabic" w:hAnsi="Traditional Arabic" w:cs="Traditional Arabic" w:hint="eastAsia"/>
          <w:sz w:val="32"/>
          <w:szCs w:val="32"/>
          <w:rtl/>
          <w:lang w:bidi="ar-KW"/>
        </w:rPr>
        <w:t>أبي</w:t>
      </w:r>
      <w:r w:rsidRPr="00A811AF">
        <w:rPr>
          <w:rFonts w:ascii="Traditional Arabic" w:hAnsi="Traditional Arabic" w:cs="Traditional Arabic"/>
          <w:sz w:val="32"/>
          <w:szCs w:val="32"/>
          <w:rtl/>
          <w:lang w:bidi="ar-KW"/>
        </w:rPr>
        <w:t xml:space="preserve"> </w:t>
      </w:r>
      <w:r w:rsidRPr="00A811AF">
        <w:rPr>
          <w:rFonts w:ascii="Traditional Arabic" w:hAnsi="Traditional Arabic" w:cs="Traditional Arabic" w:hint="eastAsia"/>
          <w:sz w:val="32"/>
          <w:szCs w:val="32"/>
          <w:rtl/>
          <w:lang w:bidi="ar-KW"/>
        </w:rPr>
        <w:t>حاتم</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3/353</w:t>
      </w:r>
      <w:r>
        <w:rPr>
          <w:rFonts w:ascii="Traditional Arabic" w:hAnsi="Traditional Arabic" w:cs="Traditional Arabic" w:hint="cs"/>
          <w:sz w:val="32"/>
          <w:szCs w:val="32"/>
          <w:rtl/>
          <w:lang w:bidi="ar-KW"/>
        </w:rPr>
        <w:t xml:space="preserve">), </w:t>
      </w:r>
      <w:r w:rsidRPr="00A811AF">
        <w:rPr>
          <w:rFonts w:cs="Traditional Arabic" w:hint="eastAsia"/>
          <w:sz w:val="32"/>
          <w:szCs w:val="32"/>
          <w:rtl/>
        </w:rPr>
        <w:t>تهذيب</w:t>
      </w:r>
      <w:r w:rsidRPr="00A811AF">
        <w:rPr>
          <w:rFonts w:cs="Traditional Arabic"/>
          <w:sz w:val="32"/>
          <w:szCs w:val="32"/>
          <w:rtl/>
        </w:rPr>
        <w:t xml:space="preserve"> </w:t>
      </w:r>
      <w:r w:rsidRPr="00A811AF">
        <w:rPr>
          <w:rFonts w:cs="Traditional Arabic" w:hint="eastAsia"/>
          <w:sz w:val="32"/>
          <w:szCs w:val="32"/>
          <w:rtl/>
        </w:rPr>
        <w:t>التهذيب</w:t>
      </w:r>
      <w:r>
        <w:rPr>
          <w:rFonts w:cs="Traditional Arabic"/>
          <w:sz w:val="32"/>
          <w:szCs w:val="32"/>
          <w:rtl/>
        </w:rPr>
        <w:t xml:space="preserve"> </w:t>
      </w:r>
      <w:r>
        <w:rPr>
          <w:rFonts w:cs="Traditional Arabic" w:hint="cs"/>
          <w:sz w:val="32"/>
          <w:szCs w:val="32"/>
          <w:rtl/>
        </w:rPr>
        <w:t>(</w:t>
      </w:r>
      <w:r>
        <w:rPr>
          <w:rFonts w:cs="Traditional Arabic"/>
          <w:sz w:val="32"/>
          <w:szCs w:val="32"/>
          <w:rtl/>
        </w:rPr>
        <w:t>3/121</w:t>
      </w:r>
      <w:r>
        <w:rPr>
          <w:rFonts w:cs="Traditional Arabic" w:hint="cs"/>
          <w:sz w:val="32"/>
          <w:szCs w:val="32"/>
          <w:rtl/>
        </w:rPr>
        <w:t>).</w:t>
      </w:r>
    </w:p>
  </w:footnote>
  <w:footnote w:id="6">
    <w:p w:rsidR="00434984" w:rsidRPr="008B2D26" w:rsidRDefault="00434984" w:rsidP="00BA7F6C">
      <w:pPr>
        <w:widowControl w:val="0"/>
        <w:tabs>
          <w:tab w:val="left" w:pos="46"/>
          <w:tab w:val="left" w:pos="330"/>
        </w:tabs>
        <w:spacing w:after="0" w:line="240" w:lineRule="auto"/>
        <w:ind w:left="340" w:hanging="340"/>
        <w:jc w:val="lowKashida"/>
        <w:rPr>
          <w:rFonts w:cs="Traditional Arabic"/>
          <w:sz w:val="32"/>
          <w:szCs w:val="32"/>
        </w:rPr>
      </w:pPr>
      <w:r w:rsidRPr="008B2D26">
        <w:rPr>
          <w:rFonts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sz w:val="32"/>
          <w:szCs w:val="32"/>
          <w:rtl/>
        </w:rPr>
        <w:t>)</w:t>
      </w:r>
      <w:r w:rsidRPr="008B2D26">
        <w:rPr>
          <w:rFonts w:hAnsi="Traditional Arabic" w:cs="Traditional Arabic"/>
          <w:sz w:val="32"/>
          <w:szCs w:val="32"/>
          <w:rtl/>
          <w:lang w:bidi="ar-KW"/>
        </w:rPr>
        <w:t xml:space="preserve"> </w:t>
      </w:r>
      <w:r w:rsidRPr="008B2D26">
        <w:rPr>
          <w:rFonts w:cs="Traditional Arabic" w:hint="eastAsia"/>
          <w:sz w:val="32"/>
          <w:szCs w:val="32"/>
          <w:rtl/>
        </w:rPr>
        <w:t>عمران</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حصين</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عبيد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خلف</w:t>
      </w:r>
      <w:r w:rsidRPr="008B2D26">
        <w:rPr>
          <w:rFonts w:cs="Traditional Arabic"/>
          <w:sz w:val="32"/>
          <w:szCs w:val="32"/>
          <w:rtl/>
        </w:rPr>
        <w:t xml:space="preserve"> </w:t>
      </w:r>
      <w:r w:rsidRPr="008B2D26">
        <w:rPr>
          <w:rFonts w:cs="Traditional Arabic" w:hint="eastAsia"/>
          <w:sz w:val="32"/>
          <w:szCs w:val="32"/>
          <w:rtl/>
        </w:rPr>
        <w:t>الخزاعي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نجيد</w:t>
      </w:r>
      <w:r w:rsidRPr="008B2D26">
        <w:rPr>
          <w:rFonts w:cs="Traditional Arabic" w:hint="cs"/>
          <w:sz w:val="32"/>
          <w:szCs w:val="32"/>
          <w:rtl/>
        </w:rPr>
        <w:t>,</w:t>
      </w:r>
      <w:r>
        <w:rPr>
          <w:rFonts w:cs="Traditional Arabic" w:hint="cs"/>
          <w:sz w:val="32"/>
          <w:szCs w:val="32"/>
          <w:rtl/>
        </w:rPr>
        <w:t>صحابي جليل وعالم وفقيه،</w:t>
      </w:r>
      <w:r w:rsidRPr="008B2D26">
        <w:rPr>
          <w:rFonts w:cs="Traditional Arabic"/>
          <w:sz w:val="32"/>
          <w:szCs w:val="32"/>
          <w:rtl/>
        </w:rPr>
        <w:t xml:space="preserve"> </w:t>
      </w:r>
      <w:r w:rsidRPr="008B2D26">
        <w:rPr>
          <w:rFonts w:cs="Traditional Arabic" w:hint="eastAsia"/>
          <w:sz w:val="32"/>
          <w:szCs w:val="32"/>
          <w:rtl/>
        </w:rPr>
        <w:t>أسلم</w:t>
      </w:r>
      <w:r w:rsidRPr="008B2D26">
        <w:rPr>
          <w:rFonts w:cs="Traditional Arabic"/>
          <w:sz w:val="32"/>
          <w:szCs w:val="32"/>
          <w:rtl/>
        </w:rPr>
        <w:t xml:space="preserve"> </w:t>
      </w:r>
      <w:r w:rsidRPr="008B2D26">
        <w:rPr>
          <w:rFonts w:cs="Traditional Arabic" w:hint="eastAsia"/>
          <w:sz w:val="32"/>
          <w:szCs w:val="32"/>
          <w:rtl/>
        </w:rPr>
        <w:t>عام</w:t>
      </w:r>
      <w:r w:rsidRPr="008B2D26">
        <w:rPr>
          <w:rFonts w:cs="Traditional Arabic"/>
          <w:sz w:val="32"/>
          <w:szCs w:val="32"/>
          <w:rtl/>
        </w:rPr>
        <w:t xml:space="preserve"> </w:t>
      </w:r>
      <w:r w:rsidRPr="008B2D26">
        <w:rPr>
          <w:rFonts w:cs="Traditional Arabic" w:hint="eastAsia"/>
          <w:sz w:val="32"/>
          <w:szCs w:val="32"/>
          <w:rtl/>
        </w:rPr>
        <w:t>خيبر</w:t>
      </w:r>
      <w:r w:rsidRPr="008B2D26">
        <w:rPr>
          <w:rFonts w:cs="Traditional Arabic" w:hint="cs"/>
          <w:sz w:val="32"/>
          <w:szCs w:val="32"/>
          <w:rtl/>
        </w:rPr>
        <w:t>,</w:t>
      </w:r>
      <w:r>
        <w:rPr>
          <w:rFonts w:cs="Traditional Arabic" w:hint="cs"/>
          <w:sz w:val="32"/>
          <w:szCs w:val="32"/>
          <w:rtl/>
        </w:rPr>
        <w:t>وكان قاضياً في البصرة.</w:t>
      </w:r>
      <w:r w:rsidRPr="008B2D26">
        <w:rPr>
          <w:rFonts w:cs="Traditional Arabic"/>
          <w:sz w:val="32"/>
          <w:szCs w:val="32"/>
          <w:rtl/>
        </w:rPr>
        <w:t xml:space="preserve"> </w:t>
      </w:r>
      <w:r w:rsidRPr="00BA7F6C">
        <w:rPr>
          <w:rFonts w:cs="Traditional Arabic" w:hint="eastAsia"/>
          <w:sz w:val="32"/>
          <w:szCs w:val="32"/>
          <w:rtl/>
        </w:rPr>
        <w:t>يقول</w:t>
      </w:r>
      <w:r w:rsidRPr="00BA7F6C">
        <w:rPr>
          <w:rFonts w:cs="Traditional Arabic"/>
          <w:sz w:val="32"/>
          <w:szCs w:val="32"/>
          <w:rtl/>
        </w:rPr>
        <w:t xml:space="preserve"> </w:t>
      </w:r>
      <w:r w:rsidRPr="00BA7F6C">
        <w:rPr>
          <w:rFonts w:cs="Traditional Arabic" w:hint="eastAsia"/>
          <w:sz w:val="32"/>
          <w:szCs w:val="32"/>
          <w:rtl/>
        </w:rPr>
        <w:t>عنه</w:t>
      </w:r>
      <w:r w:rsidRPr="00BA7F6C">
        <w:rPr>
          <w:rFonts w:cs="Traditional Arabic"/>
          <w:sz w:val="32"/>
          <w:szCs w:val="32"/>
          <w:rtl/>
        </w:rPr>
        <w:t xml:space="preserve"> </w:t>
      </w:r>
      <w:r w:rsidRPr="00BA7F6C">
        <w:rPr>
          <w:rFonts w:cs="Traditional Arabic" w:hint="eastAsia"/>
          <w:sz w:val="32"/>
          <w:szCs w:val="32"/>
          <w:rtl/>
        </w:rPr>
        <w:t>أهل</w:t>
      </w:r>
      <w:r w:rsidRPr="00BA7F6C">
        <w:rPr>
          <w:rFonts w:cs="Traditional Arabic"/>
          <w:sz w:val="32"/>
          <w:szCs w:val="32"/>
          <w:rtl/>
        </w:rPr>
        <w:t xml:space="preserve"> </w:t>
      </w:r>
      <w:r w:rsidRPr="00BA7F6C">
        <w:rPr>
          <w:rFonts w:cs="Traditional Arabic" w:hint="eastAsia"/>
          <w:sz w:val="32"/>
          <w:szCs w:val="32"/>
          <w:rtl/>
        </w:rPr>
        <w:t>البصرة</w:t>
      </w:r>
      <w:r w:rsidRPr="00BA7F6C">
        <w:rPr>
          <w:rFonts w:cs="Traditional Arabic"/>
          <w:sz w:val="32"/>
          <w:szCs w:val="32"/>
          <w:rtl/>
        </w:rPr>
        <w:t xml:space="preserve">: </w:t>
      </w:r>
      <w:r w:rsidRPr="00BA7F6C">
        <w:rPr>
          <w:rFonts w:cs="Traditional Arabic" w:hint="eastAsia"/>
          <w:sz w:val="32"/>
          <w:szCs w:val="32"/>
          <w:rtl/>
        </w:rPr>
        <w:t>إنه</w:t>
      </w:r>
      <w:r w:rsidRPr="00BA7F6C">
        <w:rPr>
          <w:rFonts w:cs="Traditional Arabic"/>
          <w:sz w:val="32"/>
          <w:szCs w:val="32"/>
          <w:rtl/>
        </w:rPr>
        <w:t xml:space="preserve"> </w:t>
      </w:r>
      <w:r w:rsidRPr="00BA7F6C">
        <w:rPr>
          <w:rFonts w:cs="Traditional Arabic" w:hint="eastAsia"/>
          <w:sz w:val="32"/>
          <w:szCs w:val="32"/>
          <w:rtl/>
        </w:rPr>
        <w:t>كان</w:t>
      </w:r>
      <w:r w:rsidRPr="00BA7F6C">
        <w:rPr>
          <w:rFonts w:cs="Traditional Arabic"/>
          <w:sz w:val="32"/>
          <w:szCs w:val="32"/>
          <w:rtl/>
        </w:rPr>
        <w:t xml:space="preserve"> </w:t>
      </w:r>
      <w:r w:rsidRPr="00BA7F6C">
        <w:rPr>
          <w:rFonts w:cs="Traditional Arabic" w:hint="eastAsia"/>
          <w:sz w:val="32"/>
          <w:szCs w:val="32"/>
          <w:rtl/>
        </w:rPr>
        <w:t>يرى</w:t>
      </w:r>
      <w:r w:rsidRPr="00BA7F6C">
        <w:rPr>
          <w:rFonts w:cs="Traditional Arabic"/>
          <w:sz w:val="32"/>
          <w:szCs w:val="32"/>
          <w:rtl/>
        </w:rPr>
        <w:t xml:space="preserve"> </w:t>
      </w:r>
      <w:r w:rsidRPr="00BA7F6C">
        <w:rPr>
          <w:rFonts w:cs="Traditional Arabic" w:hint="eastAsia"/>
          <w:sz w:val="32"/>
          <w:szCs w:val="32"/>
          <w:rtl/>
        </w:rPr>
        <w:t>الحفظة</w:t>
      </w:r>
      <w:r w:rsidRPr="00BA7F6C">
        <w:rPr>
          <w:rFonts w:cs="Traditional Arabic"/>
          <w:sz w:val="32"/>
          <w:szCs w:val="32"/>
          <w:rtl/>
        </w:rPr>
        <w:t xml:space="preserve"> </w:t>
      </w:r>
      <w:r w:rsidRPr="00BA7F6C">
        <w:rPr>
          <w:rFonts w:cs="Traditional Arabic" w:hint="eastAsia"/>
          <w:sz w:val="32"/>
          <w:szCs w:val="32"/>
          <w:rtl/>
        </w:rPr>
        <w:t>وكانت</w:t>
      </w:r>
      <w:r w:rsidRPr="00BA7F6C">
        <w:rPr>
          <w:rFonts w:cs="Traditional Arabic"/>
          <w:sz w:val="32"/>
          <w:szCs w:val="32"/>
          <w:rtl/>
        </w:rPr>
        <w:t xml:space="preserve"> </w:t>
      </w:r>
      <w:r w:rsidRPr="00BA7F6C">
        <w:rPr>
          <w:rFonts w:cs="Traditional Arabic" w:hint="eastAsia"/>
          <w:sz w:val="32"/>
          <w:szCs w:val="32"/>
          <w:rtl/>
        </w:rPr>
        <w:t>تكلمه</w:t>
      </w:r>
      <w:r w:rsidRPr="00BA7F6C">
        <w:rPr>
          <w:rFonts w:cs="Traditional Arabic"/>
          <w:sz w:val="32"/>
          <w:szCs w:val="32"/>
          <w:rtl/>
        </w:rPr>
        <w:t xml:space="preserve"> </w:t>
      </w:r>
      <w:r w:rsidRPr="00BA7F6C">
        <w:rPr>
          <w:rFonts w:cs="Traditional Arabic" w:hint="eastAsia"/>
          <w:sz w:val="32"/>
          <w:szCs w:val="32"/>
          <w:rtl/>
        </w:rPr>
        <w:t>حتى</w:t>
      </w:r>
      <w:r w:rsidRPr="00BA7F6C">
        <w:rPr>
          <w:rFonts w:cs="Traditional Arabic"/>
          <w:sz w:val="32"/>
          <w:szCs w:val="32"/>
          <w:rtl/>
        </w:rPr>
        <w:t xml:space="preserve"> </w:t>
      </w:r>
      <w:r w:rsidRPr="00BA7F6C">
        <w:rPr>
          <w:rFonts w:cs="Traditional Arabic" w:hint="eastAsia"/>
          <w:sz w:val="32"/>
          <w:szCs w:val="32"/>
          <w:rtl/>
        </w:rPr>
        <w:t>اكتوى</w:t>
      </w:r>
      <w:r w:rsidRPr="00BA7F6C">
        <w:rPr>
          <w:rFonts w:cs="Traditional Arabic"/>
          <w:sz w:val="32"/>
          <w:szCs w:val="32"/>
          <w:rtl/>
        </w:rPr>
        <w:t>.</w:t>
      </w:r>
      <w:r w:rsidRPr="008B2D26">
        <w:rPr>
          <w:rFonts w:cs="Traditional Arabic" w:hint="eastAsia"/>
          <w:sz w:val="32"/>
          <w:szCs w:val="32"/>
          <w:rtl/>
        </w:rPr>
        <w:t xml:space="preserve"> 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اثنتين</w:t>
      </w:r>
      <w:r w:rsidRPr="008B2D26">
        <w:rPr>
          <w:rFonts w:cs="Traditional Arabic"/>
          <w:sz w:val="32"/>
          <w:szCs w:val="32"/>
          <w:rtl/>
        </w:rPr>
        <w:t xml:space="preserve"> </w:t>
      </w:r>
      <w:r w:rsidRPr="008B2D26">
        <w:rPr>
          <w:rFonts w:cs="Traditional Arabic" w:hint="eastAsia"/>
          <w:sz w:val="32"/>
          <w:szCs w:val="32"/>
          <w:rtl/>
        </w:rPr>
        <w:t>وخمسين</w:t>
      </w:r>
      <w:r w:rsidRPr="008B2D26">
        <w:rPr>
          <w:rFonts w:cs="Traditional Arabic"/>
          <w:sz w:val="32"/>
          <w:szCs w:val="32"/>
          <w:rtl/>
        </w:rPr>
        <w:t xml:space="preserve"> </w:t>
      </w:r>
      <w:r w:rsidRPr="008B2D26">
        <w:rPr>
          <w:rFonts w:cs="Traditional Arabic" w:hint="eastAsia"/>
          <w:sz w:val="32"/>
          <w:szCs w:val="32"/>
          <w:rtl/>
        </w:rPr>
        <w:t>بالبصرة</w:t>
      </w:r>
      <w:r w:rsidRPr="008B2D26">
        <w:rPr>
          <w:rFonts w:hAnsi="Traditional Arabic" w:cs="Traditional Arabic" w:hint="cs"/>
          <w:sz w:val="32"/>
          <w:szCs w:val="32"/>
          <w:rtl/>
        </w:rPr>
        <w:t>.</w:t>
      </w:r>
      <w:r>
        <w:rPr>
          <w:rFonts w:hAnsi="Traditional Arabic" w:cs="Traditional Arabic" w:hint="cs"/>
          <w:sz w:val="32"/>
          <w:szCs w:val="32"/>
          <w:rtl/>
        </w:rPr>
        <w:t>الإصابة في تمييز الصحابة(3/26)</w:t>
      </w:r>
      <w:r>
        <w:rPr>
          <w:rFonts w:ascii="Traditional Arabic" w:eastAsia="Calibri" w:hAnsi="Traditional Arabic" w:cs="Traditional Arabic" w:hint="cs"/>
          <w:b/>
          <w:bCs/>
          <w:color w:val="800000"/>
          <w:sz w:val="44"/>
          <w:szCs w:val="44"/>
          <w:rtl/>
          <w:lang w:bidi="ar-KW"/>
        </w:rPr>
        <w:t xml:space="preserve"> </w:t>
      </w:r>
      <w:r w:rsidRPr="008B45CD">
        <w:rPr>
          <w:rFonts w:ascii="Traditional Arabic" w:eastAsia="Calibri" w:hAnsi="Traditional Arabic" w:cs="Traditional Arabic" w:hint="cs"/>
          <w:sz w:val="32"/>
          <w:szCs w:val="32"/>
          <w:rtl/>
          <w:lang w:bidi="ar-KW"/>
        </w:rPr>
        <w:t>الاستيعاب</w:t>
      </w:r>
      <w:r>
        <w:rPr>
          <w:rFonts w:ascii="Traditional Arabic" w:eastAsia="Calibri" w:hAnsi="Traditional Arabic" w:cs="Traditional Arabic" w:hint="cs"/>
          <w:sz w:val="32"/>
          <w:szCs w:val="32"/>
          <w:rtl/>
          <w:lang w:bidi="ar-KW"/>
        </w:rPr>
        <w:t xml:space="preserve"> في معرفة الأصحاب(3/1208)</w:t>
      </w:r>
      <w:r w:rsidRPr="00966282">
        <w:rPr>
          <w:rFonts w:hAnsi="Traditional Arabic" w:cs="Traditional Arabic"/>
          <w:sz w:val="32"/>
          <w:szCs w:val="32"/>
          <w:rtl/>
        </w:rPr>
        <w:t xml:space="preserve"> </w:t>
      </w:r>
      <w:r w:rsidRPr="00966282">
        <w:rPr>
          <w:rFonts w:hAnsi="Traditional Arabic" w:cs="Traditional Arabic" w:hint="eastAsia"/>
          <w:sz w:val="32"/>
          <w:szCs w:val="32"/>
          <w:rtl/>
        </w:rPr>
        <w:t>التاريخ</w:t>
      </w:r>
      <w:r w:rsidRPr="00966282">
        <w:rPr>
          <w:rFonts w:hAnsi="Traditional Arabic" w:cs="Traditional Arabic"/>
          <w:sz w:val="32"/>
          <w:szCs w:val="32"/>
          <w:rtl/>
        </w:rPr>
        <w:t xml:space="preserve"> </w:t>
      </w:r>
      <w:r w:rsidRPr="00966282">
        <w:rPr>
          <w:rFonts w:hAnsi="Traditional Arabic" w:cs="Traditional Arabic" w:hint="eastAsia"/>
          <w:sz w:val="32"/>
          <w:szCs w:val="32"/>
          <w:rtl/>
        </w:rPr>
        <w:t>الكبير</w:t>
      </w:r>
      <w:r>
        <w:rPr>
          <w:rFonts w:hAnsi="Traditional Arabic" w:cs="Traditional Arabic"/>
          <w:sz w:val="32"/>
          <w:szCs w:val="32"/>
          <w:rtl/>
        </w:rPr>
        <w:t xml:space="preserve"> </w:t>
      </w:r>
      <w:r>
        <w:rPr>
          <w:rFonts w:hAnsi="Traditional Arabic" w:cs="Traditional Arabic" w:hint="cs"/>
          <w:sz w:val="32"/>
          <w:szCs w:val="32"/>
          <w:rtl/>
        </w:rPr>
        <w:t>(</w:t>
      </w:r>
      <w:r>
        <w:rPr>
          <w:rFonts w:hAnsi="Traditional Arabic" w:cs="Traditional Arabic"/>
          <w:sz w:val="32"/>
          <w:szCs w:val="32"/>
          <w:rtl/>
        </w:rPr>
        <w:t>6/408</w:t>
      </w:r>
      <w:r>
        <w:rPr>
          <w:rFonts w:hAnsi="Traditional Arabic" w:cs="Traditional Arabic" w:hint="cs"/>
          <w:sz w:val="32"/>
          <w:szCs w:val="32"/>
          <w:rtl/>
        </w:rPr>
        <w:t>)</w:t>
      </w:r>
      <w:r w:rsidRPr="00966282">
        <w:rPr>
          <w:rFonts w:hAnsi="Traditional Arabic" w:cs="Traditional Arabic"/>
          <w:sz w:val="32"/>
          <w:szCs w:val="32"/>
          <w:rtl/>
        </w:rPr>
        <w:t xml:space="preserve"> </w:t>
      </w:r>
      <w:r>
        <w:rPr>
          <w:rFonts w:hAnsi="Traditional Arabic" w:cs="Traditional Arabic" w:hint="cs"/>
          <w:sz w:val="32"/>
          <w:szCs w:val="32"/>
          <w:rtl/>
        </w:rPr>
        <w:t>طبقات ابن سعد(5/190)</w:t>
      </w:r>
      <w:r w:rsidRPr="008B2D26">
        <w:rPr>
          <w:rFonts w:hAnsi="Traditional Arabic" w:cs="Traditional Arabic" w:hint="cs"/>
          <w:sz w:val="32"/>
          <w:szCs w:val="32"/>
          <w:rtl/>
        </w:rPr>
        <w:t>.</w:t>
      </w:r>
    </w:p>
  </w:footnote>
  <w:footnote w:id="7">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في مصنفه (1/88)</w:t>
      </w:r>
      <w:r>
        <w:rPr>
          <w:rFonts w:ascii="Traditional Arabic" w:hAnsi="Traditional Arabic" w:cs="Traditional Arabic" w:hint="cs"/>
          <w:sz w:val="32"/>
          <w:szCs w:val="32"/>
          <w:rtl/>
          <w:lang w:bidi="ar-KW"/>
        </w:rPr>
        <w:t xml:space="preserve"> بإسناد ضعيف</w:t>
      </w:r>
      <w:r w:rsidRPr="008B2D26">
        <w:rPr>
          <w:rFonts w:cs="Traditional Arabic" w:hint="cs"/>
          <w:sz w:val="32"/>
          <w:szCs w:val="32"/>
          <w:rtl/>
        </w:rPr>
        <w:t>.</w:t>
      </w:r>
    </w:p>
  </w:footnote>
  <w:footnote w:id="8">
    <w:p w:rsidR="00434984" w:rsidRPr="008B2D26" w:rsidRDefault="00434984" w:rsidP="00966282">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sz w:val="32"/>
          <w:szCs w:val="32"/>
          <w:rtl/>
          <w:lang w:bidi="ar-KW"/>
        </w:rPr>
        <w:t xml:space="preserve"> </w:t>
      </w:r>
      <w:r w:rsidRPr="008B2D26">
        <w:rPr>
          <w:rFonts w:ascii="Traditional Arabic" w:hAnsi="Times New Roman" w:cs="Traditional Arabic" w:hint="eastAsia"/>
          <w:sz w:val="32"/>
          <w:szCs w:val="32"/>
          <w:rtl/>
        </w:rPr>
        <w:t>الليث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الرحمن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الفهمي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الحارث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المصري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ثبت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فقيه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إمام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مشهور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شعبان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خمس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وسبعين</w:t>
      </w:r>
      <w:r w:rsidRPr="008B2D26">
        <w:rPr>
          <w:rFonts w:ascii="Traditional Arabic" w:hAnsi="Times New Roman" w:cs="Traditional Arabic" w:hint="cs"/>
          <w:sz w:val="32"/>
          <w:szCs w:val="32"/>
          <w:rtl/>
        </w:rPr>
        <w:t>.</w:t>
      </w:r>
      <w:r w:rsidRPr="00966282">
        <w:rPr>
          <w:rFonts w:ascii="Traditional Arabic" w:hAnsi="Times New Roman" w:cs="Traditional Arabic"/>
          <w:sz w:val="32"/>
          <w:szCs w:val="32"/>
          <w:rtl/>
        </w:rPr>
        <w:t xml:space="preserve"> </w:t>
      </w:r>
      <w:r w:rsidRPr="00966282">
        <w:rPr>
          <w:rFonts w:ascii="Traditional Arabic" w:hAnsi="Times New Roman" w:cs="Traditional Arabic" w:hint="eastAsia"/>
          <w:sz w:val="32"/>
          <w:szCs w:val="32"/>
          <w:rtl/>
        </w:rPr>
        <w:t>التاريخ</w:t>
      </w:r>
      <w:r w:rsidRPr="00966282">
        <w:rPr>
          <w:rFonts w:ascii="Traditional Arabic" w:hAnsi="Times New Roman" w:cs="Traditional Arabic"/>
          <w:sz w:val="32"/>
          <w:szCs w:val="32"/>
          <w:rtl/>
        </w:rPr>
        <w:t xml:space="preserve"> </w:t>
      </w:r>
      <w:r w:rsidRPr="00966282">
        <w:rPr>
          <w:rFonts w:ascii="Traditional Arabic" w:hAnsi="Times New Roman" w:cs="Traditional Arabic" w:hint="eastAsia"/>
          <w:sz w:val="32"/>
          <w:szCs w:val="32"/>
          <w:rtl/>
        </w:rPr>
        <w:t>الكبير</w:t>
      </w:r>
      <w:r>
        <w:rPr>
          <w:rFonts w:ascii="Traditional Arabic" w:hAnsi="Times New Roman" w:cs="Traditional Arabic"/>
          <w:sz w:val="32"/>
          <w:szCs w:val="32"/>
          <w:rtl/>
        </w:rPr>
        <w:t xml:space="preserve"> </w:t>
      </w:r>
      <w:r>
        <w:rPr>
          <w:rFonts w:ascii="Traditional Arabic" w:hAnsi="Times New Roman" w:cs="Traditional Arabic" w:hint="cs"/>
          <w:sz w:val="32"/>
          <w:szCs w:val="32"/>
          <w:rtl/>
        </w:rPr>
        <w:t>(</w:t>
      </w:r>
      <w:r w:rsidRPr="00966282">
        <w:rPr>
          <w:rFonts w:ascii="Traditional Arabic" w:hAnsi="Times New Roman" w:cs="Traditional Arabic"/>
          <w:sz w:val="32"/>
          <w:szCs w:val="32"/>
          <w:rtl/>
        </w:rPr>
        <w:t>7</w:t>
      </w:r>
      <w:r>
        <w:rPr>
          <w:rFonts w:ascii="Traditional Arabic" w:hAnsi="Times New Roman" w:cs="Traditional Arabic"/>
          <w:sz w:val="32"/>
          <w:szCs w:val="32"/>
          <w:rtl/>
        </w:rPr>
        <w:t>/</w:t>
      </w:r>
      <w:r>
        <w:rPr>
          <w:rFonts w:ascii="Traditional Arabic" w:hAnsi="Times New Roman" w:cs="Traditional Arabic" w:hint="cs"/>
          <w:sz w:val="32"/>
          <w:szCs w:val="32"/>
          <w:rtl/>
        </w:rPr>
        <w:t xml:space="preserve">246), </w:t>
      </w:r>
      <w:r w:rsidRPr="00966282">
        <w:rPr>
          <w:rFonts w:ascii="Traditional Arabic" w:hAnsi="Times New Roman" w:cs="Traditional Arabic" w:hint="eastAsia"/>
          <w:sz w:val="32"/>
          <w:szCs w:val="32"/>
          <w:rtl/>
        </w:rPr>
        <w:t>الجرح</w:t>
      </w:r>
      <w:r w:rsidRPr="00966282">
        <w:rPr>
          <w:rFonts w:ascii="Traditional Arabic" w:hAnsi="Times New Roman" w:cs="Traditional Arabic"/>
          <w:sz w:val="32"/>
          <w:szCs w:val="32"/>
          <w:rtl/>
        </w:rPr>
        <w:t xml:space="preserve"> </w:t>
      </w:r>
      <w:r w:rsidRPr="00966282">
        <w:rPr>
          <w:rFonts w:ascii="Traditional Arabic" w:hAnsi="Times New Roman" w:cs="Traditional Arabic" w:hint="eastAsia"/>
          <w:sz w:val="32"/>
          <w:szCs w:val="32"/>
          <w:rtl/>
        </w:rPr>
        <w:t>والتعديل</w:t>
      </w:r>
      <w:r>
        <w:rPr>
          <w:rFonts w:ascii="Traditional Arabic" w:hAnsi="Times New Roman" w:cs="Traditional Arabic"/>
          <w:sz w:val="32"/>
          <w:szCs w:val="32"/>
          <w:rtl/>
        </w:rPr>
        <w:t xml:space="preserve"> </w:t>
      </w:r>
      <w:r>
        <w:rPr>
          <w:rFonts w:ascii="Traditional Arabic" w:hAnsi="Times New Roman" w:cs="Traditional Arabic" w:hint="cs"/>
          <w:sz w:val="32"/>
          <w:szCs w:val="32"/>
          <w:rtl/>
        </w:rPr>
        <w:t>(</w:t>
      </w:r>
      <w:r>
        <w:rPr>
          <w:rFonts w:ascii="Traditional Arabic" w:hAnsi="Times New Roman" w:cs="Traditional Arabic"/>
          <w:sz w:val="32"/>
          <w:szCs w:val="32"/>
          <w:rtl/>
        </w:rPr>
        <w:t>7/179</w:t>
      </w:r>
      <w:r>
        <w:rPr>
          <w:rFonts w:ascii="Traditional Arabic" w:hAnsi="Times New Roman" w:cs="Traditional Arabic" w:hint="cs"/>
          <w:sz w:val="32"/>
          <w:szCs w:val="32"/>
          <w:rtl/>
        </w:rPr>
        <w:t>)</w:t>
      </w:r>
      <w:r>
        <w:rPr>
          <w:rFonts w:ascii="Traditional Arabic" w:hAnsi="Traditional Arabic" w:cs="Traditional Arabic" w:hint="cs"/>
          <w:sz w:val="32"/>
          <w:szCs w:val="32"/>
          <w:rtl/>
        </w:rPr>
        <w:t xml:space="preserve">, طبقات ابن سعد (9/524), </w:t>
      </w:r>
      <w:r w:rsidRPr="008B2D26">
        <w:rPr>
          <w:rFonts w:ascii="Traditional Arabic" w:hAnsi="Traditional Arabic" w:cs="Traditional Arabic" w:hint="cs"/>
          <w:sz w:val="32"/>
          <w:szCs w:val="32"/>
          <w:rtl/>
        </w:rPr>
        <w:t>تقريب التهذيب (464).</w:t>
      </w:r>
    </w:p>
  </w:footnote>
  <w:footnote w:id="9">
    <w:p w:rsidR="00434984" w:rsidRPr="008B2D26" w:rsidRDefault="00434984" w:rsidP="004E0CB7">
      <w:pPr>
        <w:widowControl w:val="0"/>
        <w:tabs>
          <w:tab w:val="left" w:pos="46"/>
          <w:tab w:val="left" w:pos="330"/>
        </w:tabs>
        <w:spacing w:after="0" w:line="240" w:lineRule="auto"/>
        <w:ind w:left="340" w:hanging="340"/>
        <w:jc w:val="lowKashida"/>
        <w:rPr>
          <w:rFonts w:cs="Traditional Arabic"/>
          <w:sz w:val="32"/>
          <w:szCs w:val="32"/>
        </w:rPr>
      </w:pPr>
      <w:r w:rsidRPr="008B2D26">
        <w:rPr>
          <w:rFonts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sz w:val="32"/>
          <w:szCs w:val="32"/>
          <w:rtl/>
        </w:rPr>
        <w:t>)</w:t>
      </w:r>
      <w:r w:rsidRPr="008B2D26">
        <w:rPr>
          <w:rFonts w:hAnsi="Traditional Arabic" w:cs="Traditional Arabic"/>
          <w:sz w:val="32"/>
          <w:szCs w:val="32"/>
          <w:rtl/>
          <w:lang w:bidi="ar-KW"/>
        </w:rPr>
        <w:t xml:space="preserve"> </w:t>
      </w:r>
      <w:r w:rsidRPr="008B2D26">
        <w:rPr>
          <w:rFonts w:cs="Traditional Arabic" w:hint="eastAsia"/>
          <w:sz w:val="32"/>
          <w:szCs w:val="32"/>
          <w:rtl/>
        </w:rPr>
        <w:t>إسحاق</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إبراهيم</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مخلد</w:t>
      </w:r>
      <w:r w:rsidRPr="008B2D26">
        <w:rPr>
          <w:rFonts w:cs="Traditional Arabic"/>
          <w:sz w:val="32"/>
          <w:szCs w:val="32"/>
          <w:rtl/>
        </w:rPr>
        <w:t xml:space="preserve"> </w:t>
      </w:r>
      <w:r w:rsidRPr="008B2D26">
        <w:rPr>
          <w:rFonts w:cs="Traditional Arabic" w:hint="eastAsia"/>
          <w:sz w:val="32"/>
          <w:szCs w:val="32"/>
          <w:rtl/>
        </w:rPr>
        <w:t>الحنظلي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محمد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راهويه</w:t>
      </w:r>
      <w:r w:rsidRPr="008B2D26">
        <w:rPr>
          <w:rFonts w:cs="Traditional Arabic"/>
          <w:sz w:val="32"/>
          <w:szCs w:val="32"/>
          <w:rtl/>
        </w:rPr>
        <w:t xml:space="preserve"> </w:t>
      </w:r>
      <w:r w:rsidRPr="008B2D26">
        <w:rPr>
          <w:rFonts w:cs="Traditional Arabic" w:hint="eastAsia"/>
          <w:sz w:val="32"/>
          <w:szCs w:val="32"/>
          <w:rtl/>
        </w:rPr>
        <w:t>المروزي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ثقة</w:t>
      </w:r>
      <w:r w:rsidRPr="008B2D26">
        <w:rPr>
          <w:rFonts w:cs="Traditional Arabic"/>
          <w:sz w:val="32"/>
          <w:szCs w:val="32"/>
          <w:rtl/>
        </w:rPr>
        <w:t xml:space="preserve"> </w:t>
      </w:r>
      <w:r w:rsidRPr="008B2D26">
        <w:rPr>
          <w:rFonts w:cs="Traditional Arabic" w:hint="eastAsia"/>
          <w:sz w:val="32"/>
          <w:szCs w:val="32"/>
          <w:rtl/>
        </w:rPr>
        <w:t>حافظ</w:t>
      </w:r>
      <w:r w:rsidRPr="008B2D26">
        <w:rPr>
          <w:rFonts w:cs="Traditional Arabic"/>
          <w:sz w:val="32"/>
          <w:szCs w:val="32"/>
          <w:rtl/>
        </w:rPr>
        <w:t xml:space="preserve"> </w:t>
      </w:r>
      <w:r w:rsidRPr="008B2D26">
        <w:rPr>
          <w:rFonts w:cs="Traditional Arabic" w:hint="eastAsia"/>
          <w:sz w:val="32"/>
          <w:szCs w:val="32"/>
          <w:rtl/>
        </w:rPr>
        <w:t>مجتهد</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قرين</w:t>
      </w:r>
      <w:r w:rsidRPr="008B2D26">
        <w:rPr>
          <w:rFonts w:cs="Traditional Arabic"/>
          <w:sz w:val="32"/>
          <w:szCs w:val="32"/>
          <w:rtl/>
        </w:rPr>
        <w:t xml:space="preserve"> </w:t>
      </w:r>
      <w:r w:rsidRPr="008B2D26">
        <w:rPr>
          <w:rFonts w:cs="Traditional Arabic" w:hint="eastAsia"/>
          <w:sz w:val="32"/>
          <w:szCs w:val="32"/>
          <w:rtl/>
        </w:rPr>
        <w:t>أحمد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حنبل</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ذكر</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داود</w:t>
      </w:r>
      <w:r w:rsidRPr="008B2D26">
        <w:rPr>
          <w:rFonts w:cs="Traditional Arabic"/>
          <w:sz w:val="32"/>
          <w:szCs w:val="32"/>
          <w:rtl/>
        </w:rPr>
        <w:t xml:space="preserve"> </w:t>
      </w:r>
      <w:r w:rsidRPr="008B2D26">
        <w:rPr>
          <w:rFonts w:cs="Traditional Arabic" w:hint="eastAsia"/>
          <w:sz w:val="32"/>
          <w:szCs w:val="32"/>
          <w:rtl/>
        </w:rPr>
        <w:t>أنه</w:t>
      </w:r>
      <w:r w:rsidRPr="008B2D26">
        <w:rPr>
          <w:rFonts w:cs="Traditional Arabic"/>
          <w:sz w:val="32"/>
          <w:szCs w:val="32"/>
          <w:rtl/>
        </w:rPr>
        <w:t xml:space="preserve"> </w:t>
      </w:r>
      <w:r w:rsidRPr="008B2D26">
        <w:rPr>
          <w:rFonts w:cs="Traditional Arabic" w:hint="eastAsia"/>
          <w:sz w:val="32"/>
          <w:szCs w:val="32"/>
          <w:rtl/>
        </w:rPr>
        <w:t>تغير</w:t>
      </w:r>
      <w:r w:rsidRPr="008B2D26">
        <w:rPr>
          <w:rFonts w:cs="Traditional Arabic"/>
          <w:sz w:val="32"/>
          <w:szCs w:val="32"/>
          <w:rtl/>
        </w:rPr>
        <w:t xml:space="preserve"> </w:t>
      </w:r>
      <w:r w:rsidRPr="008B2D26">
        <w:rPr>
          <w:rFonts w:cs="Traditional Arabic" w:hint="eastAsia"/>
          <w:sz w:val="32"/>
          <w:szCs w:val="32"/>
          <w:rtl/>
        </w:rPr>
        <w:t>قبل</w:t>
      </w:r>
      <w:r w:rsidRPr="008B2D26">
        <w:rPr>
          <w:rFonts w:cs="Traditional Arabic"/>
          <w:sz w:val="32"/>
          <w:szCs w:val="32"/>
          <w:rtl/>
        </w:rPr>
        <w:t xml:space="preserve"> </w:t>
      </w:r>
      <w:r w:rsidRPr="008B2D26">
        <w:rPr>
          <w:rFonts w:cs="Traditional Arabic" w:hint="eastAsia"/>
          <w:sz w:val="32"/>
          <w:szCs w:val="32"/>
          <w:rtl/>
        </w:rPr>
        <w:t>موته</w:t>
      </w:r>
      <w:r w:rsidRPr="008B2D26">
        <w:rPr>
          <w:rFonts w:cs="Traditional Arabic"/>
          <w:sz w:val="32"/>
          <w:szCs w:val="32"/>
          <w:rtl/>
        </w:rPr>
        <w:t xml:space="preserve"> </w:t>
      </w:r>
      <w:r w:rsidRPr="008B2D26">
        <w:rPr>
          <w:rFonts w:cs="Traditional Arabic" w:hint="eastAsia"/>
          <w:sz w:val="32"/>
          <w:szCs w:val="32"/>
          <w:rtl/>
        </w:rPr>
        <w:t>بيسير</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ثمان</w:t>
      </w:r>
      <w:r w:rsidRPr="008B2D26">
        <w:rPr>
          <w:rFonts w:cs="Traditional Arabic"/>
          <w:sz w:val="32"/>
          <w:szCs w:val="32"/>
          <w:rtl/>
        </w:rPr>
        <w:t xml:space="preserve"> </w:t>
      </w:r>
      <w:r w:rsidRPr="008B2D26">
        <w:rPr>
          <w:rFonts w:cs="Traditional Arabic" w:hint="eastAsia"/>
          <w:sz w:val="32"/>
          <w:szCs w:val="32"/>
          <w:rtl/>
        </w:rPr>
        <w:t>وثلاثين</w:t>
      </w:r>
      <w:r w:rsidRPr="008B2D26">
        <w:rPr>
          <w:rFonts w:cs="Traditional Arabic"/>
          <w:sz w:val="32"/>
          <w:szCs w:val="32"/>
          <w:rtl/>
        </w:rPr>
        <w:t xml:space="preserve"> </w:t>
      </w:r>
      <w:r w:rsidRPr="008B2D26">
        <w:rPr>
          <w:rFonts w:cs="Traditional Arabic" w:hint="eastAsia"/>
          <w:sz w:val="32"/>
          <w:szCs w:val="32"/>
          <w:rtl/>
        </w:rPr>
        <w:t>وله</w:t>
      </w:r>
      <w:r w:rsidRPr="008B2D26">
        <w:rPr>
          <w:rFonts w:cs="Traditional Arabic"/>
          <w:sz w:val="32"/>
          <w:szCs w:val="32"/>
          <w:rtl/>
        </w:rPr>
        <w:t xml:space="preserve"> </w:t>
      </w:r>
      <w:r w:rsidRPr="008B2D26">
        <w:rPr>
          <w:rFonts w:cs="Traditional Arabic" w:hint="eastAsia"/>
          <w:sz w:val="32"/>
          <w:szCs w:val="32"/>
          <w:rtl/>
        </w:rPr>
        <w:t>اثنتان</w:t>
      </w:r>
      <w:r w:rsidRPr="008B2D26">
        <w:rPr>
          <w:rFonts w:cs="Traditional Arabic"/>
          <w:sz w:val="32"/>
          <w:szCs w:val="32"/>
          <w:rtl/>
        </w:rPr>
        <w:t xml:space="preserve"> </w:t>
      </w:r>
      <w:r w:rsidRPr="008B2D26">
        <w:rPr>
          <w:rFonts w:cs="Traditional Arabic" w:hint="eastAsia"/>
          <w:sz w:val="32"/>
          <w:szCs w:val="32"/>
          <w:rtl/>
        </w:rPr>
        <w:t>وسبعون</w:t>
      </w:r>
      <w:r w:rsidRPr="008B2D26">
        <w:rPr>
          <w:rFonts w:cs="Traditional Arabic" w:hint="cs"/>
          <w:sz w:val="32"/>
          <w:szCs w:val="32"/>
          <w:rtl/>
        </w:rPr>
        <w:t>.</w:t>
      </w:r>
      <w:r w:rsidRPr="00CD7166">
        <w:rPr>
          <w:rFonts w:hAnsi="Traditional Arabic" w:cs="Traditional Arabic"/>
          <w:sz w:val="32"/>
          <w:szCs w:val="32"/>
          <w:rtl/>
        </w:rPr>
        <w:t xml:space="preserve"> </w:t>
      </w:r>
      <w:r w:rsidRPr="00CD7166">
        <w:rPr>
          <w:rFonts w:hAnsi="Traditional Arabic" w:cs="Traditional Arabic" w:hint="eastAsia"/>
          <w:sz w:val="32"/>
          <w:szCs w:val="32"/>
          <w:rtl/>
        </w:rPr>
        <w:t>الجرح</w:t>
      </w:r>
      <w:r w:rsidRPr="00CD7166">
        <w:rPr>
          <w:rFonts w:hAnsi="Traditional Arabic" w:cs="Traditional Arabic"/>
          <w:sz w:val="32"/>
          <w:szCs w:val="32"/>
          <w:rtl/>
        </w:rPr>
        <w:t xml:space="preserve"> </w:t>
      </w:r>
      <w:r w:rsidRPr="00CD7166">
        <w:rPr>
          <w:rFonts w:hAnsi="Traditional Arabic" w:cs="Traditional Arabic" w:hint="eastAsia"/>
          <w:sz w:val="32"/>
          <w:szCs w:val="32"/>
          <w:rtl/>
        </w:rPr>
        <w:t>والتعديل</w:t>
      </w:r>
      <w:r>
        <w:rPr>
          <w:rFonts w:hAnsi="Traditional Arabic" w:cs="Traditional Arabic"/>
          <w:sz w:val="32"/>
          <w:szCs w:val="32"/>
          <w:rtl/>
        </w:rPr>
        <w:t xml:space="preserve"> </w:t>
      </w:r>
      <w:r>
        <w:rPr>
          <w:rFonts w:hAnsi="Traditional Arabic" w:cs="Traditional Arabic" w:hint="cs"/>
          <w:sz w:val="32"/>
          <w:szCs w:val="32"/>
          <w:rtl/>
        </w:rPr>
        <w:t>(</w:t>
      </w:r>
      <w:r>
        <w:rPr>
          <w:rFonts w:hAnsi="Traditional Arabic" w:cs="Traditional Arabic"/>
          <w:sz w:val="32"/>
          <w:szCs w:val="32"/>
          <w:rtl/>
        </w:rPr>
        <w:t>2/209</w:t>
      </w:r>
      <w:r>
        <w:rPr>
          <w:rFonts w:hAnsi="Traditional Arabic" w:cs="Traditional Arabic" w:hint="cs"/>
          <w:sz w:val="32"/>
          <w:szCs w:val="32"/>
          <w:rtl/>
        </w:rPr>
        <w:t>),</w:t>
      </w:r>
      <w:r w:rsidRPr="004E0CB7">
        <w:rPr>
          <w:rFonts w:hAnsi="Traditional Arabic" w:cs="Traditional Arabic"/>
          <w:sz w:val="32"/>
          <w:szCs w:val="32"/>
          <w:rtl/>
        </w:rPr>
        <w:t xml:space="preserve"> </w:t>
      </w:r>
      <w:r w:rsidRPr="004E0CB7">
        <w:rPr>
          <w:rFonts w:hAnsi="Traditional Arabic" w:cs="Traditional Arabic" w:hint="eastAsia"/>
          <w:sz w:val="32"/>
          <w:szCs w:val="32"/>
          <w:rtl/>
        </w:rPr>
        <w:t>الثقات</w:t>
      </w:r>
      <w:r w:rsidRPr="004E0CB7">
        <w:rPr>
          <w:rFonts w:hAnsi="Traditional Arabic" w:cs="Traditional Arabic"/>
          <w:sz w:val="32"/>
          <w:szCs w:val="32"/>
          <w:rtl/>
        </w:rPr>
        <w:t xml:space="preserve"> </w:t>
      </w:r>
      <w:r w:rsidRPr="004E0CB7">
        <w:rPr>
          <w:rFonts w:hAnsi="Traditional Arabic" w:cs="Traditional Arabic" w:hint="eastAsia"/>
          <w:sz w:val="32"/>
          <w:szCs w:val="32"/>
          <w:rtl/>
        </w:rPr>
        <w:t>لابن</w:t>
      </w:r>
      <w:r w:rsidRPr="004E0CB7">
        <w:rPr>
          <w:rFonts w:hAnsi="Traditional Arabic" w:cs="Traditional Arabic"/>
          <w:sz w:val="32"/>
          <w:szCs w:val="32"/>
          <w:rtl/>
        </w:rPr>
        <w:t xml:space="preserve"> </w:t>
      </w:r>
      <w:r w:rsidRPr="004E0CB7">
        <w:rPr>
          <w:rFonts w:hAnsi="Traditional Arabic" w:cs="Traditional Arabic" w:hint="eastAsia"/>
          <w:sz w:val="32"/>
          <w:szCs w:val="32"/>
          <w:rtl/>
        </w:rPr>
        <w:t>حبان</w:t>
      </w:r>
      <w:r>
        <w:rPr>
          <w:rFonts w:hAnsi="Traditional Arabic" w:cs="Traditional Arabic"/>
          <w:sz w:val="32"/>
          <w:szCs w:val="32"/>
          <w:rtl/>
        </w:rPr>
        <w:t xml:space="preserve"> </w:t>
      </w:r>
      <w:r>
        <w:rPr>
          <w:rFonts w:hAnsi="Traditional Arabic" w:cs="Traditional Arabic" w:hint="cs"/>
          <w:sz w:val="32"/>
          <w:szCs w:val="32"/>
          <w:rtl/>
        </w:rPr>
        <w:t>(</w:t>
      </w:r>
      <w:r>
        <w:rPr>
          <w:rFonts w:hAnsi="Traditional Arabic" w:cs="Traditional Arabic"/>
          <w:sz w:val="32"/>
          <w:szCs w:val="32"/>
          <w:rtl/>
        </w:rPr>
        <w:t>8/115</w:t>
      </w:r>
      <w:r>
        <w:rPr>
          <w:rFonts w:hAnsi="Traditional Arabic" w:cs="Traditional Arabic" w:hint="cs"/>
          <w:sz w:val="32"/>
          <w:szCs w:val="32"/>
          <w:rtl/>
        </w:rPr>
        <w:t>),</w:t>
      </w:r>
      <w:r w:rsidRPr="00CD7166">
        <w:rPr>
          <w:rFonts w:hAnsi="Traditional Arabic" w:cs="Traditional Arabic"/>
          <w:sz w:val="32"/>
          <w:szCs w:val="32"/>
          <w:rtl/>
        </w:rPr>
        <w:t xml:space="preserve"> </w:t>
      </w:r>
      <w:r w:rsidRPr="00CD7166">
        <w:rPr>
          <w:rFonts w:hAnsi="Traditional Arabic" w:cs="Traditional Arabic" w:hint="eastAsia"/>
          <w:sz w:val="32"/>
          <w:szCs w:val="32"/>
          <w:rtl/>
        </w:rPr>
        <w:t>سير</w:t>
      </w:r>
      <w:r w:rsidRPr="00CD7166">
        <w:rPr>
          <w:rFonts w:hAnsi="Traditional Arabic" w:cs="Traditional Arabic"/>
          <w:sz w:val="32"/>
          <w:szCs w:val="32"/>
          <w:rtl/>
        </w:rPr>
        <w:t xml:space="preserve"> </w:t>
      </w:r>
      <w:r w:rsidRPr="00CD7166">
        <w:rPr>
          <w:rFonts w:hAnsi="Traditional Arabic" w:cs="Traditional Arabic" w:hint="eastAsia"/>
          <w:sz w:val="32"/>
          <w:szCs w:val="32"/>
          <w:rtl/>
        </w:rPr>
        <w:t>أعلام</w:t>
      </w:r>
      <w:r w:rsidRPr="00CD7166">
        <w:rPr>
          <w:rFonts w:hAnsi="Traditional Arabic" w:cs="Traditional Arabic"/>
          <w:sz w:val="32"/>
          <w:szCs w:val="32"/>
          <w:rtl/>
        </w:rPr>
        <w:t xml:space="preserve"> </w:t>
      </w:r>
      <w:r w:rsidRPr="00CD7166">
        <w:rPr>
          <w:rFonts w:hAnsi="Traditional Arabic" w:cs="Traditional Arabic" w:hint="eastAsia"/>
          <w:sz w:val="32"/>
          <w:szCs w:val="32"/>
          <w:rtl/>
        </w:rPr>
        <w:t>النبلاء</w:t>
      </w:r>
      <w:r>
        <w:rPr>
          <w:rFonts w:hAnsi="Traditional Arabic" w:cs="Traditional Arabic"/>
          <w:sz w:val="32"/>
          <w:szCs w:val="32"/>
          <w:rtl/>
        </w:rPr>
        <w:t xml:space="preserve"> </w:t>
      </w:r>
      <w:r>
        <w:rPr>
          <w:rFonts w:hAnsi="Traditional Arabic" w:cs="Traditional Arabic" w:hint="cs"/>
          <w:sz w:val="32"/>
          <w:szCs w:val="32"/>
          <w:rtl/>
        </w:rPr>
        <w:t>(</w:t>
      </w:r>
      <w:r>
        <w:rPr>
          <w:rFonts w:hAnsi="Traditional Arabic" w:cs="Traditional Arabic"/>
          <w:sz w:val="32"/>
          <w:szCs w:val="32"/>
          <w:rtl/>
        </w:rPr>
        <w:t>11/358</w:t>
      </w:r>
      <w:r>
        <w:rPr>
          <w:rFonts w:hAnsi="Traditional Arabic" w:cs="Traditional Arabic" w:hint="cs"/>
          <w:sz w:val="32"/>
          <w:szCs w:val="32"/>
          <w:rtl/>
        </w:rPr>
        <w:t xml:space="preserve">), </w:t>
      </w:r>
      <w:r w:rsidRPr="008B2D26">
        <w:rPr>
          <w:rFonts w:hAnsi="Traditional Arabic" w:cs="Traditional Arabic" w:hint="cs"/>
          <w:sz w:val="32"/>
          <w:szCs w:val="32"/>
          <w:rtl/>
        </w:rPr>
        <w:t>تقريب التهذيب (99).</w:t>
      </w:r>
    </w:p>
  </w:footnote>
  <w:footnote w:id="10">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ذكره</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ابن</w:t>
      </w:r>
      <w:r w:rsidRPr="008B2D26">
        <w:rPr>
          <w:rFonts w:ascii="Traditional Arabic" w:hAnsi="Traditional Arabic" w:cs="Traditional Arabic"/>
          <w:sz w:val="32"/>
          <w:szCs w:val="32"/>
          <w:rtl/>
          <w:lang w:bidi="ar-KW"/>
        </w:rPr>
        <w:t xml:space="preserve"> المنذر في الأوسط (2/287)</w:t>
      </w:r>
      <w:r w:rsidRPr="008B2D26">
        <w:rPr>
          <w:rFonts w:cs="Traditional Arabic" w:hint="cs"/>
          <w:sz w:val="32"/>
          <w:szCs w:val="32"/>
          <w:rtl/>
        </w:rPr>
        <w:t>.</w:t>
      </w:r>
    </w:p>
  </w:footnote>
  <w:footnote w:id="11">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شرح المهذب (9/237)</w:t>
      </w:r>
      <w:r w:rsidRPr="008B2D26">
        <w:rPr>
          <w:rFonts w:cs="Traditional Arabic" w:hint="cs"/>
          <w:sz w:val="32"/>
          <w:szCs w:val="32"/>
          <w:rtl/>
        </w:rPr>
        <w:t>.</w:t>
      </w:r>
    </w:p>
  </w:footnote>
  <w:footnote w:id="12">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الشرح الكبير (11/52)</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hint="eastAsia"/>
          <w:sz w:val="32"/>
          <w:szCs w:val="32"/>
          <w:rtl/>
        </w:rPr>
        <w:t>والإنصاف</w:t>
      </w:r>
      <w:r>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(11/52)</w:t>
      </w:r>
      <w:r w:rsidRPr="008B2D26">
        <w:rPr>
          <w:rFonts w:ascii="Traditional Arabic" w:hAnsi="Traditional Arabic" w:cs="Traditional Arabic" w:hint="cs"/>
          <w:sz w:val="32"/>
          <w:szCs w:val="32"/>
          <w:rtl/>
        </w:rPr>
        <w:t>.</w:t>
      </w:r>
    </w:p>
  </w:footnote>
  <w:footnote w:id="13">
    <w:p w:rsidR="00434984" w:rsidRPr="008B2D26" w:rsidRDefault="00434984" w:rsidP="00BC0415">
      <w:pPr>
        <w:pStyle w:val="1"/>
        <w:widowControl w:val="0"/>
        <w:tabs>
          <w:tab w:val="left" w:pos="46"/>
          <w:tab w:val="left" w:pos="330"/>
        </w:tabs>
        <w:spacing w:after="0" w:line="240" w:lineRule="auto"/>
        <w:ind w:left="340" w:hanging="340"/>
        <w:jc w:val="lowKashida"/>
        <w:rPr>
          <w:rFonts w:cs="Traditional Arabic"/>
          <w:sz w:val="32"/>
          <w:szCs w:val="32"/>
          <w:lang w:bidi="ar-KW"/>
        </w:rPr>
      </w:pPr>
      <w:r w:rsidRPr="008B2D26">
        <w:rPr>
          <w:rFonts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sz w:val="32"/>
          <w:szCs w:val="32"/>
          <w:rtl/>
        </w:rPr>
        <w:t>)</w:t>
      </w:r>
      <w:r w:rsidRPr="008B2D26">
        <w:rPr>
          <w:rFonts w:hAnsi="Traditional Arabic" w:cs="Traditional Arabic" w:hint="cs"/>
          <w:sz w:val="32"/>
          <w:szCs w:val="32"/>
          <w:rtl/>
          <w:lang w:bidi="ar-KW"/>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هريرة</w:t>
      </w:r>
      <w:r w:rsidRPr="008B2D26">
        <w:rPr>
          <w:rFonts w:cs="Traditional Arabic"/>
          <w:sz w:val="32"/>
          <w:szCs w:val="32"/>
          <w:rtl/>
        </w:rPr>
        <w:t xml:space="preserve"> </w:t>
      </w:r>
      <w:r w:rsidRPr="008B2D26">
        <w:rPr>
          <w:rFonts w:cs="Traditional Arabic" w:hint="eastAsia"/>
          <w:sz w:val="32"/>
          <w:szCs w:val="32"/>
          <w:rtl/>
        </w:rPr>
        <w:t>الدوسي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الصحابي</w:t>
      </w:r>
      <w:r w:rsidRPr="008B2D26">
        <w:rPr>
          <w:rFonts w:cs="Traditional Arabic"/>
          <w:sz w:val="32"/>
          <w:szCs w:val="32"/>
          <w:rtl/>
        </w:rPr>
        <w:t xml:space="preserve"> </w:t>
      </w:r>
      <w:r w:rsidRPr="008B2D26">
        <w:rPr>
          <w:rFonts w:cs="Traditional Arabic" w:hint="eastAsia"/>
          <w:sz w:val="32"/>
          <w:szCs w:val="32"/>
          <w:rtl/>
        </w:rPr>
        <w:t>الجليل</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حافظ</w:t>
      </w:r>
      <w:r w:rsidRPr="008B2D26">
        <w:rPr>
          <w:rFonts w:cs="Traditional Arabic"/>
          <w:sz w:val="32"/>
          <w:szCs w:val="32"/>
          <w:rtl/>
        </w:rPr>
        <w:t xml:space="preserve"> </w:t>
      </w:r>
      <w:r w:rsidRPr="008B2D26">
        <w:rPr>
          <w:rFonts w:cs="Traditional Arabic" w:hint="eastAsia"/>
          <w:sz w:val="32"/>
          <w:szCs w:val="32"/>
          <w:rtl/>
        </w:rPr>
        <w:t>الصحابة</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اختلف</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eastAsia"/>
          <w:sz w:val="32"/>
          <w:szCs w:val="32"/>
          <w:rtl/>
        </w:rPr>
        <w:t>اسمه</w:t>
      </w:r>
      <w:r w:rsidRPr="008B2D26">
        <w:rPr>
          <w:rFonts w:cs="Traditional Arabic"/>
          <w:sz w:val="32"/>
          <w:szCs w:val="32"/>
          <w:rtl/>
        </w:rPr>
        <w:t xml:space="preserve"> </w:t>
      </w:r>
      <w:r w:rsidRPr="008B2D26">
        <w:rPr>
          <w:rFonts w:cs="Traditional Arabic" w:hint="eastAsia"/>
          <w:sz w:val="32"/>
          <w:szCs w:val="32"/>
          <w:rtl/>
        </w:rPr>
        <w:t>واسم</w:t>
      </w:r>
      <w:r w:rsidRPr="008B2D26">
        <w:rPr>
          <w:rFonts w:cs="Traditional Arabic"/>
          <w:sz w:val="32"/>
          <w:szCs w:val="32"/>
          <w:rtl/>
        </w:rPr>
        <w:t xml:space="preserve"> </w:t>
      </w:r>
      <w:r w:rsidRPr="008B2D26">
        <w:rPr>
          <w:rFonts w:cs="Traditional Arabic" w:hint="eastAsia"/>
          <w:sz w:val="32"/>
          <w:szCs w:val="32"/>
          <w:rtl/>
        </w:rPr>
        <w:t>أبيه</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قيل</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عبدالرحمن</w:t>
      </w:r>
      <w:r w:rsidRPr="008B2D26">
        <w:rPr>
          <w:rFonts w:cs="Traditional Arabic"/>
          <w:sz w:val="32"/>
          <w:szCs w:val="32"/>
          <w:rtl/>
        </w:rPr>
        <w:t xml:space="preserve"> </w:t>
      </w:r>
      <w:r>
        <w:rPr>
          <w:rFonts w:cs="Traditional Arabic" w:hint="cs"/>
          <w:sz w:val="32"/>
          <w:szCs w:val="32"/>
          <w:rtl/>
        </w:rPr>
        <w:t>ا</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صخر</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وقيل</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عمرو</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عامر</w:t>
      </w:r>
      <w:r w:rsidRPr="008B2D26">
        <w:rPr>
          <w:rFonts w:cs="Traditional Arabic" w:hint="cs"/>
          <w:sz w:val="32"/>
          <w:szCs w:val="32"/>
          <w:rtl/>
        </w:rPr>
        <w:t>,</w:t>
      </w:r>
      <w:r w:rsidRPr="008B2D26">
        <w:rPr>
          <w:rFonts w:cs="Traditional Arabic"/>
          <w:sz w:val="32"/>
          <w:szCs w:val="32"/>
          <w:rtl/>
        </w:rPr>
        <w:t xml:space="preserve"> </w:t>
      </w:r>
      <w:r>
        <w:rPr>
          <w:rFonts w:cs="Traditional Arabic" w:hint="cs"/>
          <w:sz w:val="32"/>
          <w:szCs w:val="32"/>
          <w:rtl/>
        </w:rPr>
        <w:t xml:space="preserve">وقيل:عبد الله بن صخر، </w:t>
      </w:r>
      <w:r w:rsidRPr="008B2D26">
        <w:rPr>
          <w:rFonts w:cs="Traditional Arabic" w:hint="eastAsia"/>
          <w:sz w:val="32"/>
          <w:szCs w:val="32"/>
          <w:rtl/>
        </w:rPr>
        <w:t>وقيل</w:t>
      </w:r>
      <w:r w:rsidRPr="008B2D26">
        <w:rPr>
          <w:rFonts w:cs="Traditional Arabic" w:hint="cs"/>
          <w:sz w:val="32"/>
          <w:szCs w:val="32"/>
          <w:rtl/>
        </w:rPr>
        <w:t xml:space="preserve"> غير ذلك. </w:t>
      </w:r>
      <w:r w:rsidRPr="008B2D26">
        <w:rPr>
          <w:rFonts w:cs="Traditional Arabic" w:hint="eastAsia"/>
          <w:sz w:val="32"/>
          <w:szCs w:val="32"/>
          <w:rtl/>
        </w:rPr>
        <w:t>و</w:t>
      </w:r>
      <w:r w:rsidRPr="008B2D26">
        <w:rPr>
          <w:rFonts w:cs="Traditional Arabic" w:hint="cs"/>
          <w:sz w:val="32"/>
          <w:szCs w:val="32"/>
          <w:rtl/>
        </w:rPr>
        <w:t>الأول</w:t>
      </w:r>
      <w:r w:rsidRPr="008B2D26">
        <w:rPr>
          <w:rFonts w:cs="Traditional Arabic"/>
          <w:sz w:val="32"/>
          <w:szCs w:val="32"/>
          <w:rtl/>
        </w:rPr>
        <w:t xml:space="preserve"> </w:t>
      </w:r>
      <w:r w:rsidRPr="008B2D26">
        <w:rPr>
          <w:rFonts w:cs="Traditional Arabic" w:hint="eastAsia"/>
          <w:sz w:val="32"/>
          <w:szCs w:val="32"/>
          <w:rtl/>
        </w:rPr>
        <w:t>أرجح</w:t>
      </w:r>
      <w:r w:rsidRPr="008B2D26">
        <w:rPr>
          <w:rFonts w:cs="Traditional Arabic" w:hint="cs"/>
          <w:sz w:val="32"/>
          <w:szCs w:val="32"/>
          <w:rtl/>
        </w:rPr>
        <w:t xml:space="preserve">. وإلى الثاني </w:t>
      </w:r>
      <w:r w:rsidRPr="008B2D26">
        <w:rPr>
          <w:rFonts w:cs="Traditional Arabic" w:hint="eastAsia"/>
          <w:sz w:val="32"/>
          <w:szCs w:val="32"/>
          <w:rtl/>
        </w:rPr>
        <w:t>ذهب</w:t>
      </w:r>
      <w:r w:rsidRPr="008B2D26">
        <w:rPr>
          <w:rFonts w:cs="Traditional Arabic"/>
          <w:sz w:val="32"/>
          <w:szCs w:val="32"/>
          <w:rtl/>
        </w:rPr>
        <w:t xml:space="preserve"> </w:t>
      </w:r>
      <w:r w:rsidRPr="008B2D26">
        <w:rPr>
          <w:rFonts w:cs="Traditional Arabic" w:hint="eastAsia"/>
          <w:sz w:val="32"/>
          <w:szCs w:val="32"/>
          <w:rtl/>
        </w:rPr>
        <w:t>جمع</w:t>
      </w:r>
      <w:r w:rsidRPr="008B2D26">
        <w:rPr>
          <w:rFonts w:cs="Traditional Arabic"/>
          <w:sz w:val="32"/>
          <w:szCs w:val="32"/>
          <w:rtl/>
        </w:rPr>
        <w:t xml:space="preserve"> </w:t>
      </w:r>
      <w:r w:rsidRPr="008B2D26">
        <w:rPr>
          <w:rFonts w:cs="Traditional Arabic" w:hint="eastAsia"/>
          <w:sz w:val="32"/>
          <w:szCs w:val="32"/>
          <w:rtl/>
        </w:rPr>
        <w:t>من</w:t>
      </w:r>
      <w:r w:rsidRPr="008B2D26">
        <w:rPr>
          <w:rFonts w:cs="Traditional Arabic"/>
          <w:sz w:val="32"/>
          <w:szCs w:val="32"/>
          <w:rtl/>
        </w:rPr>
        <w:t xml:space="preserve"> </w:t>
      </w:r>
      <w:r w:rsidRPr="008B2D26">
        <w:rPr>
          <w:rFonts w:cs="Traditional Arabic" w:hint="eastAsia"/>
          <w:sz w:val="32"/>
          <w:szCs w:val="32"/>
          <w:rtl/>
        </w:rPr>
        <w:t>النسابين</w:t>
      </w:r>
      <w:r w:rsidRPr="008B2D26">
        <w:rPr>
          <w:rFonts w:cs="Traditional Arabic" w:hint="cs"/>
          <w:sz w:val="32"/>
          <w:szCs w:val="32"/>
          <w:rtl/>
        </w:rPr>
        <w:t>.</w:t>
      </w:r>
      <w:r w:rsidRPr="00BA7F6C">
        <w:rPr>
          <w:rFonts w:hint="eastAsia"/>
          <w:rtl/>
        </w:rPr>
        <w:t xml:space="preserve"> </w:t>
      </w:r>
      <w:r>
        <w:rPr>
          <w:rFonts w:cs="Traditional Arabic" w:hint="cs"/>
          <w:sz w:val="32"/>
          <w:szCs w:val="32"/>
          <w:rtl/>
        </w:rPr>
        <w:t>قال ابن عبد البر:</w:t>
      </w:r>
      <w:r w:rsidRPr="00BA7F6C">
        <w:rPr>
          <w:rFonts w:cs="Traditional Arabic" w:hint="eastAsia"/>
          <w:sz w:val="32"/>
          <w:szCs w:val="32"/>
          <w:rtl/>
        </w:rPr>
        <w:t>ومثل</w:t>
      </w:r>
      <w:r w:rsidRPr="00BA7F6C">
        <w:rPr>
          <w:rFonts w:cs="Traditional Arabic"/>
          <w:sz w:val="32"/>
          <w:szCs w:val="32"/>
          <w:rtl/>
        </w:rPr>
        <w:t xml:space="preserve"> </w:t>
      </w:r>
      <w:r w:rsidRPr="00BA7F6C">
        <w:rPr>
          <w:rFonts w:cs="Traditional Arabic" w:hint="eastAsia"/>
          <w:sz w:val="32"/>
          <w:szCs w:val="32"/>
          <w:rtl/>
        </w:rPr>
        <w:t>هذا</w:t>
      </w:r>
      <w:r w:rsidRPr="00BA7F6C">
        <w:rPr>
          <w:rFonts w:cs="Traditional Arabic"/>
          <w:sz w:val="32"/>
          <w:szCs w:val="32"/>
          <w:rtl/>
        </w:rPr>
        <w:t xml:space="preserve"> </w:t>
      </w:r>
      <w:r w:rsidRPr="00BA7F6C">
        <w:rPr>
          <w:rFonts w:cs="Traditional Arabic" w:hint="eastAsia"/>
          <w:sz w:val="32"/>
          <w:szCs w:val="32"/>
          <w:rtl/>
        </w:rPr>
        <w:t>الاختلاف</w:t>
      </w:r>
      <w:r w:rsidRPr="00BA7F6C">
        <w:rPr>
          <w:rFonts w:cs="Traditional Arabic"/>
          <w:sz w:val="32"/>
          <w:szCs w:val="32"/>
          <w:rtl/>
        </w:rPr>
        <w:t xml:space="preserve"> </w:t>
      </w:r>
      <w:r w:rsidRPr="00BA7F6C">
        <w:rPr>
          <w:rFonts w:cs="Traditional Arabic" w:hint="eastAsia"/>
          <w:sz w:val="32"/>
          <w:szCs w:val="32"/>
          <w:rtl/>
        </w:rPr>
        <w:t>والاضطراب</w:t>
      </w:r>
      <w:r w:rsidRPr="00BA7F6C">
        <w:rPr>
          <w:rFonts w:cs="Traditional Arabic"/>
          <w:sz w:val="32"/>
          <w:szCs w:val="32"/>
          <w:rtl/>
        </w:rPr>
        <w:t xml:space="preserve"> </w:t>
      </w:r>
      <w:r w:rsidRPr="00BA7F6C">
        <w:rPr>
          <w:rFonts w:cs="Traditional Arabic" w:hint="eastAsia"/>
          <w:sz w:val="32"/>
          <w:szCs w:val="32"/>
          <w:rtl/>
        </w:rPr>
        <w:t>لا</w:t>
      </w:r>
      <w:r w:rsidRPr="00BA7F6C">
        <w:rPr>
          <w:rFonts w:cs="Traditional Arabic"/>
          <w:sz w:val="32"/>
          <w:szCs w:val="32"/>
          <w:rtl/>
        </w:rPr>
        <w:t xml:space="preserve"> </w:t>
      </w:r>
      <w:r w:rsidRPr="00BA7F6C">
        <w:rPr>
          <w:rFonts w:cs="Traditional Arabic" w:hint="eastAsia"/>
          <w:sz w:val="32"/>
          <w:szCs w:val="32"/>
          <w:rtl/>
        </w:rPr>
        <w:t>يصح</w:t>
      </w:r>
      <w:r w:rsidRPr="00BA7F6C">
        <w:rPr>
          <w:rFonts w:cs="Traditional Arabic"/>
          <w:sz w:val="32"/>
          <w:szCs w:val="32"/>
          <w:rtl/>
        </w:rPr>
        <w:t xml:space="preserve"> </w:t>
      </w:r>
      <w:r w:rsidRPr="00BA7F6C">
        <w:rPr>
          <w:rFonts w:cs="Traditional Arabic" w:hint="eastAsia"/>
          <w:sz w:val="32"/>
          <w:szCs w:val="32"/>
          <w:rtl/>
        </w:rPr>
        <w:t>معه</w:t>
      </w:r>
      <w:r w:rsidRPr="00BA7F6C">
        <w:rPr>
          <w:rFonts w:cs="Traditional Arabic"/>
          <w:sz w:val="32"/>
          <w:szCs w:val="32"/>
          <w:rtl/>
        </w:rPr>
        <w:t xml:space="preserve"> </w:t>
      </w:r>
      <w:r w:rsidRPr="00BA7F6C">
        <w:rPr>
          <w:rFonts w:cs="Traditional Arabic" w:hint="eastAsia"/>
          <w:sz w:val="32"/>
          <w:szCs w:val="32"/>
          <w:rtl/>
        </w:rPr>
        <w:t>شيء</w:t>
      </w:r>
      <w:r w:rsidRPr="00BA7F6C">
        <w:rPr>
          <w:rFonts w:cs="Traditional Arabic"/>
          <w:sz w:val="32"/>
          <w:szCs w:val="32"/>
          <w:rtl/>
        </w:rPr>
        <w:t xml:space="preserve"> </w:t>
      </w:r>
      <w:r w:rsidRPr="00BA7F6C">
        <w:rPr>
          <w:rFonts w:cs="Traditional Arabic" w:hint="eastAsia"/>
          <w:sz w:val="32"/>
          <w:szCs w:val="32"/>
          <w:rtl/>
        </w:rPr>
        <w:t>يعتمد</w:t>
      </w:r>
      <w:r w:rsidRPr="00BA7F6C">
        <w:rPr>
          <w:rFonts w:cs="Traditional Arabic"/>
          <w:sz w:val="32"/>
          <w:szCs w:val="32"/>
          <w:rtl/>
        </w:rPr>
        <w:t xml:space="preserve"> </w:t>
      </w:r>
      <w:r w:rsidRPr="00BA7F6C">
        <w:rPr>
          <w:rFonts w:cs="Traditional Arabic" w:hint="eastAsia"/>
          <w:sz w:val="32"/>
          <w:szCs w:val="32"/>
          <w:rtl/>
        </w:rPr>
        <w:t>عليه</w:t>
      </w:r>
      <w:r w:rsidRPr="00BA7F6C">
        <w:rPr>
          <w:rFonts w:cs="Traditional Arabic"/>
          <w:sz w:val="32"/>
          <w:szCs w:val="32"/>
          <w:rtl/>
        </w:rPr>
        <w:t xml:space="preserve"> </w:t>
      </w:r>
      <w:r w:rsidRPr="00BA7F6C">
        <w:rPr>
          <w:rFonts w:cs="Traditional Arabic" w:hint="eastAsia"/>
          <w:sz w:val="32"/>
          <w:szCs w:val="32"/>
          <w:rtl/>
        </w:rPr>
        <w:t>إلا</w:t>
      </w:r>
      <w:r w:rsidRPr="00BA7F6C">
        <w:rPr>
          <w:rFonts w:cs="Traditional Arabic"/>
          <w:sz w:val="32"/>
          <w:szCs w:val="32"/>
          <w:rtl/>
        </w:rPr>
        <w:t xml:space="preserve"> </w:t>
      </w:r>
      <w:r w:rsidRPr="00BA7F6C">
        <w:rPr>
          <w:rFonts w:cs="Traditional Arabic" w:hint="eastAsia"/>
          <w:sz w:val="32"/>
          <w:szCs w:val="32"/>
          <w:rtl/>
        </w:rPr>
        <w:t>أن</w:t>
      </w:r>
      <w:r w:rsidRPr="00BA7F6C">
        <w:rPr>
          <w:rFonts w:cs="Traditional Arabic"/>
          <w:sz w:val="32"/>
          <w:szCs w:val="32"/>
          <w:rtl/>
        </w:rPr>
        <w:t xml:space="preserve"> </w:t>
      </w:r>
      <w:r w:rsidRPr="00BA7F6C">
        <w:rPr>
          <w:rFonts w:cs="Traditional Arabic" w:hint="eastAsia"/>
          <w:sz w:val="32"/>
          <w:szCs w:val="32"/>
          <w:rtl/>
        </w:rPr>
        <w:t>عبد</w:t>
      </w:r>
      <w:r w:rsidRPr="00BA7F6C">
        <w:rPr>
          <w:rFonts w:cs="Traditional Arabic"/>
          <w:sz w:val="32"/>
          <w:szCs w:val="32"/>
          <w:rtl/>
        </w:rPr>
        <w:t xml:space="preserve"> </w:t>
      </w:r>
      <w:r w:rsidRPr="00BA7F6C">
        <w:rPr>
          <w:rFonts w:cs="Traditional Arabic" w:hint="eastAsia"/>
          <w:sz w:val="32"/>
          <w:szCs w:val="32"/>
          <w:rtl/>
        </w:rPr>
        <w:t>الله</w:t>
      </w:r>
      <w:r w:rsidRPr="00BA7F6C">
        <w:rPr>
          <w:rFonts w:cs="Traditional Arabic"/>
          <w:sz w:val="32"/>
          <w:szCs w:val="32"/>
          <w:rtl/>
        </w:rPr>
        <w:t xml:space="preserve"> </w:t>
      </w:r>
      <w:r w:rsidRPr="00BA7F6C">
        <w:rPr>
          <w:rFonts w:cs="Traditional Arabic" w:hint="eastAsia"/>
          <w:sz w:val="32"/>
          <w:szCs w:val="32"/>
          <w:rtl/>
        </w:rPr>
        <w:t>أو</w:t>
      </w:r>
      <w:r w:rsidRPr="00BA7F6C">
        <w:rPr>
          <w:rFonts w:cs="Traditional Arabic"/>
          <w:sz w:val="32"/>
          <w:szCs w:val="32"/>
          <w:rtl/>
        </w:rPr>
        <w:t xml:space="preserve"> </w:t>
      </w:r>
      <w:r w:rsidRPr="00BA7F6C">
        <w:rPr>
          <w:rFonts w:cs="Traditional Arabic" w:hint="eastAsia"/>
          <w:sz w:val="32"/>
          <w:szCs w:val="32"/>
          <w:rtl/>
        </w:rPr>
        <w:t>عبد</w:t>
      </w:r>
      <w:r w:rsidRPr="00BA7F6C">
        <w:rPr>
          <w:rFonts w:cs="Traditional Arabic"/>
          <w:sz w:val="32"/>
          <w:szCs w:val="32"/>
          <w:rtl/>
        </w:rPr>
        <w:t xml:space="preserve"> </w:t>
      </w:r>
      <w:r w:rsidRPr="00BA7F6C">
        <w:rPr>
          <w:rFonts w:cs="Traditional Arabic" w:hint="eastAsia"/>
          <w:sz w:val="32"/>
          <w:szCs w:val="32"/>
          <w:rtl/>
        </w:rPr>
        <w:t>الرحمن</w:t>
      </w:r>
      <w:r w:rsidRPr="00BA7F6C">
        <w:rPr>
          <w:rFonts w:cs="Traditional Arabic"/>
          <w:sz w:val="32"/>
          <w:szCs w:val="32"/>
          <w:rtl/>
        </w:rPr>
        <w:t xml:space="preserve"> </w:t>
      </w:r>
      <w:r w:rsidRPr="00BA7F6C">
        <w:rPr>
          <w:rFonts w:cs="Traditional Arabic" w:hint="eastAsia"/>
          <w:sz w:val="32"/>
          <w:szCs w:val="32"/>
          <w:rtl/>
        </w:rPr>
        <w:t>هو</w:t>
      </w:r>
      <w:r w:rsidRPr="00BA7F6C">
        <w:rPr>
          <w:rFonts w:cs="Traditional Arabic"/>
          <w:sz w:val="32"/>
          <w:szCs w:val="32"/>
          <w:rtl/>
        </w:rPr>
        <w:t xml:space="preserve"> </w:t>
      </w:r>
      <w:r w:rsidRPr="00BA7F6C">
        <w:rPr>
          <w:rFonts w:cs="Traditional Arabic" w:hint="eastAsia"/>
          <w:sz w:val="32"/>
          <w:szCs w:val="32"/>
          <w:rtl/>
        </w:rPr>
        <w:t>الذي</w:t>
      </w:r>
      <w:r w:rsidRPr="00BA7F6C">
        <w:rPr>
          <w:rFonts w:cs="Traditional Arabic"/>
          <w:sz w:val="32"/>
          <w:szCs w:val="32"/>
          <w:rtl/>
        </w:rPr>
        <w:t xml:space="preserve"> </w:t>
      </w:r>
      <w:r w:rsidRPr="00BA7F6C">
        <w:rPr>
          <w:rFonts w:cs="Traditional Arabic" w:hint="eastAsia"/>
          <w:sz w:val="32"/>
          <w:szCs w:val="32"/>
          <w:rtl/>
        </w:rPr>
        <w:t>سكن</w:t>
      </w:r>
      <w:r w:rsidRPr="00BA7F6C">
        <w:rPr>
          <w:rFonts w:cs="Traditional Arabic"/>
          <w:sz w:val="32"/>
          <w:szCs w:val="32"/>
          <w:rtl/>
        </w:rPr>
        <w:t xml:space="preserve"> </w:t>
      </w:r>
      <w:r w:rsidRPr="00BA7F6C">
        <w:rPr>
          <w:rFonts w:cs="Traditional Arabic" w:hint="eastAsia"/>
          <w:sz w:val="32"/>
          <w:szCs w:val="32"/>
          <w:rtl/>
        </w:rPr>
        <w:t>إليه</w:t>
      </w:r>
      <w:r w:rsidRPr="00BA7F6C">
        <w:rPr>
          <w:rFonts w:cs="Traditional Arabic"/>
          <w:sz w:val="32"/>
          <w:szCs w:val="32"/>
          <w:rtl/>
        </w:rPr>
        <w:t xml:space="preserve"> </w:t>
      </w:r>
      <w:r w:rsidRPr="00BA7F6C">
        <w:rPr>
          <w:rFonts w:cs="Traditional Arabic" w:hint="eastAsia"/>
          <w:sz w:val="32"/>
          <w:szCs w:val="32"/>
          <w:rtl/>
        </w:rPr>
        <w:t>القلب</w:t>
      </w:r>
      <w:r>
        <w:rPr>
          <w:rFonts w:cs="Traditional Arabic" w:hint="cs"/>
          <w:sz w:val="32"/>
          <w:szCs w:val="32"/>
          <w:rtl/>
        </w:rPr>
        <w:t xml:space="preserve"> </w:t>
      </w:r>
      <w:r w:rsidRPr="00BA7F6C">
        <w:rPr>
          <w:rFonts w:cs="Traditional Arabic" w:hint="eastAsia"/>
          <w:sz w:val="32"/>
          <w:szCs w:val="32"/>
          <w:rtl/>
        </w:rPr>
        <w:t>في</w:t>
      </w:r>
      <w:r w:rsidRPr="00BA7F6C">
        <w:rPr>
          <w:rFonts w:cs="Traditional Arabic"/>
          <w:sz w:val="32"/>
          <w:szCs w:val="32"/>
          <w:rtl/>
        </w:rPr>
        <w:t xml:space="preserve"> </w:t>
      </w:r>
      <w:r w:rsidRPr="00BA7F6C">
        <w:rPr>
          <w:rFonts w:cs="Traditional Arabic" w:hint="eastAsia"/>
          <w:sz w:val="32"/>
          <w:szCs w:val="32"/>
          <w:rtl/>
        </w:rPr>
        <w:t>اسمه</w:t>
      </w:r>
      <w:r w:rsidRPr="00BA7F6C">
        <w:rPr>
          <w:rFonts w:cs="Traditional Arabic"/>
          <w:sz w:val="32"/>
          <w:szCs w:val="32"/>
          <w:rtl/>
        </w:rPr>
        <w:t xml:space="preserve"> </w:t>
      </w:r>
      <w:r w:rsidRPr="00BA7F6C">
        <w:rPr>
          <w:rFonts w:cs="Traditional Arabic" w:hint="eastAsia"/>
          <w:sz w:val="32"/>
          <w:szCs w:val="32"/>
          <w:rtl/>
        </w:rPr>
        <w:t>في</w:t>
      </w:r>
      <w:r w:rsidRPr="00BA7F6C">
        <w:rPr>
          <w:rFonts w:cs="Traditional Arabic"/>
          <w:sz w:val="32"/>
          <w:szCs w:val="32"/>
          <w:rtl/>
        </w:rPr>
        <w:t xml:space="preserve"> </w:t>
      </w:r>
      <w:r w:rsidRPr="00BA7F6C">
        <w:rPr>
          <w:rFonts w:cs="Traditional Arabic" w:hint="eastAsia"/>
          <w:sz w:val="32"/>
          <w:szCs w:val="32"/>
          <w:rtl/>
        </w:rPr>
        <w:t>الإسلام،</w:t>
      </w:r>
      <w:r w:rsidRPr="00BA7F6C">
        <w:rPr>
          <w:rFonts w:cs="Traditional Arabic"/>
          <w:sz w:val="32"/>
          <w:szCs w:val="32"/>
          <w:rtl/>
        </w:rPr>
        <w:t xml:space="preserve"> </w:t>
      </w:r>
      <w:r w:rsidRPr="00BA7F6C">
        <w:rPr>
          <w:rFonts w:cs="Traditional Arabic" w:hint="eastAsia"/>
          <w:sz w:val="32"/>
          <w:szCs w:val="32"/>
          <w:rtl/>
        </w:rPr>
        <w:t>والله</w:t>
      </w:r>
      <w:r w:rsidRPr="00BA7F6C">
        <w:rPr>
          <w:rFonts w:cs="Traditional Arabic"/>
          <w:sz w:val="32"/>
          <w:szCs w:val="32"/>
          <w:rtl/>
        </w:rPr>
        <w:t xml:space="preserve"> </w:t>
      </w:r>
      <w:r w:rsidRPr="00BA7F6C">
        <w:rPr>
          <w:rFonts w:cs="Traditional Arabic" w:hint="eastAsia"/>
          <w:sz w:val="32"/>
          <w:szCs w:val="32"/>
          <w:rtl/>
        </w:rPr>
        <w:t>أعلم</w:t>
      </w:r>
      <w:r w:rsidRPr="00BA7F6C">
        <w:rPr>
          <w:rFonts w:cs="Traditional Arabic"/>
          <w:sz w:val="32"/>
          <w:szCs w:val="32"/>
          <w:rtl/>
        </w:rPr>
        <w:t>.</w:t>
      </w:r>
      <w:r w:rsidRPr="008B2D26">
        <w:rPr>
          <w:rFonts w:cs="Traditional Arabic"/>
          <w:sz w:val="32"/>
          <w:szCs w:val="32"/>
          <w:rtl/>
        </w:rPr>
        <w:t xml:space="preserve"> </w:t>
      </w:r>
      <w:r w:rsidRPr="008B2D26">
        <w:rPr>
          <w:rFonts w:cs="Traditional Arabic" w:hint="eastAsia"/>
          <w:sz w:val="32"/>
          <w:szCs w:val="32"/>
          <w:rtl/>
        </w:rPr>
        <w:t>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سبع</w:t>
      </w:r>
      <w:r w:rsidRPr="008B2D26">
        <w:rPr>
          <w:rFonts w:cs="Traditional Arabic"/>
          <w:sz w:val="32"/>
          <w:szCs w:val="32"/>
          <w:rtl/>
        </w:rPr>
        <w:t xml:space="preserve"> </w:t>
      </w:r>
      <w:r w:rsidRPr="008B2D26">
        <w:rPr>
          <w:rFonts w:cs="Traditional Arabic" w:hint="cs"/>
          <w:sz w:val="32"/>
          <w:szCs w:val="32"/>
          <w:rtl/>
        </w:rPr>
        <w:t>و</w:t>
      </w:r>
      <w:r w:rsidRPr="008B2D26">
        <w:rPr>
          <w:rFonts w:cs="Traditional Arabic" w:hint="eastAsia"/>
          <w:sz w:val="32"/>
          <w:szCs w:val="32"/>
          <w:rtl/>
        </w:rPr>
        <w:t>خمسين</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cs"/>
          <w:sz w:val="32"/>
          <w:szCs w:val="32"/>
          <w:rtl/>
        </w:rPr>
        <w:t xml:space="preserve">وقيل غير ذلك. </w:t>
      </w:r>
      <w:r w:rsidRPr="008B2D26">
        <w:rPr>
          <w:rFonts w:cs="Traditional Arabic" w:hint="eastAsia"/>
          <w:sz w:val="32"/>
          <w:szCs w:val="32"/>
          <w:rtl/>
        </w:rPr>
        <w:t>وهو</w:t>
      </w:r>
      <w:r w:rsidRPr="008B2D26">
        <w:rPr>
          <w:rFonts w:cs="Traditional Arabic"/>
          <w:sz w:val="32"/>
          <w:szCs w:val="32"/>
          <w:rtl/>
        </w:rPr>
        <w:t xml:space="preserve"> </w:t>
      </w:r>
      <w:r w:rsidRPr="008B2D26">
        <w:rPr>
          <w:rFonts w:cs="Traditional Arabic" w:hint="cs"/>
          <w:sz w:val="32"/>
          <w:szCs w:val="32"/>
          <w:rtl/>
        </w:rPr>
        <w:t>ا</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ثمان</w:t>
      </w:r>
      <w:r w:rsidRPr="008B2D26">
        <w:rPr>
          <w:rFonts w:cs="Traditional Arabic"/>
          <w:sz w:val="32"/>
          <w:szCs w:val="32"/>
          <w:rtl/>
        </w:rPr>
        <w:t xml:space="preserve"> </w:t>
      </w:r>
      <w:r w:rsidRPr="008B2D26">
        <w:rPr>
          <w:rFonts w:cs="Traditional Arabic" w:hint="eastAsia"/>
          <w:sz w:val="32"/>
          <w:szCs w:val="32"/>
          <w:rtl/>
        </w:rPr>
        <w:t>وسبعين</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hint="cs"/>
          <w:sz w:val="32"/>
          <w:szCs w:val="32"/>
          <w:rtl/>
        </w:rPr>
        <w:t>.</w:t>
      </w:r>
      <w:r w:rsidRPr="004E0CB7">
        <w:rPr>
          <w:rFonts w:cs="Traditional Arabic"/>
          <w:sz w:val="32"/>
          <w:szCs w:val="32"/>
          <w:rtl/>
        </w:rPr>
        <w:t xml:space="preserve"> </w:t>
      </w:r>
      <w:r w:rsidRPr="004E0CB7">
        <w:rPr>
          <w:rFonts w:cs="Traditional Arabic" w:hint="eastAsia"/>
          <w:sz w:val="32"/>
          <w:szCs w:val="32"/>
          <w:rtl/>
        </w:rPr>
        <w:t>الإصابة</w:t>
      </w:r>
      <w:r w:rsidRPr="004E0CB7">
        <w:rPr>
          <w:rFonts w:cs="Traditional Arabic"/>
          <w:sz w:val="32"/>
          <w:szCs w:val="32"/>
          <w:rtl/>
        </w:rPr>
        <w:t xml:space="preserve"> </w:t>
      </w:r>
      <w:r w:rsidRPr="004E0CB7">
        <w:rPr>
          <w:rFonts w:cs="Traditional Arabic" w:hint="eastAsia"/>
          <w:sz w:val="32"/>
          <w:szCs w:val="32"/>
          <w:rtl/>
        </w:rPr>
        <w:t>في</w:t>
      </w:r>
      <w:r w:rsidRPr="004E0CB7">
        <w:rPr>
          <w:rFonts w:cs="Traditional Arabic"/>
          <w:sz w:val="32"/>
          <w:szCs w:val="32"/>
          <w:rtl/>
        </w:rPr>
        <w:t xml:space="preserve"> </w:t>
      </w:r>
      <w:r w:rsidRPr="004E0CB7">
        <w:rPr>
          <w:rFonts w:cs="Traditional Arabic" w:hint="eastAsia"/>
          <w:sz w:val="32"/>
          <w:szCs w:val="32"/>
          <w:rtl/>
        </w:rPr>
        <w:t>تمييز</w:t>
      </w:r>
      <w:r w:rsidRPr="004E0CB7">
        <w:rPr>
          <w:rFonts w:cs="Traditional Arabic"/>
          <w:sz w:val="32"/>
          <w:szCs w:val="32"/>
          <w:rtl/>
        </w:rPr>
        <w:t xml:space="preserve"> </w:t>
      </w:r>
      <w:r w:rsidRPr="004E0CB7">
        <w:rPr>
          <w:rFonts w:cs="Traditional Arabic" w:hint="eastAsia"/>
          <w:sz w:val="32"/>
          <w:szCs w:val="32"/>
          <w:rtl/>
        </w:rPr>
        <w:t>الصحابة</w:t>
      </w:r>
      <w:r>
        <w:rPr>
          <w:rFonts w:cs="Traditional Arabic"/>
          <w:sz w:val="32"/>
          <w:szCs w:val="32"/>
          <w:rtl/>
        </w:rPr>
        <w:t xml:space="preserve"> </w:t>
      </w:r>
      <w:r>
        <w:rPr>
          <w:rFonts w:cs="Traditional Arabic" w:hint="cs"/>
          <w:sz w:val="32"/>
          <w:szCs w:val="32"/>
          <w:rtl/>
        </w:rPr>
        <w:t>(4</w:t>
      </w:r>
      <w:r>
        <w:rPr>
          <w:rFonts w:cs="Traditional Arabic"/>
          <w:sz w:val="32"/>
          <w:szCs w:val="32"/>
          <w:rtl/>
        </w:rPr>
        <w:t>/</w:t>
      </w:r>
      <w:r>
        <w:rPr>
          <w:rFonts w:cs="Traditional Arabic" w:hint="cs"/>
          <w:sz w:val="32"/>
          <w:szCs w:val="32"/>
          <w:rtl/>
        </w:rPr>
        <w:t>202),</w:t>
      </w:r>
      <w:r w:rsidRPr="00483BF4">
        <w:rPr>
          <w:rFonts w:ascii="Traditional Arabic" w:eastAsia="Calibri" w:hAnsi="Traditional Arabic" w:cs="Traditional Arabic" w:hint="cs"/>
          <w:sz w:val="32"/>
          <w:szCs w:val="32"/>
          <w:rtl/>
          <w:lang w:bidi="ar-KW"/>
        </w:rPr>
        <w:t xml:space="preserve"> </w:t>
      </w:r>
      <w:r w:rsidRPr="008B45CD">
        <w:rPr>
          <w:rFonts w:ascii="Traditional Arabic" w:eastAsia="Calibri" w:hAnsi="Traditional Arabic" w:cs="Traditional Arabic" w:hint="cs"/>
          <w:sz w:val="32"/>
          <w:szCs w:val="32"/>
          <w:rtl/>
          <w:lang w:bidi="ar-KW"/>
        </w:rPr>
        <w:t>الاستيعاب</w:t>
      </w:r>
      <w:r>
        <w:rPr>
          <w:rFonts w:ascii="Traditional Arabic" w:eastAsia="Calibri" w:hAnsi="Traditional Arabic" w:cs="Traditional Arabic" w:hint="cs"/>
          <w:sz w:val="32"/>
          <w:szCs w:val="32"/>
          <w:rtl/>
          <w:lang w:bidi="ar-KW"/>
        </w:rPr>
        <w:t xml:space="preserve"> في معرفة الأصحاب (4/1768),</w:t>
      </w:r>
      <w:r w:rsidRPr="00483BF4">
        <w:rPr>
          <w:rFonts w:ascii="Traditional Arabic" w:eastAsia="Calibri" w:hAnsi="Traditional Arabic" w:cs="Traditional Arabic"/>
          <w:sz w:val="32"/>
          <w:szCs w:val="32"/>
          <w:rtl/>
          <w:lang w:bidi="ar-KW"/>
        </w:rPr>
        <w:t xml:space="preserve"> </w:t>
      </w:r>
      <w:r w:rsidRPr="00483BF4">
        <w:rPr>
          <w:rFonts w:ascii="Traditional Arabic" w:eastAsia="Calibri" w:hAnsi="Traditional Arabic" w:cs="Traditional Arabic" w:hint="eastAsia"/>
          <w:sz w:val="32"/>
          <w:szCs w:val="32"/>
          <w:rtl/>
          <w:lang w:bidi="ar-KW"/>
        </w:rPr>
        <w:t>التاريخ</w:t>
      </w:r>
      <w:r w:rsidRPr="00483BF4">
        <w:rPr>
          <w:rFonts w:ascii="Traditional Arabic" w:eastAsia="Calibri" w:hAnsi="Traditional Arabic" w:cs="Traditional Arabic"/>
          <w:sz w:val="32"/>
          <w:szCs w:val="32"/>
          <w:rtl/>
          <w:lang w:bidi="ar-KW"/>
        </w:rPr>
        <w:t xml:space="preserve"> </w:t>
      </w:r>
      <w:r w:rsidRPr="00483BF4">
        <w:rPr>
          <w:rFonts w:ascii="Traditional Arabic" w:eastAsia="Calibri" w:hAnsi="Traditional Arabic" w:cs="Traditional Arabic" w:hint="eastAsia"/>
          <w:sz w:val="32"/>
          <w:szCs w:val="32"/>
          <w:rtl/>
          <w:lang w:bidi="ar-KW"/>
        </w:rPr>
        <w:t>الكبير</w:t>
      </w:r>
      <w:r>
        <w:rPr>
          <w:rFonts w:ascii="Traditional Arabic" w:eastAsia="Calibri" w:hAnsi="Traditional Arabic" w:cs="Traditional Arabic"/>
          <w:sz w:val="32"/>
          <w:szCs w:val="32"/>
          <w:rtl/>
          <w:lang w:bidi="ar-KW"/>
        </w:rPr>
        <w:t xml:space="preserve"> </w:t>
      </w:r>
      <w:r>
        <w:rPr>
          <w:rFonts w:ascii="Traditional Arabic" w:eastAsia="Calibri" w:hAnsi="Traditional Arabic" w:cs="Traditional Arabic" w:hint="cs"/>
          <w:sz w:val="32"/>
          <w:szCs w:val="32"/>
          <w:rtl/>
          <w:lang w:bidi="ar-KW"/>
        </w:rPr>
        <w:t>(</w:t>
      </w:r>
      <w:r>
        <w:rPr>
          <w:rFonts w:ascii="Traditional Arabic" w:eastAsia="Calibri" w:hAnsi="Traditional Arabic" w:cs="Traditional Arabic"/>
          <w:sz w:val="32"/>
          <w:szCs w:val="32"/>
          <w:rtl/>
          <w:lang w:bidi="ar-KW"/>
        </w:rPr>
        <w:t>6/132</w:t>
      </w:r>
      <w:r>
        <w:rPr>
          <w:rFonts w:ascii="Traditional Arabic" w:eastAsia="Calibri" w:hAnsi="Traditional Arabic" w:cs="Traditional Arabic" w:hint="cs"/>
          <w:sz w:val="32"/>
          <w:szCs w:val="32"/>
          <w:rtl/>
          <w:lang w:bidi="ar-KW"/>
        </w:rPr>
        <w:t>)</w:t>
      </w:r>
      <w:r w:rsidRPr="00483BF4">
        <w:rPr>
          <w:rFonts w:hAnsi="Traditional Arabic" w:cs="Traditional Arabic"/>
          <w:sz w:val="32"/>
          <w:szCs w:val="32"/>
          <w:rtl/>
        </w:rPr>
        <w:t xml:space="preserve"> </w:t>
      </w:r>
      <w:r w:rsidRPr="00483BF4">
        <w:rPr>
          <w:rFonts w:hAnsi="Traditional Arabic" w:cs="Traditional Arabic" w:hint="eastAsia"/>
          <w:sz w:val="32"/>
          <w:szCs w:val="32"/>
          <w:rtl/>
        </w:rPr>
        <w:t>الجرح</w:t>
      </w:r>
      <w:r w:rsidRPr="00483BF4">
        <w:rPr>
          <w:rFonts w:hAnsi="Traditional Arabic" w:cs="Traditional Arabic"/>
          <w:sz w:val="32"/>
          <w:szCs w:val="32"/>
          <w:rtl/>
        </w:rPr>
        <w:t xml:space="preserve"> </w:t>
      </w:r>
      <w:r w:rsidRPr="00483BF4">
        <w:rPr>
          <w:rFonts w:hAnsi="Traditional Arabic" w:cs="Traditional Arabic" w:hint="eastAsia"/>
          <w:sz w:val="32"/>
          <w:szCs w:val="32"/>
          <w:rtl/>
        </w:rPr>
        <w:t>والتعديل</w:t>
      </w:r>
      <w:r>
        <w:rPr>
          <w:rFonts w:hAnsi="Traditional Arabic" w:cs="Traditional Arabic"/>
          <w:sz w:val="32"/>
          <w:szCs w:val="32"/>
          <w:rtl/>
        </w:rPr>
        <w:t xml:space="preserve"> </w:t>
      </w:r>
      <w:r>
        <w:rPr>
          <w:rFonts w:hAnsi="Traditional Arabic" w:cs="Traditional Arabic" w:hint="cs"/>
          <w:sz w:val="32"/>
          <w:szCs w:val="32"/>
          <w:rtl/>
        </w:rPr>
        <w:t>(</w:t>
      </w:r>
      <w:r>
        <w:rPr>
          <w:rFonts w:hAnsi="Traditional Arabic" w:cs="Traditional Arabic"/>
          <w:sz w:val="32"/>
          <w:szCs w:val="32"/>
          <w:rtl/>
        </w:rPr>
        <w:t>6/49</w:t>
      </w:r>
      <w:r>
        <w:rPr>
          <w:rFonts w:hAnsi="Traditional Arabic" w:cs="Traditional Arabic" w:hint="cs"/>
          <w:sz w:val="32"/>
          <w:szCs w:val="32"/>
          <w:rtl/>
        </w:rPr>
        <w:t>),</w:t>
      </w:r>
      <w:r w:rsidRPr="00966282">
        <w:rPr>
          <w:rFonts w:hAnsi="Traditional Arabic" w:cs="Traditional Arabic"/>
          <w:sz w:val="32"/>
          <w:szCs w:val="32"/>
          <w:rtl/>
        </w:rPr>
        <w:t xml:space="preserve"> </w:t>
      </w:r>
      <w:r w:rsidRPr="008B2D26">
        <w:rPr>
          <w:rFonts w:hAnsi="Traditional Arabic" w:cs="Traditional Arabic" w:hint="cs"/>
          <w:sz w:val="32"/>
          <w:szCs w:val="32"/>
          <w:rtl/>
        </w:rPr>
        <w:t>تقريب التهذيب</w:t>
      </w:r>
      <w:r w:rsidRPr="008B2D26">
        <w:rPr>
          <w:rFonts w:cs="Traditional Arabic" w:hint="cs"/>
          <w:sz w:val="32"/>
          <w:szCs w:val="32"/>
          <w:rtl/>
        </w:rPr>
        <w:t xml:space="preserve"> (680)</w:t>
      </w:r>
      <w:r w:rsidRPr="008B2D26">
        <w:rPr>
          <w:rFonts w:hAnsi="Traditional Arabic" w:cs="Traditional Arabic" w:hint="cs"/>
          <w:sz w:val="32"/>
          <w:szCs w:val="32"/>
          <w:rtl/>
          <w:lang w:bidi="ar-KW"/>
        </w:rPr>
        <w:t>.</w:t>
      </w:r>
    </w:p>
  </w:footnote>
  <w:footnote w:id="14">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أحمد (7601)</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وأبوداود (3842)</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الأطعمة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الفأرة</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تقع</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السمن</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hint="eastAsia"/>
          <w:sz w:val="32"/>
          <w:szCs w:val="32"/>
          <w:rtl/>
        </w:rPr>
        <w:t>والنسائي</w:t>
      </w:r>
      <w:r w:rsidRPr="008B2D26">
        <w:rPr>
          <w:rFonts w:ascii="Traditional Arabic" w:hAnsi="Traditional Arabic" w:cs="Traditional Arabic"/>
          <w:sz w:val="32"/>
          <w:szCs w:val="32"/>
          <w:rtl/>
        </w:rPr>
        <w:t xml:space="preserve"> (4259)</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الفرع والعتيرة </w:t>
      </w:r>
      <w:r w:rsidRPr="008B2D26">
        <w:rPr>
          <w:rFonts w:ascii="Traditional Arabic" w:hAnsi="Traditional Arabic" w:cs="Traditional Arabic" w:hint="eastAsia"/>
          <w:sz w:val="32"/>
          <w:szCs w:val="32"/>
          <w:rtl/>
        </w:rPr>
        <w:t>الف</w:t>
      </w:r>
      <w:r w:rsidRPr="008B2D26">
        <w:rPr>
          <w:rFonts w:ascii="Traditional Arabic" w:hAnsi="Traditional Arabic" w:cs="Traditional Arabic" w:hint="cs"/>
          <w:sz w:val="32"/>
          <w:szCs w:val="32"/>
          <w:rtl/>
        </w:rPr>
        <w:t>أ</w:t>
      </w:r>
      <w:r w:rsidRPr="008B2D26">
        <w:rPr>
          <w:rFonts w:ascii="Traditional Arabic" w:hAnsi="Traditional Arabic" w:cs="Traditional Arabic" w:hint="eastAsia"/>
          <w:sz w:val="32"/>
          <w:szCs w:val="32"/>
          <w:rtl/>
        </w:rPr>
        <w:t>رة</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تقع</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السمن</w:t>
      </w:r>
      <w:r w:rsidRPr="008B2D26">
        <w:rPr>
          <w:rFonts w:ascii="Traditional Arabic" w:hAnsi="Traditional Arabic" w:cs="Traditional Arabic"/>
          <w:sz w:val="32"/>
          <w:szCs w:val="32"/>
          <w:rtl/>
        </w:rPr>
        <w:t>. وابن حبان</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(1393-1394)</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والبيهقي (9/353) كلهم من طريق معمر عن الزهري عن سعيد بن المسيب </w:t>
      </w:r>
      <w:r w:rsidRPr="008B2D26">
        <w:rPr>
          <w:rFonts w:ascii="Traditional Arabic" w:hAnsi="Traditional Arabic" w:cs="Traditional Arabic" w:hint="eastAsia"/>
          <w:sz w:val="32"/>
          <w:szCs w:val="32"/>
          <w:rtl/>
        </w:rPr>
        <w:t>عن</w:t>
      </w:r>
      <w:r w:rsidRPr="008B2D26">
        <w:rPr>
          <w:rFonts w:ascii="Traditional Arabic" w:hAnsi="Traditional Arabic" w:cs="Traditional Arabic"/>
          <w:sz w:val="32"/>
          <w:szCs w:val="32"/>
          <w:rtl/>
        </w:rPr>
        <w:t xml:space="preserve"> أبي هريرة به</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ضعفه</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البخاري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كما</w:t>
      </w:r>
      <w:r w:rsidRPr="008B2D26">
        <w:rPr>
          <w:rFonts w:ascii="Traditional Arabic" w:hAnsi="Traditional Arabic" w:cs="Traditional Arabic"/>
          <w:sz w:val="32"/>
          <w:szCs w:val="32"/>
          <w:rtl/>
          <w:lang w:bidi="ar-KW"/>
        </w:rPr>
        <w:t xml:space="preserve"> في </w:t>
      </w:r>
      <w:r w:rsidRPr="008B2D26">
        <w:rPr>
          <w:rFonts w:ascii="Traditional Arabic" w:hAnsi="Traditional Arabic" w:cs="Traditional Arabic" w:hint="eastAsia"/>
          <w:sz w:val="32"/>
          <w:szCs w:val="32"/>
          <w:rtl/>
          <w:lang w:bidi="ar-KW"/>
        </w:rPr>
        <w:t>سنن</w:t>
      </w:r>
      <w:r w:rsidRPr="008B2D26">
        <w:rPr>
          <w:rFonts w:ascii="Traditional Arabic" w:hAnsi="Traditional Arabic" w:cs="Traditional Arabic"/>
          <w:sz w:val="32"/>
          <w:szCs w:val="32"/>
          <w:rtl/>
          <w:lang w:bidi="ar-KW"/>
        </w:rPr>
        <w:t xml:space="preserve"> الترمذي (1798)</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وأبو</w:t>
      </w:r>
      <w:r w:rsidRPr="008B2D26">
        <w:rPr>
          <w:rFonts w:ascii="Traditional Arabic" w:hAnsi="Traditional Arabic" w:cs="Traditional Arabic"/>
          <w:sz w:val="32"/>
          <w:szCs w:val="32"/>
          <w:rtl/>
          <w:lang w:bidi="ar-KW"/>
        </w:rPr>
        <w:t xml:space="preserve"> حاتم الرازي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العلل</w:t>
      </w:r>
      <w:r w:rsidRPr="008B2D26">
        <w:rPr>
          <w:rFonts w:ascii="Traditional Arabic" w:hAnsi="Traditional Arabic" w:cs="Traditional Arabic"/>
          <w:sz w:val="32"/>
          <w:szCs w:val="32"/>
          <w:rtl/>
          <w:lang w:bidi="ar-KW"/>
        </w:rPr>
        <w:t xml:space="preserve"> (1507)</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وشيخ</w:t>
      </w:r>
      <w:r w:rsidRPr="008B2D26">
        <w:rPr>
          <w:rFonts w:ascii="Traditional Arabic" w:hAnsi="Traditional Arabic" w:cs="Traditional Arabic"/>
          <w:sz w:val="32"/>
          <w:szCs w:val="32"/>
          <w:rtl/>
          <w:lang w:bidi="ar-KW"/>
        </w:rPr>
        <w:t xml:space="preserve"> ال</w:t>
      </w:r>
      <w:r w:rsidRPr="008B2D26">
        <w:rPr>
          <w:rFonts w:ascii="Traditional Arabic" w:hAnsi="Traditional Arabic" w:cs="Traditional Arabic" w:hint="cs"/>
          <w:sz w:val="32"/>
          <w:szCs w:val="32"/>
          <w:rtl/>
          <w:lang w:bidi="ar-KW"/>
        </w:rPr>
        <w:t>إ</w:t>
      </w:r>
      <w:r w:rsidRPr="008B2D26">
        <w:rPr>
          <w:rFonts w:ascii="Traditional Arabic" w:hAnsi="Traditional Arabic" w:cs="Traditional Arabic"/>
          <w:sz w:val="32"/>
          <w:szCs w:val="32"/>
          <w:rtl/>
          <w:lang w:bidi="ar-KW"/>
        </w:rPr>
        <w:t xml:space="preserve">سلام ابن تيمية في </w:t>
      </w:r>
      <w:r w:rsidRPr="008B2D26">
        <w:rPr>
          <w:rFonts w:ascii="Traditional Arabic" w:hAnsi="Traditional Arabic" w:cs="Traditional Arabic" w:hint="eastAsia"/>
          <w:sz w:val="32"/>
          <w:szCs w:val="32"/>
          <w:rtl/>
          <w:lang w:bidi="ar-KW"/>
        </w:rPr>
        <w:t>مجموع</w:t>
      </w:r>
      <w:r w:rsidRPr="008B2D26">
        <w:rPr>
          <w:rFonts w:ascii="Traditional Arabic" w:hAnsi="Traditional Arabic" w:cs="Traditional Arabic"/>
          <w:sz w:val="32"/>
          <w:szCs w:val="32"/>
          <w:rtl/>
          <w:lang w:bidi="ar-KW"/>
        </w:rPr>
        <w:t xml:space="preserve"> الفتاوى (21/492)</w:t>
      </w:r>
      <w:r w:rsidRPr="008B2D26">
        <w:rPr>
          <w:rFonts w:ascii="Traditional Arabic" w:hAnsi="Traditional Arabic" w:cs="Traditional Arabic"/>
          <w:sz w:val="32"/>
          <w:szCs w:val="32"/>
          <w:rtl/>
        </w:rPr>
        <w:t xml:space="preserve"> وغيرهم.</w:t>
      </w:r>
    </w:p>
  </w:footnote>
  <w:footnote w:id="15">
    <w:p w:rsidR="00434984" w:rsidRPr="00E43DFF" w:rsidRDefault="00434984" w:rsidP="00BC0415">
      <w:pPr>
        <w:pStyle w:val="a3"/>
        <w:widowControl w:val="0"/>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rPr>
        <w:t>(</w:t>
      </w:r>
      <w:r w:rsidRPr="00BC0415">
        <w:rPr>
          <w:rFonts w:ascii="Traditional Arabic" w:hAnsi="Traditional Arabic" w:cs="Traditional Arabic"/>
          <w:sz w:val="32"/>
          <w:szCs w:val="32"/>
        </w:rPr>
        <w:footnoteRef/>
      </w:r>
      <w:r>
        <w:rPr>
          <w:rFonts w:ascii="Traditional Arabic" w:hAnsi="Traditional Arabic" w:cs="Traditional Arabic" w:hint="cs"/>
          <w:sz w:val="32"/>
          <w:szCs w:val="32"/>
          <w:rtl/>
        </w:rPr>
        <w:t>)</w:t>
      </w:r>
      <w:r w:rsidRPr="00E43DFF">
        <w:rPr>
          <w:rFonts w:ascii="Traditional Arabic" w:hAnsi="Traditional Arabic" w:cs="Traditional Arabic"/>
          <w:sz w:val="32"/>
          <w:szCs w:val="32"/>
          <w:rtl/>
        </w:rPr>
        <w:t xml:space="preserve"> يعني أذابوها. غريب الحديث للقاسم بن سلام (3</w:t>
      </w:r>
      <w:r>
        <w:rPr>
          <w:rFonts w:ascii="Traditional Arabic" w:hAnsi="Traditional Arabic" w:cs="Traditional Arabic"/>
          <w:sz w:val="32"/>
          <w:szCs w:val="32"/>
          <w:rtl/>
        </w:rPr>
        <w:t>/</w:t>
      </w:r>
      <w:r w:rsidRPr="00E43DFF">
        <w:rPr>
          <w:rFonts w:ascii="Traditional Arabic" w:hAnsi="Traditional Arabic" w:cs="Traditional Arabic"/>
          <w:sz w:val="32"/>
          <w:szCs w:val="32"/>
          <w:rtl/>
        </w:rPr>
        <w:t>407)،</w:t>
      </w:r>
      <w:r>
        <w:rPr>
          <w:rFonts w:ascii="Traditional Arabic" w:hAnsi="Traditional Arabic" w:cs="Traditional Arabic" w:hint="cs"/>
          <w:sz w:val="32"/>
          <w:szCs w:val="32"/>
          <w:rtl/>
        </w:rPr>
        <w:t xml:space="preserve"> </w:t>
      </w:r>
      <w:r w:rsidRPr="00E43DFF">
        <w:rPr>
          <w:rFonts w:ascii="Traditional Arabic" w:hAnsi="Traditional Arabic" w:cs="Traditional Arabic"/>
          <w:sz w:val="32"/>
          <w:szCs w:val="32"/>
          <w:rtl/>
        </w:rPr>
        <w:t>النهاية في غريب الحديث والأثر (1</w:t>
      </w:r>
      <w:r>
        <w:rPr>
          <w:rFonts w:ascii="Traditional Arabic" w:hAnsi="Traditional Arabic" w:cs="Traditional Arabic"/>
          <w:sz w:val="32"/>
          <w:szCs w:val="32"/>
          <w:rtl/>
        </w:rPr>
        <w:t>/</w:t>
      </w:r>
      <w:r w:rsidRPr="00E43DFF">
        <w:rPr>
          <w:rFonts w:ascii="Traditional Arabic" w:hAnsi="Traditional Arabic" w:cs="Traditional Arabic"/>
          <w:sz w:val="32"/>
          <w:szCs w:val="32"/>
          <w:rtl/>
        </w:rPr>
        <w:t>298)</w:t>
      </w:r>
      <w:r>
        <w:rPr>
          <w:rFonts w:ascii="Traditional Arabic" w:hAnsi="Traditional Arabic" w:cs="Traditional Arabic" w:hint="cs"/>
          <w:sz w:val="32"/>
          <w:szCs w:val="32"/>
          <w:rtl/>
        </w:rPr>
        <w:t>.</w:t>
      </w:r>
    </w:p>
  </w:footnote>
  <w:footnote w:id="1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البخاري</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(2236) كتاب البيوع</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باب بيع الميتة والأصنام.</w:t>
      </w:r>
      <w:r w:rsidRPr="008B2D26">
        <w:rPr>
          <w:rFonts w:cs="Traditional Arabic"/>
          <w:sz w:val="32"/>
          <w:szCs w:val="32"/>
          <w:rtl/>
        </w:rPr>
        <w:t xml:space="preserve"> </w:t>
      </w:r>
      <w:r w:rsidRPr="008B2D26">
        <w:rPr>
          <w:rFonts w:ascii="Traditional Arabic" w:hAnsi="Traditional Arabic" w:cs="Traditional Arabic" w:hint="eastAsia"/>
          <w:sz w:val="32"/>
          <w:szCs w:val="32"/>
          <w:rtl/>
        </w:rPr>
        <w:t>ومسلم</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(1581)كتاب المساقاة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تحريم</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بيع</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الخمر</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والميتة</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والخنزير</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والأصنام</w:t>
      </w:r>
      <w:r w:rsidRPr="008B2D26">
        <w:rPr>
          <w:rFonts w:cs="Traditional Arabic" w:hint="cs"/>
          <w:sz w:val="32"/>
          <w:szCs w:val="32"/>
          <w:rtl/>
        </w:rPr>
        <w:t>.</w:t>
      </w:r>
    </w:p>
  </w:footnote>
  <w:footnote w:id="17">
    <w:p w:rsidR="00434984" w:rsidRPr="008B2D26" w:rsidRDefault="00434984" w:rsidP="007D604A">
      <w:pPr>
        <w:pStyle w:val="a3"/>
        <w:ind w:left="340" w:hanging="340"/>
        <w:jc w:val="lowKashida"/>
        <w:rPr>
          <w:rFonts w:ascii="Traditional Arabic" w:hAns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imes New Roman" w:cs="Traditional Arabic" w:hint="cs"/>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الخطاب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العدوي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الرحمن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ولد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المبعث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بيسير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واستصغر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يوم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أحد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وهو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أربع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عشرة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وهو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أحد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المكثرين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الصحابة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والعبادلة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وكان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أشد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الناس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اتباعا</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للأثر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ثلاث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وسبعين</w:t>
      </w:r>
      <w:r w:rsidRPr="008B2D26">
        <w:rPr>
          <w:rFonts w:ascii="Traditional Arabic" w:hAnsi="Times New Roman" w:cs="Traditional Arabic" w:hint="cs"/>
          <w:sz w:val="32"/>
          <w:szCs w:val="32"/>
          <w:rtl/>
        </w:rPr>
        <w:t>.</w:t>
      </w:r>
      <w:r w:rsidRPr="00782662">
        <w:rPr>
          <w:rFonts w:cs="Traditional Arabic" w:hint="eastAsia"/>
          <w:sz w:val="32"/>
          <w:szCs w:val="32"/>
          <w:rtl/>
        </w:rPr>
        <w:t xml:space="preserve"> </w:t>
      </w:r>
      <w:r w:rsidRPr="004E0CB7">
        <w:rPr>
          <w:rFonts w:cs="Traditional Arabic" w:hint="eastAsia"/>
          <w:sz w:val="32"/>
          <w:szCs w:val="32"/>
          <w:rtl/>
        </w:rPr>
        <w:t>الإصابة</w:t>
      </w:r>
      <w:r w:rsidRPr="004E0CB7">
        <w:rPr>
          <w:rFonts w:cs="Traditional Arabic"/>
          <w:sz w:val="32"/>
          <w:szCs w:val="32"/>
          <w:rtl/>
        </w:rPr>
        <w:t xml:space="preserve"> </w:t>
      </w:r>
      <w:r w:rsidRPr="004E0CB7">
        <w:rPr>
          <w:rFonts w:cs="Traditional Arabic" w:hint="eastAsia"/>
          <w:sz w:val="32"/>
          <w:szCs w:val="32"/>
          <w:rtl/>
        </w:rPr>
        <w:t>في</w:t>
      </w:r>
      <w:r w:rsidRPr="004E0CB7">
        <w:rPr>
          <w:rFonts w:cs="Traditional Arabic"/>
          <w:sz w:val="32"/>
          <w:szCs w:val="32"/>
          <w:rtl/>
        </w:rPr>
        <w:t xml:space="preserve"> </w:t>
      </w:r>
      <w:r w:rsidRPr="004E0CB7">
        <w:rPr>
          <w:rFonts w:cs="Traditional Arabic" w:hint="eastAsia"/>
          <w:sz w:val="32"/>
          <w:szCs w:val="32"/>
          <w:rtl/>
        </w:rPr>
        <w:t>تمييز</w:t>
      </w:r>
      <w:r w:rsidRPr="004E0CB7">
        <w:rPr>
          <w:rFonts w:cs="Traditional Arabic"/>
          <w:sz w:val="32"/>
          <w:szCs w:val="32"/>
          <w:rtl/>
        </w:rPr>
        <w:t xml:space="preserve"> </w:t>
      </w:r>
      <w:r w:rsidRPr="004E0CB7">
        <w:rPr>
          <w:rFonts w:cs="Traditional Arabic" w:hint="eastAsia"/>
          <w:sz w:val="32"/>
          <w:szCs w:val="32"/>
          <w:rtl/>
        </w:rPr>
        <w:t>الصحابة</w:t>
      </w:r>
      <w:r>
        <w:rPr>
          <w:rFonts w:cs="Traditional Arabic"/>
          <w:sz w:val="32"/>
          <w:szCs w:val="32"/>
          <w:rtl/>
        </w:rPr>
        <w:t xml:space="preserve"> </w:t>
      </w:r>
      <w:r>
        <w:rPr>
          <w:rFonts w:cs="Traditional Arabic" w:hint="cs"/>
          <w:sz w:val="32"/>
          <w:szCs w:val="32"/>
          <w:rtl/>
        </w:rPr>
        <w:t>(2</w:t>
      </w:r>
      <w:r>
        <w:rPr>
          <w:rFonts w:cs="Traditional Arabic"/>
          <w:sz w:val="32"/>
          <w:szCs w:val="32"/>
          <w:rtl/>
        </w:rPr>
        <w:t>/</w:t>
      </w:r>
      <w:r>
        <w:rPr>
          <w:rFonts w:cs="Traditional Arabic" w:hint="cs"/>
          <w:sz w:val="32"/>
          <w:szCs w:val="32"/>
          <w:rtl/>
        </w:rPr>
        <w:t>347)</w:t>
      </w:r>
      <w:r w:rsidRPr="008B45CD">
        <w:rPr>
          <w:rFonts w:ascii="Traditional Arabic" w:eastAsia="Calibri" w:hAnsi="Traditional Arabic" w:cs="Traditional Arabic" w:hint="cs"/>
          <w:sz w:val="32"/>
          <w:szCs w:val="32"/>
          <w:rtl/>
          <w:lang w:bidi="ar-KW"/>
        </w:rPr>
        <w:t>الاستيعاب</w:t>
      </w:r>
      <w:r>
        <w:rPr>
          <w:rFonts w:ascii="Traditional Arabic" w:eastAsia="Calibri" w:hAnsi="Traditional Arabic" w:cs="Traditional Arabic" w:hint="cs"/>
          <w:sz w:val="32"/>
          <w:szCs w:val="32"/>
          <w:rtl/>
          <w:lang w:bidi="ar-KW"/>
        </w:rPr>
        <w:t xml:space="preserve"> في معرفة الأصحاب (3/950)</w:t>
      </w:r>
      <w:r>
        <w:rPr>
          <w:rFonts w:ascii="Traditional Arabic" w:hAnsi="Times New Roman" w:cs="Traditional Arabic" w:hint="cs"/>
          <w:sz w:val="32"/>
          <w:szCs w:val="32"/>
          <w:rtl/>
        </w:rPr>
        <w:t>,</w:t>
      </w:r>
      <w:r w:rsidRPr="007D604A">
        <w:rPr>
          <w:rFonts w:ascii="Traditional Arabic" w:hAnsi="Times New Roman" w:cs="Traditional Arabic"/>
          <w:sz w:val="32"/>
          <w:szCs w:val="32"/>
          <w:rtl/>
        </w:rPr>
        <w:t xml:space="preserve"> </w:t>
      </w:r>
      <w:r w:rsidRPr="007D604A">
        <w:rPr>
          <w:rFonts w:ascii="Traditional Arabic" w:hAnsi="Times New Roman" w:cs="Traditional Arabic" w:hint="eastAsia"/>
          <w:sz w:val="32"/>
          <w:szCs w:val="32"/>
          <w:rtl/>
        </w:rPr>
        <w:t>التاريخ</w:t>
      </w:r>
      <w:r w:rsidRPr="007D604A">
        <w:rPr>
          <w:rFonts w:ascii="Traditional Arabic" w:hAnsi="Times New Roman" w:cs="Traditional Arabic"/>
          <w:sz w:val="32"/>
          <w:szCs w:val="32"/>
          <w:rtl/>
        </w:rPr>
        <w:t xml:space="preserve"> </w:t>
      </w:r>
      <w:r w:rsidRPr="007D604A">
        <w:rPr>
          <w:rFonts w:ascii="Traditional Arabic" w:hAnsi="Times New Roman" w:cs="Traditional Arabic" w:hint="eastAsia"/>
          <w:sz w:val="32"/>
          <w:szCs w:val="32"/>
          <w:rtl/>
        </w:rPr>
        <w:t>الكبير</w:t>
      </w:r>
      <w:r w:rsidRPr="007D604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D604A">
        <w:rPr>
          <w:rFonts w:ascii="Traditional Arabic" w:hAnsi="Times New Roman" w:cs="Traditional Arabic"/>
          <w:sz w:val="32"/>
          <w:szCs w:val="32"/>
          <w:rtl/>
        </w:rPr>
        <w:t>5</w:t>
      </w:r>
      <w:r>
        <w:rPr>
          <w:rFonts w:ascii="Traditional Arabic" w:hAnsi="Times New Roman" w:cs="Traditional Arabic"/>
          <w:sz w:val="32"/>
          <w:szCs w:val="32"/>
          <w:rtl/>
        </w:rPr>
        <w:t>/</w:t>
      </w:r>
      <w:r w:rsidRPr="007D604A">
        <w:rPr>
          <w:rFonts w:ascii="Traditional Arabic" w:hAnsi="Times New Roman" w:cs="Traditional Arabic"/>
          <w:sz w:val="32"/>
          <w:szCs w:val="32"/>
          <w:rtl/>
        </w:rPr>
        <w:t>2</w:t>
      </w:r>
      <w:r>
        <w:rPr>
          <w:rFonts w:ascii="Traditional Arabic" w:hAnsi="Times New Roman" w:cs="Traditional Arabic"/>
          <w:sz w:val="32"/>
          <w:szCs w:val="32"/>
          <w:rtl/>
        </w:rPr>
        <w:t>)</w:t>
      </w:r>
      <w:r>
        <w:rPr>
          <w:rFonts w:ascii="Traditional Arabic" w:hAnsi="Times New Roman" w:cs="Traditional Arabic" w:hint="cs"/>
          <w:sz w:val="32"/>
          <w:szCs w:val="32"/>
          <w:rtl/>
        </w:rPr>
        <w:t>,</w:t>
      </w:r>
      <w:r w:rsidRPr="007D604A">
        <w:rPr>
          <w:rFonts w:ascii="Traditional Arabic" w:hAnsi="Times New Roman" w:cs="Traditional Arabic"/>
          <w:sz w:val="32"/>
          <w:szCs w:val="32"/>
          <w:rtl/>
        </w:rPr>
        <w:t xml:space="preserve"> </w:t>
      </w:r>
      <w:r w:rsidRPr="007D604A">
        <w:rPr>
          <w:rFonts w:ascii="Traditional Arabic" w:hAnsi="Times New Roman" w:cs="Traditional Arabic" w:hint="eastAsia"/>
          <w:sz w:val="32"/>
          <w:szCs w:val="32"/>
          <w:rtl/>
        </w:rPr>
        <w:t>الجرح</w:t>
      </w:r>
      <w:r w:rsidRPr="007D604A">
        <w:rPr>
          <w:rFonts w:ascii="Traditional Arabic" w:hAnsi="Times New Roman" w:cs="Traditional Arabic"/>
          <w:sz w:val="32"/>
          <w:szCs w:val="32"/>
          <w:rtl/>
        </w:rPr>
        <w:t xml:space="preserve"> </w:t>
      </w:r>
      <w:r w:rsidRPr="007D604A">
        <w:rPr>
          <w:rFonts w:ascii="Traditional Arabic" w:hAnsi="Times New Roman" w:cs="Traditional Arabic" w:hint="eastAsia"/>
          <w:sz w:val="32"/>
          <w:szCs w:val="32"/>
          <w:rtl/>
        </w:rPr>
        <w:t>والتعديل</w:t>
      </w:r>
      <w:r w:rsidRPr="007D604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D604A">
        <w:rPr>
          <w:rFonts w:ascii="Traditional Arabic" w:hAnsi="Times New Roman" w:cs="Traditional Arabic"/>
          <w:sz w:val="32"/>
          <w:szCs w:val="32"/>
          <w:rtl/>
        </w:rPr>
        <w:t>5</w:t>
      </w:r>
      <w:r>
        <w:rPr>
          <w:rFonts w:ascii="Traditional Arabic" w:hAnsi="Times New Roman" w:cs="Traditional Arabic"/>
          <w:sz w:val="32"/>
          <w:szCs w:val="32"/>
          <w:rtl/>
        </w:rPr>
        <w:t>/</w:t>
      </w:r>
      <w:r w:rsidRPr="007D604A">
        <w:rPr>
          <w:rFonts w:ascii="Traditional Arabic" w:hAnsi="Times New Roman" w:cs="Traditional Arabic"/>
          <w:sz w:val="32"/>
          <w:szCs w:val="32"/>
          <w:rtl/>
        </w:rPr>
        <w:t>107</w:t>
      </w:r>
      <w:r>
        <w:rPr>
          <w:rFonts w:ascii="Traditional Arabic" w:hAnsi="Times New Roman" w:cs="Traditional Arabic"/>
          <w:sz w:val="32"/>
          <w:szCs w:val="32"/>
          <w:rtl/>
        </w:rPr>
        <w:t>)</w:t>
      </w:r>
      <w:r>
        <w:rPr>
          <w:rFonts w:ascii="Traditional Arabic" w:hAnsi="Times New Roman" w:cs="Traditional Arabic" w:hint="cs"/>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 (315).</w:t>
      </w:r>
    </w:p>
  </w:footnote>
  <w:footnote w:id="18">
    <w:p w:rsidR="00434984" w:rsidRPr="008B2D26" w:rsidRDefault="00434984" w:rsidP="007D604A">
      <w:pPr>
        <w:widowControl w:val="0"/>
        <w:tabs>
          <w:tab w:val="left" w:pos="46"/>
          <w:tab w:val="left" w:pos="330"/>
        </w:tabs>
        <w:spacing w:after="0" w:line="240" w:lineRule="auto"/>
        <w:ind w:left="340" w:hanging="340"/>
        <w:jc w:val="lowKashida"/>
        <w:rPr>
          <w:rFonts w:hAnsi="Traditional Arabic" w:cs="Traditional Arabic"/>
          <w:sz w:val="32"/>
          <w:szCs w:val="32"/>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w:t>
      </w:r>
      <w:r w:rsidRPr="008B2D26">
        <w:rPr>
          <w:rFonts w:cs="Traditional Arabic" w:hint="cs"/>
          <w:sz w:val="32"/>
          <w:szCs w:val="32"/>
          <w:rtl/>
        </w:rPr>
        <w:t xml:space="preserve"> </w:t>
      </w:r>
      <w:r w:rsidRPr="008B2D26">
        <w:rPr>
          <w:rFonts w:cs="Traditional Arabic" w:hint="eastAsia"/>
          <w:sz w:val="32"/>
          <w:szCs w:val="32"/>
          <w:rtl/>
        </w:rPr>
        <w:t>عبد</w:t>
      </w:r>
      <w:r w:rsidRPr="008B2D26">
        <w:rPr>
          <w:rFonts w:cs="Traditional Arabic"/>
          <w:sz w:val="32"/>
          <w:szCs w:val="32"/>
          <w:rtl/>
        </w:rPr>
        <w:t xml:space="preserve"> </w:t>
      </w:r>
      <w:r w:rsidRPr="008B2D26">
        <w:rPr>
          <w:rFonts w:cs="Traditional Arabic" w:hint="eastAsia"/>
          <w:sz w:val="32"/>
          <w:szCs w:val="32"/>
          <w:rtl/>
        </w:rPr>
        <w:t>الله</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عباس</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عبد</w:t>
      </w:r>
      <w:r w:rsidRPr="008B2D26">
        <w:rPr>
          <w:rFonts w:cs="Traditional Arabic"/>
          <w:sz w:val="32"/>
          <w:szCs w:val="32"/>
          <w:rtl/>
        </w:rPr>
        <w:t xml:space="preserve"> </w:t>
      </w:r>
      <w:r w:rsidRPr="008B2D26">
        <w:rPr>
          <w:rFonts w:cs="Traditional Arabic" w:hint="eastAsia"/>
          <w:sz w:val="32"/>
          <w:szCs w:val="32"/>
          <w:rtl/>
        </w:rPr>
        <w:t>المطلب</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هاشم</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عبد</w:t>
      </w:r>
      <w:r w:rsidRPr="008B2D26">
        <w:rPr>
          <w:rFonts w:cs="Traditional Arabic"/>
          <w:sz w:val="32"/>
          <w:szCs w:val="32"/>
          <w:rtl/>
        </w:rPr>
        <w:t xml:space="preserve"> </w:t>
      </w:r>
      <w:r w:rsidRPr="008B2D26">
        <w:rPr>
          <w:rFonts w:cs="Traditional Arabic" w:hint="eastAsia"/>
          <w:sz w:val="32"/>
          <w:szCs w:val="32"/>
          <w:rtl/>
        </w:rPr>
        <w:t>مناف</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cs"/>
          <w:sz w:val="32"/>
          <w:szCs w:val="32"/>
          <w:rtl/>
        </w:rPr>
        <w:t>ا</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عم</w:t>
      </w:r>
      <w:r w:rsidRPr="008B2D26">
        <w:rPr>
          <w:rFonts w:cs="Traditional Arabic"/>
          <w:sz w:val="32"/>
          <w:szCs w:val="32"/>
          <w:rtl/>
        </w:rPr>
        <w:t xml:space="preserve"> </w:t>
      </w:r>
      <w:r w:rsidRPr="008B2D26">
        <w:rPr>
          <w:rFonts w:cs="Traditional Arabic" w:hint="eastAsia"/>
          <w:sz w:val="32"/>
          <w:szCs w:val="32"/>
          <w:rtl/>
        </w:rPr>
        <w:t>رسول</w:t>
      </w:r>
      <w:r w:rsidRPr="008B2D26">
        <w:rPr>
          <w:rFonts w:cs="Traditional Arabic"/>
          <w:sz w:val="32"/>
          <w:szCs w:val="32"/>
          <w:rtl/>
        </w:rPr>
        <w:t xml:space="preserve"> </w:t>
      </w:r>
      <w:r w:rsidRPr="008B2D26">
        <w:rPr>
          <w:rFonts w:cs="Traditional Arabic" w:hint="eastAsia"/>
          <w:sz w:val="32"/>
          <w:szCs w:val="32"/>
          <w:rtl/>
        </w:rPr>
        <w:t>الله</w:t>
      </w:r>
      <w:r w:rsidRPr="008B2D26">
        <w:rPr>
          <w:rFonts w:cs="Traditional Arabic"/>
          <w:sz w:val="32"/>
          <w:szCs w:val="32"/>
          <w:rtl/>
        </w:rPr>
        <w:t xml:space="preserve"> </w:t>
      </w:r>
      <w:r w:rsidRPr="008B2D26">
        <w:rPr>
          <w:rFonts w:cs="Traditional Arabic"/>
          <w:sz w:val="32"/>
          <w:szCs w:val="32"/>
        </w:rPr>
        <w:sym w:font="AGA Arabesque" w:char="0065"/>
      </w:r>
      <w:r w:rsidRPr="008B2D26">
        <w:rPr>
          <w:rFonts w:cs="Traditional Arabic" w:hint="cs"/>
          <w:sz w:val="32"/>
          <w:szCs w:val="32"/>
          <w:rtl/>
        </w:rPr>
        <w:t xml:space="preserve"> </w:t>
      </w:r>
      <w:r w:rsidRPr="008B2D26">
        <w:rPr>
          <w:rFonts w:cs="Traditional Arabic" w:hint="eastAsia"/>
          <w:sz w:val="32"/>
          <w:szCs w:val="32"/>
          <w:rtl/>
        </w:rPr>
        <w:t>ولد</w:t>
      </w:r>
      <w:r w:rsidRPr="008B2D26">
        <w:rPr>
          <w:rFonts w:cs="Traditional Arabic"/>
          <w:sz w:val="32"/>
          <w:szCs w:val="32"/>
          <w:rtl/>
        </w:rPr>
        <w:t xml:space="preserve"> </w:t>
      </w:r>
      <w:r w:rsidRPr="008B2D26">
        <w:rPr>
          <w:rFonts w:cs="Traditional Arabic" w:hint="eastAsia"/>
          <w:sz w:val="32"/>
          <w:szCs w:val="32"/>
          <w:rtl/>
        </w:rPr>
        <w:t>قبل</w:t>
      </w:r>
      <w:r w:rsidRPr="008B2D26">
        <w:rPr>
          <w:rFonts w:cs="Traditional Arabic"/>
          <w:sz w:val="32"/>
          <w:szCs w:val="32"/>
          <w:rtl/>
        </w:rPr>
        <w:t xml:space="preserve"> </w:t>
      </w:r>
      <w:r w:rsidRPr="008B2D26">
        <w:rPr>
          <w:rFonts w:cs="Traditional Arabic" w:hint="eastAsia"/>
          <w:sz w:val="32"/>
          <w:szCs w:val="32"/>
          <w:rtl/>
        </w:rPr>
        <w:t>الهجرة</w:t>
      </w:r>
      <w:r w:rsidRPr="008B2D26">
        <w:rPr>
          <w:rFonts w:cs="Traditional Arabic"/>
          <w:sz w:val="32"/>
          <w:szCs w:val="32"/>
          <w:rtl/>
        </w:rPr>
        <w:t xml:space="preserve"> </w:t>
      </w:r>
      <w:r w:rsidRPr="008B2D26">
        <w:rPr>
          <w:rFonts w:cs="Traditional Arabic" w:hint="eastAsia"/>
          <w:sz w:val="32"/>
          <w:szCs w:val="32"/>
          <w:rtl/>
        </w:rPr>
        <w:t>بثلاث</w:t>
      </w:r>
      <w:r w:rsidRPr="008B2D26">
        <w:rPr>
          <w:rFonts w:cs="Traditional Arabic"/>
          <w:sz w:val="32"/>
          <w:szCs w:val="32"/>
          <w:rtl/>
        </w:rPr>
        <w:t xml:space="preserve"> </w:t>
      </w:r>
      <w:r w:rsidRPr="008B2D26">
        <w:rPr>
          <w:rFonts w:cs="Traditional Arabic" w:hint="eastAsia"/>
          <w:sz w:val="32"/>
          <w:szCs w:val="32"/>
          <w:rtl/>
        </w:rPr>
        <w:t>سنين</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ودعا</w:t>
      </w:r>
      <w:r w:rsidRPr="008B2D26">
        <w:rPr>
          <w:rFonts w:cs="Traditional Arabic"/>
          <w:sz w:val="32"/>
          <w:szCs w:val="32"/>
          <w:rtl/>
        </w:rPr>
        <w:t xml:space="preserve"> </w:t>
      </w:r>
      <w:r w:rsidRPr="008B2D26">
        <w:rPr>
          <w:rFonts w:cs="Traditional Arabic" w:hint="eastAsia"/>
          <w:sz w:val="32"/>
          <w:szCs w:val="32"/>
          <w:rtl/>
        </w:rPr>
        <w:t>له</w:t>
      </w:r>
      <w:r w:rsidRPr="008B2D26">
        <w:rPr>
          <w:rFonts w:cs="Traditional Arabic"/>
          <w:sz w:val="32"/>
          <w:szCs w:val="32"/>
          <w:rtl/>
        </w:rPr>
        <w:t xml:space="preserve"> </w:t>
      </w:r>
      <w:r w:rsidRPr="008B2D26">
        <w:rPr>
          <w:rFonts w:cs="Traditional Arabic" w:hint="eastAsia"/>
          <w:sz w:val="32"/>
          <w:szCs w:val="32"/>
          <w:rtl/>
        </w:rPr>
        <w:t>رسول</w:t>
      </w:r>
      <w:r w:rsidRPr="008B2D26">
        <w:rPr>
          <w:rFonts w:cs="Traditional Arabic"/>
          <w:sz w:val="32"/>
          <w:szCs w:val="32"/>
          <w:rtl/>
        </w:rPr>
        <w:t xml:space="preserve"> </w:t>
      </w:r>
      <w:r w:rsidRPr="008B2D26">
        <w:rPr>
          <w:rFonts w:cs="Traditional Arabic" w:hint="eastAsia"/>
          <w:sz w:val="32"/>
          <w:szCs w:val="32"/>
          <w:rtl/>
        </w:rPr>
        <w:t>الله</w:t>
      </w:r>
      <w:r w:rsidRPr="008B2D26">
        <w:rPr>
          <w:rFonts w:cs="Traditional Arabic"/>
          <w:sz w:val="32"/>
          <w:szCs w:val="32"/>
          <w:rtl/>
        </w:rPr>
        <w:t xml:space="preserve"> </w:t>
      </w:r>
      <w:r w:rsidRPr="008B2D26">
        <w:rPr>
          <w:rFonts w:cs="Traditional Arabic"/>
          <w:sz w:val="32"/>
          <w:szCs w:val="32"/>
        </w:rPr>
        <w:sym w:font="AGA Arabesque" w:char="0065"/>
      </w:r>
      <w:r w:rsidRPr="008B2D26">
        <w:rPr>
          <w:rFonts w:cs="Traditional Arabic" w:hint="cs"/>
          <w:sz w:val="32"/>
          <w:szCs w:val="32"/>
          <w:rtl/>
        </w:rPr>
        <w:t xml:space="preserve"> </w:t>
      </w:r>
      <w:r w:rsidRPr="008B2D26">
        <w:rPr>
          <w:rFonts w:cs="Traditional Arabic" w:hint="eastAsia"/>
          <w:sz w:val="32"/>
          <w:szCs w:val="32"/>
          <w:rtl/>
        </w:rPr>
        <w:t>بالفهم</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eastAsia"/>
          <w:sz w:val="32"/>
          <w:szCs w:val="32"/>
          <w:rtl/>
        </w:rPr>
        <w:t>القرآن</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فكان</w:t>
      </w:r>
      <w:r w:rsidRPr="008B2D26">
        <w:rPr>
          <w:rFonts w:cs="Traditional Arabic"/>
          <w:sz w:val="32"/>
          <w:szCs w:val="32"/>
          <w:rtl/>
        </w:rPr>
        <w:t xml:space="preserve"> </w:t>
      </w:r>
      <w:r w:rsidRPr="008B2D26">
        <w:rPr>
          <w:rFonts w:cs="Traditional Arabic" w:hint="eastAsia"/>
          <w:sz w:val="32"/>
          <w:szCs w:val="32"/>
          <w:rtl/>
        </w:rPr>
        <w:t>يسمى</w:t>
      </w:r>
      <w:r w:rsidRPr="008B2D26">
        <w:rPr>
          <w:rFonts w:cs="Traditional Arabic"/>
          <w:sz w:val="32"/>
          <w:szCs w:val="32"/>
          <w:rtl/>
        </w:rPr>
        <w:t xml:space="preserve"> </w:t>
      </w:r>
      <w:r w:rsidRPr="008B2D26">
        <w:rPr>
          <w:rFonts w:cs="Traditional Arabic" w:hint="eastAsia"/>
          <w:sz w:val="32"/>
          <w:szCs w:val="32"/>
          <w:rtl/>
        </w:rPr>
        <w:t>البحر</w:t>
      </w:r>
      <w:r w:rsidRPr="008B2D26">
        <w:rPr>
          <w:rFonts w:cs="Traditional Arabic"/>
          <w:sz w:val="32"/>
          <w:szCs w:val="32"/>
          <w:rtl/>
        </w:rPr>
        <w:t xml:space="preserve"> </w:t>
      </w:r>
      <w:r w:rsidRPr="008B2D26">
        <w:rPr>
          <w:rFonts w:cs="Traditional Arabic" w:hint="eastAsia"/>
          <w:sz w:val="32"/>
          <w:szCs w:val="32"/>
          <w:rtl/>
        </w:rPr>
        <w:t>والحبر</w:t>
      </w:r>
      <w:r w:rsidRPr="008B2D26">
        <w:rPr>
          <w:rFonts w:cs="Traditional Arabic"/>
          <w:sz w:val="32"/>
          <w:szCs w:val="32"/>
          <w:rtl/>
        </w:rPr>
        <w:t xml:space="preserve"> </w:t>
      </w:r>
      <w:r w:rsidRPr="008B2D26">
        <w:rPr>
          <w:rFonts w:cs="Traditional Arabic" w:hint="eastAsia"/>
          <w:sz w:val="32"/>
          <w:szCs w:val="32"/>
          <w:rtl/>
        </w:rPr>
        <w:t>لسعة</w:t>
      </w:r>
      <w:r w:rsidRPr="008B2D26">
        <w:rPr>
          <w:rFonts w:cs="Traditional Arabic"/>
          <w:sz w:val="32"/>
          <w:szCs w:val="32"/>
          <w:rtl/>
        </w:rPr>
        <w:t xml:space="preserve"> </w:t>
      </w:r>
      <w:r w:rsidRPr="008B2D26">
        <w:rPr>
          <w:rFonts w:cs="Traditional Arabic" w:hint="eastAsia"/>
          <w:sz w:val="32"/>
          <w:szCs w:val="32"/>
          <w:rtl/>
        </w:rPr>
        <w:t>علمه</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وهو</w:t>
      </w:r>
      <w:r w:rsidRPr="008B2D26">
        <w:rPr>
          <w:rFonts w:cs="Traditional Arabic"/>
          <w:sz w:val="32"/>
          <w:szCs w:val="32"/>
          <w:rtl/>
        </w:rPr>
        <w:t xml:space="preserve"> </w:t>
      </w:r>
      <w:r w:rsidRPr="008B2D26">
        <w:rPr>
          <w:rFonts w:cs="Traditional Arabic" w:hint="eastAsia"/>
          <w:sz w:val="32"/>
          <w:szCs w:val="32"/>
          <w:rtl/>
        </w:rPr>
        <w:t>أحد</w:t>
      </w:r>
      <w:r w:rsidRPr="008B2D26">
        <w:rPr>
          <w:rFonts w:cs="Traditional Arabic"/>
          <w:sz w:val="32"/>
          <w:szCs w:val="32"/>
          <w:rtl/>
        </w:rPr>
        <w:t xml:space="preserve"> </w:t>
      </w:r>
      <w:r w:rsidRPr="008B2D26">
        <w:rPr>
          <w:rFonts w:cs="Traditional Arabic" w:hint="eastAsia"/>
          <w:sz w:val="32"/>
          <w:szCs w:val="32"/>
          <w:rtl/>
        </w:rPr>
        <w:t>المكثرين</w:t>
      </w:r>
      <w:r w:rsidRPr="008B2D26">
        <w:rPr>
          <w:rFonts w:cs="Traditional Arabic"/>
          <w:sz w:val="32"/>
          <w:szCs w:val="32"/>
          <w:rtl/>
        </w:rPr>
        <w:t xml:space="preserve"> </w:t>
      </w:r>
      <w:r w:rsidRPr="008B2D26">
        <w:rPr>
          <w:rFonts w:cs="Traditional Arabic" w:hint="eastAsia"/>
          <w:sz w:val="32"/>
          <w:szCs w:val="32"/>
          <w:rtl/>
        </w:rPr>
        <w:t>من</w:t>
      </w:r>
      <w:r w:rsidRPr="008B2D26">
        <w:rPr>
          <w:rFonts w:cs="Traditional Arabic"/>
          <w:sz w:val="32"/>
          <w:szCs w:val="32"/>
          <w:rtl/>
        </w:rPr>
        <w:t xml:space="preserve"> </w:t>
      </w:r>
      <w:r w:rsidRPr="008B2D26">
        <w:rPr>
          <w:rFonts w:cs="Traditional Arabic" w:hint="eastAsia"/>
          <w:sz w:val="32"/>
          <w:szCs w:val="32"/>
          <w:rtl/>
        </w:rPr>
        <w:t>الصحابة</w:t>
      </w:r>
      <w:r w:rsidRPr="008B2D26">
        <w:rPr>
          <w:rFonts w:cs="Traditional Arabic"/>
          <w:sz w:val="32"/>
          <w:szCs w:val="32"/>
          <w:rtl/>
        </w:rPr>
        <w:t xml:space="preserve"> </w:t>
      </w:r>
      <w:r w:rsidRPr="008B2D26">
        <w:rPr>
          <w:rFonts w:cs="Traditional Arabic" w:hint="eastAsia"/>
          <w:sz w:val="32"/>
          <w:szCs w:val="32"/>
          <w:rtl/>
        </w:rPr>
        <w:t>وأحد</w:t>
      </w:r>
      <w:r w:rsidRPr="008B2D26">
        <w:rPr>
          <w:rFonts w:cs="Traditional Arabic"/>
          <w:sz w:val="32"/>
          <w:szCs w:val="32"/>
          <w:rtl/>
        </w:rPr>
        <w:t xml:space="preserve"> </w:t>
      </w:r>
      <w:r w:rsidRPr="008B2D26">
        <w:rPr>
          <w:rFonts w:cs="Traditional Arabic" w:hint="eastAsia"/>
          <w:sz w:val="32"/>
          <w:szCs w:val="32"/>
          <w:rtl/>
        </w:rPr>
        <w:t>العبادلة</w:t>
      </w:r>
      <w:r w:rsidRPr="008B2D26">
        <w:rPr>
          <w:rFonts w:cs="Traditional Arabic"/>
          <w:sz w:val="32"/>
          <w:szCs w:val="32"/>
          <w:rtl/>
        </w:rPr>
        <w:t xml:space="preserve"> </w:t>
      </w:r>
      <w:r w:rsidRPr="008B2D26">
        <w:rPr>
          <w:rFonts w:cs="Traditional Arabic" w:hint="eastAsia"/>
          <w:sz w:val="32"/>
          <w:szCs w:val="32"/>
          <w:rtl/>
        </w:rPr>
        <w:t>من</w:t>
      </w:r>
      <w:r w:rsidRPr="008B2D26">
        <w:rPr>
          <w:rFonts w:cs="Traditional Arabic"/>
          <w:sz w:val="32"/>
          <w:szCs w:val="32"/>
          <w:rtl/>
        </w:rPr>
        <w:t xml:space="preserve"> </w:t>
      </w:r>
      <w:r w:rsidRPr="008B2D26">
        <w:rPr>
          <w:rFonts w:cs="Traditional Arabic" w:hint="eastAsia"/>
          <w:sz w:val="32"/>
          <w:szCs w:val="32"/>
          <w:rtl/>
        </w:rPr>
        <w:t>فقهاء</w:t>
      </w:r>
      <w:r w:rsidRPr="008B2D26">
        <w:rPr>
          <w:rFonts w:cs="Traditional Arabic"/>
          <w:sz w:val="32"/>
          <w:szCs w:val="32"/>
          <w:rtl/>
        </w:rPr>
        <w:t xml:space="preserve"> </w:t>
      </w:r>
      <w:r w:rsidRPr="008B2D26">
        <w:rPr>
          <w:rFonts w:cs="Traditional Arabic" w:hint="eastAsia"/>
          <w:sz w:val="32"/>
          <w:szCs w:val="32"/>
          <w:rtl/>
        </w:rPr>
        <w:t>الصحابة</w:t>
      </w:r>
      <w:r w:rsidRPr="008B2D26">
        <w:rPr>
          <w:rFonts w:cs="Traditional Arabic" w:hint="cs"/>
          <w:sz w:val="32"/>
          <w:szCs w:val="32"/>
          <w:rtl/>
        </w:rPr>
        <w:t>.</w:t>
      </w:r>
      <w:r w:rsidRPr="008B2D26">
        <w:rPr>
          <w:rFonts w:cs="Traditional Arabic" w:hint="eastAsia"/>
          <w:sz w:val="32"/>
          <w:szCs w:val="32"/>
          <w:rtl/>
        </w:rPr>
        <w:t xml:space="preserve"> 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ثمان</w:t>
      </w:r>
      <w:r w:rsidRPr="008B2D26">
        <w:rPr>
          <w:rFonts w:cs="Traditional Arabic"/>
          <w:sz w:val="32"/>
          <w:szCs w:val="32"/>
          <w:rtl/>
        </w:rPr>
        <w:t xml:space="preserve"> </w:t>
      </w:r>
      <w:r w:rsidRPr="008B2D26">
        <w:rPr>
          <w:rFonts w:cs="Traditional Arabic" w:hint="eastAsia"/>
          <w:sz w:val="32"/>
          <w:szCs w:val="32"/>
          <w:rtl/>
        </w:rPr>
        <w:t>وستين</w:t>
      </w:r>
      <w:r w:rsidRPr="008B2D26">
        <w:rPr>
          <w:rFonts w:cs="Traditional Arabic"/>
          <w:sz w:val="32"/>
          <w:szCs w:val="32"/>
          <w:rtl/>
        </w:rPr>
        <w:t xml:space="preserve"> </w:t>
      </w:r>
      <w:r w:rsidRPr="008B2D26">
        <w:rPr>
          <w:rFonts w:cs="Traditional Arabic" w:hint="eastAsia"/>
          <w:sz w:val="32"/>
          <w:szCs w:val="32"/>
          <w:rtl/>
        </w:rPr>
        <w:t>بالطائف</w:t>
      </w:r>
      <w:r w:rsidRPr="008B2D26">
        <w:rPr>
          <w:rFonts w:cs="Traditional Arabic" w:hint="cs"/>
          <w:sz w:val="32"/>
          <w:szCs w:val="32"/>
          <w:rtl/>
        </w:rPr>
        <w:t>.</w:t>
      </w:r>
      <w:r w:rsidRPr="007D604A">
        <w:rPr>
          <w:rFonts w:cs="Traditional Arabic" w:hint="eastAsia"/>
          <w:sz w:val="32"/>
          <w:szCs w:val="32"/>
          <w:rtl/>
        </w:rPr>
        <w:t xml:space="preserve"> </w:t>
      </w:r>
      <w:r w:rsidRPr="004E0CB7">
        <w:rPr>
          <w:rFonts w:cs="Traditional Arabic" w:hint="eastAsia"/>
          <w:sz w:val="32"/>
          <w:szCs w:val="32"/>
          <w:rtl/>
        </w:rPr>
        <w:t>الإصابة</w:t>
      </w:r>
      <w:r w:rsidRPr="004E0CB7">
        <w:rPr>
          <w:rFonts w:cs="Traditional Arabic"/>
          <w:sz w:val="32"/>
          <w:szCs w:val="32"/>
          <w:rtl/>
        </w:rPr>
        <w:t xml:space="preserve"> </w:t>
      </w:r>
      <w:r w:rsidRPr="004E0CB7">
        <w:rPr>
          <w:rFonts w:cs="Traditional Arabic" w:hint="eastAsia"/>
          <w:sz w:val="32"/>
          <w:szCs w:val="32"/>
          <w:rtl/>
        </w:rPr>
        <w:t>في</w:t>
      </w:r>
      <w:r w:rsidRPr="004E0CB7">
        <w:rPr>
          <w:rFonts w:cs="Traditional Arabic"/>
          <w:sz w:val="32"/>
          <w:szCs w:val="32"/>
          <w:rtl/>
        </w:rPr>
        <w:t xml:space="preserve"> </w:t>
      </w:r>
      <w:r w:rsidRPr="004E0CB7">
        <w:rPr>
          <w:rFonts w:cs="Traditional Arabic" w:hint="eastAsia"/>
          <w:sz w:val="32"/>
          <w:szCs w:val="32"/>
          <w:rtl/>
        </w:rPr>
        <w:t>تمييز</w:t>
      </w:r>
      <w:r w:rsidRPr="004E0CB7">
        <w:rPr>
          <w:rFonts w:cs="Traditional Arabic"/>
          <w:sz w:val="32"/>
          <w:szCs w:val="32"/>
          <w:rtl/>
        </w:rPr>
        <w:t xml:space="preserve"> </w:t>
      </w:r>
      <w:r w:rsidRPr="004E0CB7">
        <w:rPr>
          <w:rFonts w:cs="Traditional Arabic" w:hint="eastAsia"/>
          <w:sz w:val="32"/>
          <w:szCs w:val="32"/>
          <w:rtl/>
        </w:rPr>
        <w:t>الصحابة</w:t>
      </w:r>
      <w:r>
        <w:rPr>
          <w:rFonts w:cs="Traditional Arabic"/>
          <w:sz w:val="32"/>
          <w:szCs w:val="32"/>
          <w:rtl/>
        </w:rPr>
        <w:t xml:space="preserve"> </w:t>
      </w:r>
      <w:r>
        <w:rPr>
          <w:rFonts w:cs="Traditional Arabic" w:hint="cs"/>
          <w:sz w:val="32"/>
          <w:szCs w:val="32"/>
          <w:rtl/>
        </w:rPr>
        <w:t>(2</w:t>
      </w:r>
      <w:r>
        <w:rPr>
          <w:rFonts w:cs="Traditional Arabic"/>
          <w:sz w:val="32"/>
          <w:szCs w:val="32"/>
          <w:rtl/>
        </w:rPr>
        <w:t>/</w:t>
      </w:r>
      <w:r>
        <w:rPr>
          <w:rFonts w:cs="Traditional Arabic" w:hint="cs"/>
          <w:sz w:val="32"/>
          <w:szCs w:val="32"/>
          <w:rtl/>
        </w:rPr>
        <w:t xml:space="preserve">330), </w:t>
      </w:r>
      <w:r w:rsidRPr="008B45CD">
        <w:rPr>
          <w:rFonts w:ascii="Traditional Arabic" w:eastAsia="Calibri" w:hAnsi="Traditional Arabic" w:cs="Traditional Arabic" w:hint="cs"/>
          <w:sz w:val="32"/>
          <w:szCs w:val="32"/>
          <w:rtl/>
          <w:lang w:bidi="ar-KW"/>
        </w:rPr>
        <w:t>الاستيعاب</w:t>
      </w:r>
      <w:r>
        <w:rPr>
          <w:rFonts w:ascii="Traditional Arabic" w:eastAsia="Calibri" w:hAnsi="Traditional Arabic" w:cs="Traditional Arabic" w:hint="cs"/>
          <w:sz w:val="32"/>
          <w:szCs w:val="32"/>
          <w:rtl/>
          <w:lang w:bidi="ar-KW"/>
        </w:rPr>
        <w:t xml:space="preserve"> في معرفة الأصحاب (3/933),</w:t>
      </w:r>
      <w:r w:rsidRPr="007D604A">
        <w:rPr>
          <w:rFonts w:ascii="Traditional Arabic" w:hAnsi="Times New Roman" w:cs="Traditional Arabic"/>
          <w:sz w:val="32"/>
          <w:szCs w:val="32"/>
          <w:rtl/>
        </w:rPr>
        <w:t xml:space="preserve"> </w:t>
      </w:r>
      <w:r w:rsidRPr="007D604A">
        <w:rPr>
          <w:rFonts w:ascii="Traditional Arabic" w:hAnsi="Times New Roman" w:cs="Traditional Arabic" w:hint="eastAsia"/>
          <w:sz w:val="32"/>
          <w:szCs w:val="32"/>
          <w:rtl/>
        </w:rPr>
        <w:t>التاريخ</w:t>
      </w:r>
      <w:r w:rsidRPr="007D604A">
        <w:rPr>
          <w:rFonts w:ascii="Traditional Arabic" w:hAnsi="Times New Roman" w:cs="Traditional Arabic"/>
          <w:sz w:val="32"/>
          <w:szCs w:val="32"/>
          <w:rtl/>
        </w:rPr>
        <w:t xml:space="preserve"> </w:t>
      </w:r>
      <w:r w:rsidRPr="007D604A">
        <w:rPr>
          <w:rFonts w:ascii="Traditional Arabic" w:hAnsi="Times New Roman" w:cs="Traditional Arabic" w:hint="eastAsia"/>
          <w:sz w:val="32"/>
          <w:szCs w:val="32"/>
          <w:rtl/>
        </w:rPr>
        <w:t>الكبير</w:t>
      </w:r>
      <w:r w:rsidRPr="007D604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D604A">
        <w:rPr>
          <w:rFonts w:ascii="Traditional Arabic" w:hAnsi="Times New Roman" w:cs="Traditional Arabic"/>
          <w:sz w:val="32"/>
          <w:szCs w:val="32"/>
          <w:rtl/>
        </w:rPr>
        <w:t>5</w:t>
      </w:r>
      <w:r>
        <w:rPr>
          <w:rFonts w:ascii="Traditional Arabic" w:hAnsi="Times New Roman" w:cs="Traditional Arabic"/>
          <w:sz w:val="32"/>
          <w:szCs w:val="32"/>
          <w:rtl/>
        </w:rPr>
        <w:t>/</w:t>
      </w:r>
      <w:r>
        <w:rPr>
          <w:rFonts w:ascii="Traditional Arabic" w:hAnsi="Times New Roman" w:cs="Traditional Arabic" w:hint="cs"/>
          <w:sz w:val="32"/>
          <w:szCs w:val="32"/>
          <w:rtl/>
        </w:rPr>
        <w:t>3</w:t>
      </w:r>
      <w:r>
        <w:rPr>
          <w:rFonts w:ascii="Traditional Arabic" w:hAnsi="Times New Roman" w:cs="Traditional Arabic"/>
          <w:sz w:val="32"/>
          <w:szCs w:val="32"/>
          <w:rtl/>
        </w:rPr>
        <w:t>)</w:t>
      </w:r>
      <w:r>
        <w:rPr>
          <w:rFonts w:ascii="Traditional Arabic" w:hAnsi="Times New Roman" w:cs="Traditional Arabic" w:hint="cs"/>
          <w:sz w:val="32"/>
          <w:szCs w:val="32"/>
          <w:rtl/>
        </w:rPr>
        <w:t>,</w:t>
      </w:r>
      <w:r w:rsidRPr="007D604A">
        <w:rPr>
          <w:rFonts w:ascii="Traditional Arabic" w:hAnsi="Times New Roman" w:cs="Traditional Arabic"/>
          <w:sz w:val="32"/>
          <w:szCs w:val="32"/>
          <w:rtl/>
        </w:rPr>
        <w:t xml:space="preserve"> </w:t>
      </w:r>
      <w:r w:rsidRPr="007D604A">
        <w:rPr>
          <w:rFonts w:ascii="Traditional Arabic" w:hAnsi="Times New Roman" w:cs="Traditional Arabic" w:hint="eastAsia"/>
          <w:sz w:val="32"/>
          <w:szCs w:val="32"/>
          <w:rtl/>
        </w:rPr>
        <w:t>الجرح</w:t>
      </w:r>
      <w:r w:rsidRPr="007D604A">
        <w:rPr>
          <w:rFonts w:ascii="Traditional Arabic" w:hAnsi="Times New Roman" w:cs="Traditional Arabic"/>
          <w:sz w:val="32"/>
          <w:szCs w:val="32"/>
          <w:rtl/>
        </w:rPr>
        <w:t xml:space="preserve"> </w:t>
      </w:r>
      <w:r w:rsidRPr="007D604A">
        <w:rPr>
          <w:rFonts w:ascii="Traditional Arabic" w:hAnsi="Times New Roman" w:cs="Traditional Arabic" w:hint="eastAsia"/>
          <w:sz w:val="32"/>
          <w:szCs w:val="32"/>
          <w:rtl/>
        </w:rPr>
        <w:t>والتعديل</w:t>
      </w:r>
      <w:r w:rsidRPr="007D604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D604A">
        <w:rPr>
          <w:rFonts w:ascii="Traditional Arabic" w:hAnsi="Times New Roman" w:cs="Traditional Arabic"/>
          <w:sz w:val="32"/>
          <w:szCs w:val="32"/>
          <w:rtl/>
        </w:rPr>
        <w:t>5</w:t>
      </w:r>
      <w:r>
        <w:rPr>
          <w:rFonts w:ascii="Traditional Arabic" w:hAnsi="Times New Roman" w:cs="Traditional Arabic"/>
          <w:sz w:val="32"/>
          <w:szCs w:val="32"/>
          <w:rtl/>
        </w:rPr>
        <w:t>/</w:t>
      </w:r>
      <w:r w:rsidRPr="007D604A">
        <w:rPr>
          <w:rFonts w:ascii="Traditional Arabic" w:hAnsi="Times New Roman" w:cs="Traditional Arabic"/>
          <w:sz w:val="32"/>
          <w:szCs w:val="32"/>
          <w:rtl/>
        </w:rPr>
        <w:t>1</w:t>
      </w:r>
      <w:r>
        <w:rPr>
          <w:rFonts w:ascii="Traditional Arabic" w:hAnsi="Times New Roman" w:cs="Traditional Arabic" w:hint="cs"/>
          <w:sz w:val="32"/>
          <w:szCs w:val="32"/>
          <w:rtl/>
        </w:rPr>
        <w:t>16</w:t>
      </w:r>
      <w:r>
        <w:rPr>
          <w:rFonts w:ascii="Traditional Arabic" w:hAnsi="Times New Roman" w:cs="Traditional Arabic"/>
          <w:sz w:val="32"/>
          <w:szCs w:val="32"/>
          <w:rtl/>
        </w:rPr>
        <w:t>)</w:t>
      </w:r>
      <w:r>
        <w:rPr>
          <w:rFonts w:ascii="Traditional Arabic" w:hAnsi="Times New Roman" w:cs="Traditional Arabic" w:hint="cs"/>
          <w:sz w:val="32"/>
          <w:szCs w:val="32"/>
          <w:rtl/>
        </w:rPr>
        <w:t>,</w:t>
      </w:r>
      <w:r w:rsidRPr="008B2D26">
        <w:rPr>
          <w:rFonts w:cs="Traditional Arabic" w:hint="cs"/>
          <w:sz w:val="32"/>
          <w:szCs w:val="32"/>
          <w:rtl/>
        </w:rPr>
        <w:t xml:space="preserve"> </w:t>
      </w:r>
      <w:r w:rsidRPr="008B2D26">
        <w:rPr>
          <w:rFonts w:hAnsi="Traditional Arabic" w:cs="Traditional Arabic" w:hint="cs"/>
          <w:sz w:val="32"/>
          <w:szCs w:val="32"/>
          <w:rtl/>
        </w:rPr>
        <w:t>تقريب التهذيب (309).</w:t>
      </w:r>
    </w:p>
  </w:footnote>
  <w:footnote w:id="19">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w:t>
      </w:r>
      <w:r w:rsidRPr="008B2D26">
        <w:rPr>
          <w:rFonts w:ascii="Traditional Arabic" w:hAnsi="Traditional Arabic" w:cs="Traditional Arabic"/>
          <w:sz w:val="32"/>
          <w:szCs w:val="32"/>
          <w:rtl/>
          <w:lang w:bidi="ar-KW"/>
        </w:rPr>
        <w:t xml:space="preserve"> ل</w:t>
      </w:r>
      <w:r w:rsidRPr="008B2D26">
        <w:rPr>
          <w:rFonts w:ascii="Traditional Arabic" w:hAnsi="Traditional Arabic" w:cs="Traditional Arabic" w:hint="eastAsia"/>
          <w:sz w:val="32"/>
          <w:szCs w:val="32"/>
          <w:rtl/>
          <w:lang w:bidi="ar-KW"/>
        </w:rPr>
        <w:t>هم</w:t>
      </w:r>
      <w:r w:rsidRPr="008B2D26">
        <w:rPr>
          <w:rFonts w:ascii="Traditional Arabic" w:hAnsi="Traditional Arabic" w:cs="Traditional Arabic"/>
          <w:sz w:val="32"/>
          <w:szCs w:val="32"/>
          <w:rtl/>
          <w:lang w:bidi="ar-KW"/>
        </w:rPr>
        <w:t xml:space="preserve"> ابن المنذر في الأوسط (2/285-286)</w:t>
      </w:r>
      <w:r w:rsidRPr="008B2D26">
        <w:rPr>
          <w:rFonts w:ascii="Traditional Arabic" w:hAnsi="Traditional Arabic" w:cs="Traditional Arabic" w:hint="cs"/>
          <w:sz w:val="32"/>
          <w:szCs w:val="32"/>
          <w:rtl/>
          <w:lang w:bidi="ar-KW"/>
        </w:rPr>
        <w:t>.</w:t>
      </w:r>
    </w:p>
  </w:footnote>
  <w:footnote w:id="20">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(8/204)</w:t>
      </w:r>
      <w:r w:rsidRPr="008B2D26">
        <w:rPr>
          <w:rFonts w:ascii="Traditional Arabic" w:hAnsi="Traditional Arabic" w:cs="Traditional Arabic" w:hint="cs"/>
          <w:sz w:val="32"/>
          <w:szCs w:val="32"/>
          <w:rtl/>
          <w:lang w:bidi="ar-KW"/>
        </w:rPr>
        <w:t>.</w:t>
      </w:r>
    </w:p>
  </w:footnote>
  <w:footnote w:id="21">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بدائع الصنائع (1/66)</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والمبسوط للسرخسي</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(1/172)</w:t>
      </w:r>
      <w:r w:rsidRPr="008B2D26">
        <w:rPr>
          <w:rFonts w:cs="Traditional Arabic" w:hint="cs"/>
          <w:sz w:val="32"/>
          <w:szCs w:val="32"/>
          <w:rtl/>
        </w:rPr>
        <w:t>.</w:t>
      </w:r>
    </w:p>
  </w:footnote>
  <w:footnote w:id="22">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مواهب الجليل (1/117-118)</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التاج</w:t>
      </w:r>
      <w:r w:rsidRPr="008B2D26">
        <w:rPr>
          <w:rFonts w:ascii="Traditional Arabic" w:hAnsi="Traditional Arabic" w:cs="Traditional Arabic"/>
          <w:sz w:val="32"/>
          <w:szCs w:val="32"/>
          <w:rtl/>
        </w:rPr>
        <w:t xml:space="preserve"> وال</w:t>
      </w:r>
      <w:r w:rsidRPr="008B2D26">
        <w:rPr>
          <w:rFonts w:ascii="Traditional Arabic" w:hAnsi="Traditional Arabic" w:cs="Traditional Arabic" w:hint="cs"/>
          <w:sz w:val="32"/>
          <w:szCs w:val="32"/>
          <w:rtl/>
        </w:rPr>
        <w:t>إ</w:t>
      </w:r>
      <w:r w:rsidRPr="008B2D26">
        <w:rPr>
          <w:rFonts w:ascii="Traditional Arabic" w:hAnsi="Traditional Arabic" w:cs="Traditional Arabic"/>
          <w:sz w:val="32"/>
          <w:szCs w:val="32"/>
          <w:rtl/>
        </w:rPr>
        <w:t>كليل</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(1/117)</w:t>
      </w:r>
      <w:r w:rsidRPr="008B2D26">
        <w:rPr>
          <w:rFonts w:cs="Traditional Arabic" w:hint="cs"/>
          <w:sz w:val="32"/>
          <w:szCs w:val="32"/>
          <w:rtl/>
        </w:rPr>
        <w:t>.</w:t>
      </w:r>
    </w:p>
  </w:footnote>
  <w:footnote w:id="23">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شرح المهذب (4/448) (9/237), مغني المحتاج (1/86-309)</w:t>
      </w:r>
      <w:r w:rsidRPr="008B2D26">
        <w:rPr>
          <w:rFonts w:cs="Traditional Arabic" w:hint="cs"/>
          <w:sz w:val="32"/>
          <w:szCs w:val="32"/>
          <w:rtl/>
        </w:rPr>
        <w:t>.</w:t>
      </w:r>
    </w:p>
  </w:footnote>
  <w:footnote w:id="24">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الشرح الكبير (11/52)</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hint="eastAsia"/>
          <w:sz w:val="32"/>
          <w:szCs w:val="32"/>
          <w:rtl/>
        </w:rPr>
        <w:t>والإنصاف</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(11/52)</w:t>
      </w:r>
      <w:r w:rsidRPr="008B2D26">
        <w:rPr>
          <w:rFonts w:cs="Traditional Arabic" w:hint="cs"/>
          <w:sz w:val="32"/>
          <w:szCs w:val="32"/>
          <w:rtl/>
        </w:rPr>
        <w:t>.</w:t>
      </w:r>
    </w:p>
  </w:footnote>
  <w:footnote w:id="25">
    <w:p w:rsidR="00434984" w:rsidRPr="008B2D26" w:rsidRDefault="00434984" w:rsidP="004D685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imes New Roman" w:cs="Traditional Arabic" w:hint="eastAsia"/>
          <w:sz w:val="32"/>
          <w:szCs w:val="32"/>
          <w:rtl/>
        </w:rPr>
        <w:t>ميمونة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الحارث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الهلالية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زوج</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النبي</w:t>
      </w:r>
      <w:r w:rsidRPr="008B2D26">
        <w:rPr>
          <w:rFonts w:ascii="Traditional Arabic" w:hAnsi="Times New Roman" w:cs="Traditional Arabic"/>
          <w:sz w:val="32"/>
          <w:szCs w:val="32"/>
          <w:rtl/>
        </w:rPr>
        <w:t xml:space="preserve"> </w:t>
      </w:r>
      <w:r w:rsidRPr="008B2D26">
        <w:rPr>
          <w:rFonts w:cs="Traditional Arabic"/>
          <w:sz w:val="28"/>
          <w:szCs w:val="28"/>
        </w:rPr>
        <w:sym w:font="AGA Arabesque" w:char="0065"/>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قيل</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وكان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اسمها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برة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فسماها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النبي</w:t>
      </w:r>
      <w:r w:rsidRPr="008B2D26">
        <w:rPr>
          <w:rFonts w:ascii="Traditional Arabic" w:hAnsi="Times New Roman" w:cs="Traditional Arabic"/>
          <w:sz w:val="32"/>
          <w:szCs w:val="32"/>
          <w:rtl/>
        </w:rPr>
        <w:t xml:space="preserve"> </w:t>
      </w:r>
      <w:r w:rsidRPr="008B2D26">
        <w:rPr>
          <w:rFonts w:cs="Traditional Arabic"/>
          <w:sz w:val="28"/>
          <w:szCs w:val="28"/>
        </w:rPr>
        <w:sym w:font="AGA Arabesque" w:char="0065"/>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ميمونة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وتزوجها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بسرف</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سبع</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وماتت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بها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ودفنت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إحدى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وخمسين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على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الصحيح</w:t>
      </w:r>
      <w:r w:rsidRPr="008B2D26">
        <w:rPr>
          <w:rFonts w:ascii="Traditional Arabic" w:hAnsi="Times New Roman" w:cs="Traditional Arabic" w:hint="cs"/>
          <w:sz w:val="32"/>
          <w:szCs w:val="32"/>
          <w:rtl/>
        </w:rPr>
        <w:t>.</w:t>
      </w:r>
      <w:r w:rsidRPr="007D604A">
        <w:rPr>
          <w:rFonts w:cs="Traditional Arabic" w:hint="eastAsia"/>
          <w:sz w:val="32"/>
          <w:szCs w:val="32"/>
          <w:rtl/>
        </w:rPr>
        <w:t xml:space="preserve"> </w:t>
      </w:r>
      <w:r w:rsidRPr="004E0CB7">
        <w:rPr>
          <w:rFonts w:cs="Traditional Arabic" w:hint="eastAsia"/>
          <w:sz w:val="32"/>
          <w:szCs w:val="32"/>
          <w:rtl/>
        </w:rPr>
        <w:t>الإصابة</w:t>
      </w:r>
      <w:r w:rsidRPr="004E0CB7">
        <w:rPr>
          <w:rFonts w:cs="Traditional Arabic"/>
          <w:sz w:val="32"/>
          <w:szCs w:val="32"/>
          <w:rtl/>
        </w:rPr>
        <w:t xml:space="preserve"> </w:t>
      </w:r>
      <w:r w:rsidRPr="004E0CB7">
        <w:rPr>
          <w:rFonts w:cs="Traditional Arabic" w:hint="eastAsia"/>
          <w:sz w:val="32"/>
          <w:szCs w:val="32"/>
          <w:rtl/>
        </w:rPr>
        <w:t>في</w:t>
      </w:r>
      <w:r w:rsidRPr="004E0CB7">
        <w:rPr>
          <w:rFonts w:cs="Traditional Arabic"/>
          <w:sz w:val="32"/>
          <w:szCs w:val="32"/>
          <w:rtl/>
        </w:rPr>
        <w:t xml:space="preserve"> </w:t>
      </w:r>
      <w:r w:rsidRPr="004E0CB7">
        <w:rPr>
          <w:rFonts w:cs="Traditional Arabic" w:hint="eastAsia"/>
          <w:sz w:val="32"/>
          <w:szCs w:val="32"/>
          <w:rtl/>
        </w:rPr>
        <w:t>تمييز</w:t>
      </w:r>
      <w:r w:rsidRPr="004E0CB7">
        <w:rPr>
          <w:rFonts w:cs="Traditional Arabic"/>
          <w:sz w:val="32"/>
          <w:szCs w:val="32"/>
          <w:rtl/>
        </w:rPr>
        <w:t xml:space="preserve"> </w:t>
      </w:r>
      <w:r w:rsidRPr="004E0CB7">
        <w:rPr>
          <w:rFonts w:cs="Traditional Arabic" w:hint="eastAsia"/>
          <w:sz w:val="32"/>
          <w:szCs w:val="32"/>
          <w:rtl/>
        </w:rPr>
        <w:t>الصحابة</w:t>
      </w:r>
      <w:r>
        <w:rPr>
          <w:rFonts w:cs="Traditional Arabic"/>
          <w:sz w:val="32"/>
          <w:szCs w:val="32"/>
          <w:rtl/>
        </w:rPr>
        <w:t xml:space="preserve"> </w:t>
      </w:r>
      <w:r>
        <w:rPr>
          <w:rFonts w:cs="Traditional Arabic" w:hint="cs"/>
          <w:sz w:val="32"/>
          <w:szCs w:val="32"/>
          <w:rtl/>
        </w:rPr>
        <w:t>(4</w:t>
      </w:r>
      <w:r>
        <w:rPr>
          <w:rFonts w:cs="Traditional Arabic"/>
          <w:sz w:val="32"/>
          <w:szCs w:val="32"/>
          <w:rtl/>
        </w:rPr>
        <w:t>/</w:t>
      </w:r>
      <w:r>
        <w:rPr>
          <w:rFonts w:cs="Traditional Arabic" w:hint="cs"/>
          <w:sz w:val="32"/>
          <w:szCs w:val="32"/>
          <w:rtl/>
        </w:rPr>
        <w:t xml:space="preserve">411), </w:t>
      </w:r>
      <w:r w:rsidRPr="008B45CD">
        <w:rPr>
          <w:rFonts w:ascii="Traditional Arabic" w:eastAsia="Calibri" w:hAnsi="Traditional Arabic" w:cs="Traditional Arabic" w:hint="cs"/>
          <w:sz w:val="32"/>
          <w:szCs w:val="32"/>
          <w:rtl/>
          <w:lang w:bidi="ar-KW"/>
        </w:rPr>
        <w:t>الاستيعاب</w:t>
      </w:r>
      <w:r>
        <w:rPr>
          <w:rFonts w:ascii="Traditional Arabic" w:eastAsia="Calibri" w:hAnsi="Traditional Arabic" w:cs="Traditional Arabic" w:hint="cs"/>
          <w:sz w:val="32"/>
          <w:szCs w:val="32"/>
          <w:rtl/>
          <w:lang w:bidi="ar-KW"/>
        </w:rPr>
        <w:t xml:space="preserve"> في معرفة الأصحاب (4/1914)</w:t>
      </w:r>
      <w:r>
        <w:rPr>
          <w:rFonts w:ascii="Traditional Arabic" w:hAnsi="Times New Roman" w:cs="Traditional Arabic" w:hint="cs"/>
          <w:sz w:val="32"/>
          <w:szCs w:val="32"/>
          <w:rtl/>
          <w:lang w:bidi="ar-KW"/>
        </w:rPr>
        <w:t>,</w:t>
      </w:r>
      <w:r>
        <w:rPr>
          <w:rFonts w:ascii="Traditional Arabic" w:hAnsi="Times New Roman" w:cs="Traditional Arabic" w:hint="cs"/>
          <w:sz w:val="32"/>
          <w:szCs w:val="32"/>
          <w:rtl/>
        </w:rPr>
        <w:t xml:space="preserve"> طبقات ابن سعد (10/128),</w:t>
      </w:r>
      <w:r w:rsidRPr="004D6858">
        <w:rPr>
          <w:rFonts w:ascii="Traditional Arabic" w:hAnsi="Times New Roman" w:cs="Traditional Arabic"/>
          <w:sz w:val="32"/>
          <w:szCs w:val="32"/>
          <w:rtl/>
        </w:rPr>
        <w:t xml:space="preserve"> </w:t>
      </w:r>
      <w:r w:rsidRPr="004D6858">
        <w:rPr>
          <w:rFonts w:ascii="Traditional Arabic" w:hAnsi="Times New Roman" w:cs="Traditional Arabic" w:hint="eastAsia"/>
          <w:sz w:val="32"/>
          <w:szCs w:val="32"/>
          <w:rtl/>
        </w:rPr>
        <w:t>سير</w:t>
      </w:r>
      <w:r w:rsidRPr="004D6858">
        <w:rPr>
          <w:rFonts w:ascii="Traditional Arabic" w:hAnsi="Times New Roman" w:cs="Traditional Arabic"/>
          <w:sz w:val="32"/>
          <w:szCs w:val="32"/>
          <w:rtl/>
        </w:rPr>
        <w:t xml:space="preserve"> </w:t>
      </w:r>
      <w:r w:rsidRPr="004D6858">
        <w:rPr>
          <w:rFonts w:ascii="Traditional Arabic" w:hAnsi="Times New Roman" w:cs="Traditional Arabic" w:hint="eastAsia"/>
          <w:sz w:val="32"/>
          <w:szCs w:val="32"/>
          <w:rtl/>
        </w:rPr>
        <w:t>أعلام</w:t>
      </w:r>
      <w:r w:rsidRPr="004D6858">
        <w:rPr>
          <w:rFonts w:ascii="Traditional Arabic" w:hAnsi="Times New Roman" w:cs="Traditional Arabic"/>
          <w:sz w:val="32"/>
          <w:szCs w:val="32"/>
          <w:rtl/>
        </w:rPr>
        <w:t xml:space="preserve"> </w:t>
      </w:r>
      <w:r w:rsidRPr="004D6858">
        <w:rPr>
          <w:rFonts w:ascii="Traditional Arabic" w:hAnsi="Times New Roman" w:cs="Traditional Arabic" w:hint="eastAsia"/>
          <w:sz w:val="32"/>
          <w:szCs w:val="32"/>
          <w:rtl/>
        </w:rPr>
        <w:t>النبلاء</w:t>
      </w:r>
      <w:r w:rsidRPr="004D6858">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4D6858">
        <w:rPr>
          <w:rFonts w:ascii="Traditional Arabic" w:hAnsi="Times New Roman" w:cs="Traditional Arabic"/>
          <w:sz w:val="32"/>
          <w:szCs w:val="32"/>
          <w:rtl/>
        </w:rPr>
        <w:t>2</w:t>
      </w:r>
      <w:r>
        <w:rPr>
          <w:rFonts w:ascii="Traditional Arabic" w:hAnsi="Times New Roman" w:cs="Traditional Arabic"/>
          <w:sz w:val="32"/>
          <w:szCs w:val="32"/>
          <w:rtl/>
        </w:rPr>
        <w:t>/</w:t>
      </w:r>
      <w:r w:rsidRPr="004D6858">
        <w:rPr>
          <w:rFonts w:ascii="Traditional Arabic" w:hAnsi="Times New Roman" w:cs="Traditional Arabic"/>
          <w:sz w:val="32"/>
          <w:szCs w:val="32"/>
          <w:rtl/>
        </w:rPr>
        <w:t>238</w:t>
      </w:r>
      <w:r>
        <w:rPr>
          <w:rFonts w:ascii="Traditional Arabic" w:hAnsi="Times New Roman" w:cs="Traditional Arabic"/>
          <w:sz w:val="32"/>
          <w:szCs w:val="32"/>
          <w:rtl/>
        </w:rPr>
        <w:t>)</w:t>
      </w:r>
      <w:r>
        <w:rPr>
          <w:rFonts w:ascii="Traditional Arabic" w:hAnsi="Times New Roman" w:cs="Traditional Arabic" w:hint="cs"/>
          <w:sz w:val="32"/>
          <w:szCs w:val="32"/>
          <w:rtl/>
        </w:rPr>
        <w:t>,</w:t>
      </w:r>
      <w:r w:rsidRPr="008B2D26">
        <w:rPr>
          <w:rFonts w:ascii="Traditional Arabic" w:hAnsi="Times New Roman" w:cs="Traditional Arabic" w:hint="cs"/>
          <w:sz w:val="32"/>
          <w:szCs w:val="32"/>
          <w:rtl/>
        </w:rPr>
        <w:t xml:space="preserve"> تقريب التهذيب (753)</w:t>
      </w:r>
      <w:r>
        <w:rPr>
          <w:rFonts w:cs="Traditional Arabic" w:hint="cs"/>
          <w:sz w:val="32"/>
          <w:szCs w:val="32"/>
          <w:rtl/>
        </w:rPr>
        <w:t>.</w:t>
      </w:r>
    </w:p>
  </w:footnote>
  <w:footnote w:id="2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البخاري (235)</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الوضوء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ما</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يقع</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النجاسات</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فى</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السمن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والماء</w:t>
      </w:r>
      <w:r w:rsidRPr="008B2D26">
        <w:rPr>
          <w:rFonts w:ascii="Traditional Arabic" w:hAnsi="Traditional Arabic" w:cs="Traditional Arabic"/>
          <w:sz w:val="32"/>
          <w:szCs w:val="32"/>
          <w:rtl/>
          <w:lang w:bidi="ar-KW"/>
        </w:rPr>
        <w:t>.</w:t>
      </w:r>
    </w:p>
  </w:footnote>
  <w:footnote w:id="27">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أخرج</w:t>
      </w:r>
      <w:r w:rsidRPr="008B2D26">
        <w:rPr>
          <w:rFonts w:ascii="Traditional Arabic" w:hAnsi="Traditional Arabic" w:cs="Traditional Arabic"/>
          <w:sz w:val="32"/>
          <w:szCs w:val="32"/>
          <w:rtl/>
          <w:lang w:bidi="ar-KW"/>
        </w:rPr>
        <w:t xml:space="preserve"> ل</w:t>
      </w:r>
      <w:r w:rsidRPr="008B2D26">
        <w:rPr>
          <w:rFonts w:ascii="Traditional Arabic" w:hAnsi="Traditional Arabic" w:cs="Traditional Arabic" w:hint="eastAsia"/>
          <w:sz w:val="32"/>
          <w:szCs w:val="32"/>
          <w:rtl/>
          <w:lang w:bidi="ar-KW"/>
        </w:rPr>
        <w:t>هما</w:t>
      </w:r>
      <w:r w:rsidRPr="008B2D26">
        <w:rPr>
          <w:rFonts w:ascii="Traditional Arabic" w:hAnsi="Traditional Arabic" w:cs="Traditional Arabic"/>
          <w:sz w:val="32"/>
          <w:szCs w:val="32"/>
          <w:rtl/>
          <w:lang w:bidi="ar-KW"/>
        </w:rPr>
        <w:t xml:space="preserve"> ابن المنذر في الأوسط (2/285-286)</w:t>
      </w:r>
      <w:r w:rsidRPr="008B2D26">
        <w:rPr>
          <w:rFonts w:cs="Traditional Arabic" w:hint="cs"/>
          <w:sz w:val="32"/>
          <w:szCs w:val="32"/>
          <w:rtl/>
        </w:rPr>
        <w:t>.</w:t>
      </w:r>
    </w:p>
  </w:footnote>
  <w:footnote w:id="28">
    <w:p w:rsidR="00434984" w:rsidRPr="008B2D26" w:rsidRDefault="00434984" w:rsidP="00005A45">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أخرج</w:t>
      </w:r>
      <w:r w:rsidRPr="008B2D26">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عبد الرزاق (1/86) بإسناد صحيح</w:t>
      </w:r>
      <w:r w:rsidRPr="008B2D26">
        <w:rPr>
          <w:rFonts w:cs="Traditional Arabic" w:hint="cs"/>
          <w:sz w:val="32"/>
          <w:szCs w:val="32"/>
          <w:rtl/>
        </w:rPr>
        <w:t>.</w:t>
      </w:r>
    </w:p>
  </w:footnote>
  <w:footnote w:id="29">
    <w:p w:rsidR="00434984" w:rsidRPr="008B2D26" w:rsidRDefault="00434984" w:rsidP="00732416">
      <w:pPr>
        <w:pStyle w:val="1"/>
        <w:widowControl w:val="0"/>
        <w:tabs>
          <w:tab w:val="left" w:pos="46"/>
          <w:tab w:val="left" w:pos="330"/>
        </w:tabs>
        <w:spacing w:after="0" w:line="240" w:lineRule="auto"/>
        <w:ind w:left="340" w:hanging="340"/>
        <w:jc w:val="lowKashida"/>
        <w:rPr>
          <w:rFonts w:ascii="Traditional Arabic" w:hAnsi="Traditional Arabic" w:cs="Traditional Arabic"/>
          <w:sz w:val="32"/>
          <w:szCs w:val="32"/>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w:t>
      </w:r>
      <w:r w:rsidRPr="008B2D26">
        <w:rPr>
          <w:rFonts w:cs="Traditional Arabic" w:hint="cs"/>
          <w:sz w:val="32"/>
          <w:szCs w:val="32"/>
          <w:rtl/>
        </w:rPr>
        <w:t xml:space="preserve"> </w:t>
      </w:r>
      <w:r w:rsidRPr="008B2D26">
        <w:rPr>
          <w:rFonts w:cs="Traditional Arabic" w:hint="eastAsia"/>
          <w:sz w:val="32"/>
          <w:szCs w:val="32"/>
          <w:rtl/>
        </w:rPr>
        <w:t>هشام</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حسان</w:t>
      </w:r>
      <w:r w:rsidRPr="008B2D26">
        <w:rPr>
          <w:rFonts w:cs="Traditional Arabic"/>
          <w:sz w:val="32"/>
          <w:szCs w:val="32"/>
          <w:rtl/>
        </w:rPr>
        <w:t xml:space="preserve"> </w:t>
      </w:r>
      <w:r w:rsidRPr="008B2D26">
        <w:rPr>
          <w:rFonts w:cs="Traditional Arabic" w:hint="eastAsia"/>
          <w:sz w:val="32"/>
          <w:szCs w:val="32"/>
          <w:rtl/>
        </w:rPr>
        <w:t>الأزدي</w:t>
      </w:r>
      <w:r w:rsidRPr="008B2D26">
        <w:rPr>
          <w:rFonts w:cs="Traditional Arabic"/>
          <w:sz w:val="32"/>
          <w:szCs w:val="32"/>
          <w:rtl/>
        </w:rPr>
        <w:t xml:space="preserve"> </w:t>
      </w:r>
      <w:r w:rsidRPr="008B2D26">
        <w:rPr>
          <w:rFonts w:cs="Traditional Arabic" w:hint="eastAsia"/>
          <w:sz w:val="32"/>
          <w:szCs w:val="32"/>
          <w:rtl/>
        </w:rPr>
        <w:t>القردوسي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عبد</w:t>
      </w:r>
      <w:r w:rsidRPr="008B2D26">
        <w:rPr>
          <w:rFonts w:cs="Traditional Arabic"/>
          <w:sz w:val="32"/>
          <w:szCs w:val="32"/>
          <w:rtl/>
        </w:rPr>
        <w:t xml:space="preserve"> </w:t>
      </w:r>
      <w:r w:rsidRPr="008B2D26">
        <w:rPr>
          <w:rFonts w:cs="Traditional Arabic" w:hint="eastAsia"/>
          <w:sz w:val="32"/>
          <w:szCs w:val="32"/>
          <w:rtl/>
        </w:rPr>
        <w:t>الله</w:t>
      </w:r>
      <w:r w:rsidRPr="008B2D26">
        <w:rPr>
          <w:rFonts w:cs="Traditional Arabic"/>
          <w:sz w:val="32"/>
          <w:szCs w:val="32"/>
          <w:rtl/>
        </w:rPr>
        <w:t xml:space="preserve"> </w:t>
      </w:r>
      <w:r w:rsidRPr="008B2D26">
        <w:rPr>
          <w:rFonts w:cs="Traditional Arabic" w:hint="eastAsia"/>
          <w:sz w:val="32"/>
          <w:szCs w:val="32"/>
          <w:rtl/>
        </w:rPr>
        <w:t>البصري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ثقة</w:t>
      </w:r>
      <w:r w:rsidRPr="008B2D26">
        <w:rPr>
          <w:rFonts w:cs="Traditional Arabic"/>
          <w:sz w:val="32"/>
          <w:szCs w:val="32"/>
          <w:rtl/>
        </w:rPr>
        <w:t xml:space="preserve"> </w:t>
      </w:r>
      <w:r w:rsidRPr="008B2D26">
        <w:rPr>
          <w:rFonts w:cs="Traditional Arabic" w:hint="eastAsia"/>
          <w:sz w:val="32"/>
          <w:szCs w:val="32"/>
          <w:rtl/>
        </w:rPr>
        <w:t>من</w:t>
      </w:r>
      <w:r w:rsidRPr="008B2D26">
        <w:rPr>
          <w:rFonts w:cs="Traditional Arabic"/>
          <w:sz w:val="32"/>
          <w:szCs w:val="32"/>
          <w:rtl/>
        </w:rPr>
        <w:t xml:space="preserve"> </w:t>
      </w:r>
      <w:r w:rsidRPr="008B2D26">
        <w:rPr>
          <w:rFonts w:cs="Traditional Arabic" w:hint="eastAsia"/>
          <w:sz w:val="32"/>
          <w:szCs w:val="32"/>
          <w:rtl/>
        </w:rPr>
        <w:t>أثبت</w:t>
      </w:r>
      <w:r w:rsidRPr="008B2D26">
        <w:rPr>
          <w:rFonts w:cs="Traditional Arabic"/>
          <w:sz w:val="32"/>
          <w:szCs w:val="32"/>
          <w:rtl/>
        </w:rPr>
        <w:t xml:space="preserve"> </w:t>
      </w:r>
      <w:r w:rsidRPr="008B2D26">
        <w:rPr>
          <w:rFonts w:cs="Traditional Arabic" w:hint="eastAsia"/>
          <w:sz w:val="32"/>
          <w:szCs w:val="32"/>
          <w:rtl/>
        </w:rPr>
        <w:t>الناس</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cs"/>
          <w:sz w:val="32"/>
          <w:szCs w:val="32"/>
          <w:rtl/>
        </w:rPr>
        <w:t>ا</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سيرين</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وفي</w:t>
      </w:r>
      <w:r w:rsidRPr="008B2D26">
        <w:rPr>
          <w:rFonts w:cs="Traditional Arabic"/>
          <w:sz w:val="32"/>
          <w:szCs w:val="32"/>
          <w:rtl/>
        </w:rPr>
        <w:t xml:space="preserve"> </w:t>
      </w:r>
      <w:r w:rsidRPr="008B2D26">
        <w:rPr>
          <w:rFonts w:cs="Traditional Arabic" w:hint="eastAsia"/>
          <w:sz w:val="32"/>
          <w:szCs w:val="32"/>
          <w:rtl/>
        </w:rPr>
        <w:t>روايته</w:t>
      </w:r>
      <w:r w:rsidRPr="008B2D26">
        <w:rPr>
          <w:rFonts w:cs="Traditional Arabic"/>
          <w:sz w:val="32"/>
          <w:szCs w:val="32"/>
          <w:rtl/>
        </w:rPr>
        <w:t xml:space="preserve"> </w:t>
      </w:r>
      <w:r w:rsidRPr="008B2D26">
        <w:rPr>
          <w:rFonts w:cs="Traditional Arabic" w:hint="eastAsia"/>
          <w:sz w:val="32"/>
          <w:szCs w:val="32"/>
          <w:rtl/>
        </w:rPr>
        <w:t>عن</w:t>
      </w:r>
      <w:r w:rsidRPr="008B2D26">
        <w:rPr>
          <w:rFonts w:cs="Traditional Arabic"/>
          <w:sz w:val="32"/>
          <w:szCs w:val="32"/>
          <w:rtl/>
        </w:rPr>
        <w:t xml:space="preserve"> </w:t>
      </w:r>
      <w:r w:rsidRPr="008B2D26">
        <w:rPr>
          <w:rFonts w:cs="Traditional Arabic" w:hint="eastAsia"/>
          <w:sz w:val="32"/>
          <w:szCs w:val="32"/>
          <w:rtl/>
        </w:rPr>
        <w:t>الحسن</w:t>
      </w:r>
      <w:r w:rsidRPr="008B2D26">
        <w:rPr>
          <w:rFonts w:cs="Traditional Arabic"/>
          <w:sz w:val="32"/>
          <w:szCs w:val="32"/>
          <w:rtl/>
        </w:rPr>
        <w:t xml:space="preserve"> </w:t>
      </w:r>
      <w:r w:rsidRPr="008B2D26">
        <w:rPr>
          <w:rFonts w:cs="Traditional Arabic" w:hint="eastAsia"/>
          <w:sz w:val="32"/>
          <w:szCs w:val="32"/>
          <w:rtl/>
        </w:rPr>
        <w:t>وعطاء</w:t>
      </w:r>
      <w:r w:rsidRPr="008B2D26">
        <w:rPr>
          <w:rFonts w:cs="Traditional Arabic"/>
          <w:sz w:val="32"/>
          <w:szCs w:val="32"/>
          <w:rtl/>
        </w:rPr>
        <w:t xml:space="preserve"> </w:t>
      </w:r>
      <w:r w:rsidRPr="008B2D26">
        <w:rPr>
          <w:rFonts w:cs="Traditional Arabic" w:hint="eastAsia"/>
          <w:sz w:val="32"/>
          <w:szCs w:val="32"/>
          <w:rtl/>
        </w:rPr>
        <w:t>مقال</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لأنه</w:t>
      </w:r>
      <w:r w:rsidRPr="008B2D26">
        <w:rPr>
          <w:rFonts w:cs="Traditional Arabic"/>
          <w:sz w:val="32"/>
          <w:szCs w:val="32"/>
          <w:rtl/>
        </w:rPr>
        <w:t xml:space="preserve"> </w:t>
      </w:r>
      <w:r w:rsidRPr="008B2D26">
        <w:rPr>
          <w:rFonts w:cs="Traditional Arabic" w:hint="eastAsia"/>
          <w:sz w:val="32"/>
          <w:szCs w:val="32"/>
          <w:rtl/>
        </w:rPr>
        <w:t>قيل</w:t>
      </w:r>
      <w:r w:rsidRPr="008B2D26">
        <w:rPr>
          <w:rFonts w:cs="Traditional Arabic"/>
          <w:sz w:val="32"/>
          <w:szCs w:val="32"/>
          <w:rtl/>
        </w:rPr>
        <w:t xml:space="preserve"> </w:t>
      </w:r>
      <w:r w:rsidRPr="008B2D26">
        <w:rPr>
          <w:rFonts w:cs="Traditional Arabic" w:hint="eastAsia"/>
          <w:sz w:val="32"/>
          <w:szCs w:val="32"/>
          <w:rtl/>
        </w:rPr>
        <w:t>كان</w:t>
      </w:r>
      <w:r w:rsidRPr="008B2D26">
        <w:rPr>
          <w:rFonts w:cs="Traditional Arabic"/>
          <w:sz w:val="32"/>
          <w:szCs w:val="32"/>
          <w:rtl/>
        </w:rPr>
        <w:t xml:space="preserve"> </w:t>
      </w:r>
      <w:r w:rsidRPr="008B2D26">
        <w:rPr>
          <w:rFonts w:cs="Traditional Arabic" w:hint="eastAsia"/>
          <w:sz w:val="32"/>
          <w:szCs w:val="32"/>
          <w:rtl/>
        </w:rPr>
        <w:t>يرسل</w:t>
      </w:r>
      <w:r w:rsidRPr="008B2D26">
        <w:rPr>
          <w:rFonts w:cs="Traditional Arabic"/>
          <w:sz w:val="32"/>
          <w:szCs w:val="32"/>
          <w:rtl/>
        </w:rPr>
        <w:t xml:space="preserve"> </w:t>
      </w:r>
      <w:r w:rsidRPr="008B2D26">
        <w:rPr>
          <w:rFonts w:cs="Traditional Arabic" w:hint="eastAsia"/>
          <w:sz w:val="32"/>
          <w:szCs w:val="32"/>
          <w:rtl/>
        </w:rPr>
        <w:t>عنهما</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سبع</w:t>
      </w:r>
      <w:r w:rsidRPr="008B2D26">
        <w:rPr>
          <w:rFonts w:cs="Traditional Arabic"/>
          <w:sz w:val="32"/>
          <w:szCs w:val="32"/>
          <w:rtl/>
        </w:rPr>
        <w:t xml:space="preserve"> </w:t>
      </w:r>
      <w:r w:rsidRPr="008B2D26">
        <w:rPr>
          <w:rFonts w:cs="Traditional Arabic" w:hint="eastAsia"/>
          <w:sz w:val="32"/>
          <w:szCs w:val="32"/>
          <w:rtl/>
        </w:rPr>
        <w:t>وأربعين</w:t>
      </w:r>
      <w:r w:rsidRPr="008B2D26">
        <w:rPr>
          <w:rFonts w:cs="Traditional Arabic" w:hint="cs"/>
          <w:sz w:val="32"/>
          <w:szCs w:val="32"/>
          <w:rtl/>
        </w:rPr>
        <w:t>.</w:t>
      </w:r>
      <w:r w:rsidRPr="007568A9">
        <w:rPr>
          <w:rFonts w:cs="Traditional Arabic" w:hint="eastAsia"/>
          <w:sz w:val="32"/>
          <w:szCs w:val="32"/>
          <w:rtl/>
        </w:rPr>
        <w:t xml:space="preserve"> التاريخ</w:t>
      </w:r>
      <w:r w:rsidRPr="007568A9">
        <w:rPr>
          <w:rFonts w:cs="Traditional Arabic"/>
          <w:sz w:val="32"/>
          <w:szCs w:val="32"/>
          <w:rtl/>
        </w:rPr>
        <w:t xml:space="preserve"> </w:t>
      </w:r>
      <w:r w:rsidRPr="007568A9">
        <w:rPr>
          <w:rFonts w:cs="Traditional Arabic" w:hint="eastAsia"/>
          <w:sz w:val="32"/>
          <w:szCs w:val="32"/>
          <w:rtl/>
        </w:rPr>
        <w:t>الكبير</w:t>
      </w:r>
      <w:r w:rsidRPr="007568A9">
        <w:rPr>
          <w:rFonts w:cs="Traditional Arabic"/>
          <w:sz w:val="32"/>
          <w:szCs w:val="32"/>
          <w:rtl/>
        </w:rPr>
        <w:t xml:space="preserve"> </w:t>
      </w:r>
      <w:r>
        <w:rPr>
          <w:rFonts w:cs="Traditional Arabic"/>
          <w:sz w:val="32"/>
          <w:szCs w:val="32"/>
          <w:rtl/>
        </w:rPr>
        <w:t>(</w:t>
      </w:r>
      <w:r w:rsidRPr="007568A9">
        <w:rPr>
          <w:rFonts w:cs="Traditional Arabic"/>
          <w:sz w:val="32"/>
          <w:szCs w:val="32"/>
          <w:rtl/>
        </w:rPr>
        <w:t>8</w:t>
      </w:r>
      <w:r>
        <w:rPr>
          <w:rFonts w:cs="Traditional Arabic"/>
          <w:sz w:val="32"/>
          <w:szCs w:val="32"/>
          <w:rtl/>
        </w:rPr>
        <w:t>/</w:t>
      </w:r>
      <w:r w:rsidRPr="007568A9">
        <w:rPr>
          <w:rFonts w:cs="Traditional Arabic"/>
          <w:sz w:val="32"/>
          <w:szCs w:val="32"/>
          <w:rtl/>
        </w:rPr>
        <w:t>197</w:t>
      </w:r>
      <w:r>
        <w:rPr>
          <w:rFonts w:cs="Traditional Arabic"/>
          <w:sz w:val="32"/>
          <w:szCs w:val="32"/>
          <w:rtl/>
        </w:rPr>
        <w:t>)</w:t>
      </w:r>
      <w:r w:rsidR="00732416">
        <w:rPr>
          <w:rFonts w:cs="Traditional Arabic" w:hint="cs"/>
          <w:sz w:val="32"/>
          <w:szCs w:val="32"/>
          <w:rtl/>
        </w:rPr>
        <w:t>,</w:t>
      </w:r>
      <w:r w:rsidRPr="007568A9">
        <w:rPr>
          <w:rFonts w:cs="Traditional Arabic"/>
          <w:sz w:val="32"/>
          <w:szCs w:val="32"/>
          <w:rtl/>
        </w:rPr>
        <w:t xml:space="preserve"> </w:t>
      </w:r>
      <w:r w:rsidRPr="007568A9">
        <w:rPr>
          <w:rFonts w:cs="Traditional Arabic" w:hint="eastAsia"/>
          <w:sz w:val="32"/>
          <w:szCs w:val="32"/>
          <w:rtl/>
        </w:rPr>
        <w:t>الجرح</w:t>
      </w:r>
      <w:r w:rsidRPr="007568A9">
        <w:rPr>
          <w:rFonts w:cs="Traditional Arabic"/>
          <w:sz w:val="32"/>
          <w:szCs w:val="32"/>
          <w:rtl/>
        </w:rPr>
        <w:t xml:space="preserve"> </w:t>
      </w:r>
      <w:r w:rsidRPr="007568A9">
        <w:rPr>
          <w:rFonts w:cs="Traditional Arabic" w:hint="eastAsia"/>
          <w:sz w:val="32"/>
          <w:szCs w:val="32"/>
          <w:rtl/>
        </w:rPr>
        <w:t>والتعديل</w:t>
      </w:r>
      <w:r w:rsidRPr="007568A9">
        <w:rPr>
          <w:rFonts w:cs="Traditional Arabic"/>
          <w:sz w:val="32"/>
          <w:szCs w:val="32"/>
          <w:rtl/>
        </w:rPr>
        <w:t xml:space="preserve"> </w:t>
      </w:r>
      <w:r>
        <w:rPr>
          <w:rFonts w:cs="Traditional Arabic"/>
          <w:sz w:val="32"/>
          <w:szCs w:val="32"/>
          <w:rtl/>
        </w:rPr>
        <w:t>(</w:t>
      </w:r>
      <w:r w:rsidRPr="007568A9">
        <w:rPr>
          <w:rFonts w:cs="Traditional Arabic"/>
          <w:sz w:val="32"/>
          <w:szCs w:val="32"/>
          <w:rtl/>
        </w:rPr>
        <w:t>9</w:t>
      </w:r>
      <w:r>
        <w:rPr>
          <w:rFonts w:cs="Traditional Arabic"/>
          <w:sz w:val="32"/>
          <w:szCs w:val="32"/>
          <w:rtl/>
        </w:rPr>
        <w:t>/</w:t>
      </w:r>
      <w:r w:rsidRPr="007568A9">
        <w:rPr>
          <w:rFonts w:cs="Traditional Arabic"/>
          <w:sz w:val="32"/>
          <w:szCs w:val="32"/>
          <w:rtl/>
        </w:rPr>
        <w:t>54</w:t>
      </w:r>
      <w:r>
        <w:rPr>
          <w:rFonts w:cs="Traditional Arabic"/>
          <w:sz w:val="32"/>
          <w:szCs w:val="32"/>
          <w:rtl/>
        </w:rPr>
        <w:t>)</w:t>
      </w:r>
      <w:r w:rsidR="00732416">
        <w:rPr>
          <w:rFonts w:cs="Traditional Arabic" w:hint="cs"/>
          <w:sz w:val="32"/>
          <w:szCs w:val="32"/>
          <w:rtl/>
        </w:rPr>
        <w:t>,</w:t>
      </w:r>
      <w:r w:rsidRPr="007568A9">
        <w:rPr>
          <w:rFonts w:cs="Traditional Arabic"/>
          <w:sz w:val="32"/>
          <w:szCs w:val="32"/>
          <w:rtl/>
        </w:rPr>
        <w:t xml:space="preserve"> </w:t>
      </w:r>
      <w:r w:rsidRPr="007568A9">
        <w:rPr>
          <w:rFonts w:cs="Traditional Arabic" w:hint="eastAsia"/>
          <w:sz w:val="32"/>
          <w:szCs w:val="32"/>
          <w:rtl/>
        </w:rPr>
        <w:t>الثقات</w:t>
      </w:r>
      <w:r w:rsidRPr="007568A9">
        <w:rPr>
          <w:rFonts w:cs="Traditional Arabic"/>
          <w:sz w:val="32"/>
          <w:szCs w:val="32"/>
          <w:rtl/>
        </w:rPr>
        <w:t xml:space="preserve"> </w:t>
      </w:r>
      <w:r w:rsidRPr="007568A9">
        <w:rPr>
          <w:rFonts w:cs="Traditional Arabic" w:hint="eastAsia"/>
          <w:sz w:val="32"/>
          <w:szCs w:val="32"/>
          <w:rtl/>
        </w:rPr>
        <w:t>لابن</w:t>
      </w:r>
      <w:r w:rsidRPr="007568A9">
        <w:rPr>
          <w:rFonts w:cs="Traditional Arabic"/>
          <w:sz w:val="32"/>
          <w:szCs w:val="32"/>
          <w:rtl/>
        </w:rPr>
        <w:t xml:space="preserve"> </w:t>
      </w:r>
      <w:r w:rsidRPr="007568A9">
        <w:rPr>
          <w:rFonts w:cs="Traditional Arabic" w:hint="eastAsia"/>
          <w:sz w:val="32"/>
          <w:szCs w:val="32"/>
          <w:rtl/>
        </w:rPr>
        <w:t>حبان</w:t>
      </w:r>
      <w:r w:rsidRPr="007568A9">
        <w:rPr>
          <w:rFonts w:cs="Traditional Arabic"/>
          <w:sz w:val="32"/>
          <w:szCs w:val="32"/>
          <w:rtl/>
        </w:rPr>
        <w:t xml:space="preserve"> </w:t>
      </w:r>
      <w:r>
        <w:rPr>
          <w:rFonts w:cs="Traditional Arabic"/>
          <w:sz w:val="32"/>
          <w:szCs w:val="32"/>
          <w:rtl/>
        </w:rPr>
        <w:t>(</w:t>
      </w:r>
      <w:r w:rsidRPr="007568A9">
        <w:rPr>
          <w:rFonts w:cs="Traditional Arabic"/>
          <w:sz w:val="32"/>
          <w:szCs w:val="32"/>
          <w:rtl/>
        </w:rPr>
        <w:t>7</w:t>
      </w:r>
      <w:r>
        <w:rPr>
          <w:rFonts w:cs="Traditional Arabic"/>
          <w:sz w:val="32"/>
          <w:szCs w:val="32"/>
          <w:rtl/>
        </w:rPr>
        <w:t>/</w:t>
      </w:r>
      <w:r w:rsidRPr="007568A9">
        <w:rPr>
          <w:rFonts w:cs="Traditional Arabic"/>
          <w:sz w:val="32"/>
          <w:szCs w:val="32"/>
          <w:rtl/>
        </w:rPr>
        <w:t>566</w:t>
      </w:r>
      <w:r>
        <w:rPr>
          <w:rFonts w:cs="Traditional Arabic"/>
          <w:sz w:val="32"/>
          <w:szCs w:val="32"/>
          <w:rtl/>
        </w:rPr>
        <w:t>)</w:t>
      </w:r>
      <w:r w:rsidR="00732416">
        <w:rPr>
          <w:rFonts w:cs="Traditional Arabic" w:hint="cs"/>
          <w:sz w:val="32"/>
          <w:szCs w:val="32"/>
          <w:rtl/>
        </w:rPr>
        <w:t>,</w:t>
      </w:r>
      <w:r w:rsidRPr="008B2D26">
        <w:rPr>
          <w:rFonts w:cs="Traditional Arabic"/>
          <w:sz w:val="32"/>
          <w:szCs w:val="32"/>
          <w:rtl/>
        </w:rPr>
        <w:t xml:space="preserve"> </w:t>
      </w:r>
      <w:r w:rsidRPr="008B2D26">
        <w:rPr>
          <w:rFonts w:hAnsi="Traditional Arabic" w:cs="Traditional Arabic" w:hint="cs"/>
          <w:sz w:val="32"/>
          <w:szCs w:val="32"/>
          <w:rtl/>
        </w:rPr>
        <w:t>تقريب التهذيب (572).</w:t>
      </w:r>
    </w:p>
  </w:footnote>
  <w:footnote w:id="30">
    <w:p w:rsidR="00434984" w:rsidRPr="008B2D26" w:rsidRDefault="00434984" w:rsidP="007568A9">
      <w:pPr>
        <w:pStyle w:val="1"/>
        <w:widowControl w:val="0"/>
        <w:tabs>
          <w:tab w:val="left" w:pos="46"/>
          <w:tab w:val="left" w:pos="330"/>
        </w:tabs>
        <w:spacing w:after="0" w:line="240" w:lineRule="auto"/>
        <w:ind w:left="340" w:hanging="340"/>
        <w:jc w:val="lowKashida"/>
        <w:rPr>
          <w:rFonts w:ascii="Traditional Arabic" w:hAnsi="Traditional Arabic" w:cs="Traditional Arabic"/>
          <w:sz w:val="32"/>
          <w:szCs w:val="32"/>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w:t>
      </w:r>
      <w:r w:rsidRPr="008B2D26">
        <w:rPr>
          <w:rFonts w:ascii="Traditional Arabic" w:hAnsi="Times New Roman" w:cs="Traditional Arabic" w:hint="cs"/>
          <w:sz w:val="32"/>
          <w:szCs w:val="32"/>
          <w:rtl/>
        </w:rPr>
        <w:t xml:space="preserve"> الحارث بن الأزمع بن أبي بثينة بن عبد الله الوادعي الأعرج الهمداني, مختلف في صحبته, روى عن عمر وابن مسعود وعمرو بن العاص, وروى عنه الشعبي. انظر: التاريخ الكبير للبخاري (2/264),</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الجرح</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والتعديل</w:t>
      </w:r>
      <w:r w:rsidRPr="007568A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568A9">
        <w:rPr>
          <w:rFonts w:ascii="Traditional Arabic" w:hAnsi="Times New Roman" w:cs="Traditional Arabic"/>
          <w:sz w:val="32"/>
          <w:szCs w:val="32"/>
          <w:rtl/>
        </w:rPr>
        <w:t>3</w:t>
      </w:r>
      <w:r>
        <w:rPr>
          <w:rFonts w:ascii="Traditional Arabic" w:hAnsi="Times New Roman" w:cs="Traditional Arabic"/>
          <w:sz w:val="32"/>
          <w:szCs w:val="32"/>
          <w:rtl/>
        </w:rPr>
        <w:t>/</w:t>
      </w:r>
      <w:r w:rsidRPr="007568A9">
        <w:rPr>
          <w:rFonts w:ascii="Traditional Arabic" w:hAnsi="Times New Roman" w:cs="Traditional Arabic"/>
          <w:sz w:val="32"/>
          <w:szCs w:val="32"/>
          <w:rtl/>
        </w:rPr>
        <w:t>69</w:t>
      </w:r>
      <w:r>
        <w:rPr>
          <w:rFonts w:ascii="Traditional Arabic" w:hAnsi="Times New Roman" w:cs="Traditional Arabic"/>
          <w:sz w:val="32"/>
          <w:szCs w:val="32"/>
          <w:rtl/>
        </w:rPr>
        <w:t>)</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الثقات</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لابن</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حبان</w:t>
      </w:r>
      <w:r w:rsidRPr="007568A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568A9">
        <w:rPr>
          <w:rFonts w:ascii="Traditional Arabic" w:hAnsi="Times New Roman" w:cs="Traditional Arabic"/>
          <w:sz w:val="32"/>
          <w:szCs w:val="32"/>
          <w:rtl/>
        </w:rPr>
        <w:t>4</w:t>
      </w:r>
      <w:r>
        <w:rPr>
          <w:rFonts w:ascii="Traditional Arabic" w:hAnsi="Times New Roman" w:cs="Traditional Arabic"/>
          <w:sz w:val="32"/>
          <w:szCs w:val="32"/>
          <w:rtl/>
        </w:rPr>
        <w:t>/</w:t>
      </w:r>
      <w:r w:rsidRPr="007568A9">
        <w:rPr>
          <w:rFonts w:ascii="Traditional Arabic" w:hAnsi="Times New Roman" w:cs="Traditional Arabic"/>
          <w:sz w:val="32"/>
          <w:szCs w:val="32"/>
          <w:rtl/>
        </w:rPr>
        <w:t>126</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الإصابة (2/156).</w:t>
      </w:r>
    </w:p>
  </w:footnote>
  <w:footnote w:id="31">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(641)</w:t>
      </w:r>
      <w:r w:rsidRPr="008B2D26">
        <w:rPr>
          <w:rFonts w:ascii="Traditional Arabic" w:hAnsi="Traditional Arabic" w:cs="Traditional Arabic" w:hint="cs"/>
          <w:sz w:val="32"/>
          <w:szCs w:val="32"/>
          <w:rtl/>
          <w:lang w:bidi="ar-KW"/>
        </w:rPr>
        <w:t>.</w:t>
      </w:r>
    </w:p>
  </w:footnote>
  <w:footnote w:id="32">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(684)</w:t>
      </w:r>
      <w:r w:rsidRPr="008B2D26">
        <w:rPr>
          <w:rFonts w:cs="Traditional Arabic" w:hint="cs"/>
          <w:sz w:val="32"/>
          <w:szCs w:val="32"/>
          <w:rtl/>
        </w:rPr>
        <w:t>.</w:t>
      </w:r>
    </w:p>
  </w:footnote>
  <w:footnote w:id="33">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(688), وابن أبي شيبة (636)</w:t>
      </w:r>
      <w:r w:rsidRPr="008B2D26">
        <w:rPr>
          <w:rFonts w:cs="Traditional Arabic" w:hint="cs"/>
          <w:sz w:val="32"/>
          <w:szCs w:val="32"/>
          <w:rtl/>
        </w:rPr>
        <w:t>.</w:t>
      </w:r>
    </w:p>
  </w:footnote>
  <w:footnote w:id="34">
    <w:p w:rsidR="00434984" w:rsidRPr="008B2D26" w:rsidRDefault="00434984" w:rsidP="007568A9">
      <w:pPr>
        <w:pStyle w:val="1"/>
        <w:widowControl w:val="0"/>
        <w:tabs>
          <w:tab w:val="left" w:pos="46"/>
          <w:tab w:val="left" w:pos="330"/>
        </w:tabs>
        <w:spacing w:after="0" w:line="240" w:lineRule="auto"/>
        <w:ind w:left="340" w:hanging="340"/>
        <w:jc w:val="lowKashida"/>
        <w:rPr>
          <w:rFonts w:hAnsi="Traditional Arabic" w:cs="Traditional Arabic"/>
          <w:sz w:val="32"/>
          <w:szCs w:val="32"/>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w:t>
      </w:r>
      <w:r w:rsidR="00732416">
        <w:rPr>
          <w:rFonts w:cs="Traditional Arabic" w:hint="cs"/>
          <w:sz w:val="32"/>
          <w:szCs w:val="32"/>
          <w:rtl/>
        </w:rPr>
        <w:t xml:space="preserve"> </w:t>
      </w:r>
      <w:r w:rsidRPr="008B2D26">
        <w:rPr>
          <w:rFonts w:cs="Traditional Arabic" w:hint="eastAsia"/>
          <w:sz w:val="32"/>
          <w:szCs w:val="32"/>
          <w:rtl/>
        </w:rPr>
        <w:t>عبد</w:t>
      </w:r>
      <w:r w:rsidRPr="008B2D26">
        <w:rPr>
          <w:rFonts w:cs="Traditional Arabic"/>
          <w:sz w:val="32"/>
          <w:szCs w:val="32"/>
          <w:rtl/>
        </w:rPr>
        <w:t xml:space="preserve"> </w:t>
      </w:r>
      <w:r w:rsidRPr="008B2D26">
        <w:rPr>
          <w:rFonts w:cs="Traditional Arabic" w:hint="eastAsia"/>
          <w:sz w:val="32"/>
          <w:szCs w:val="32"/>
          <w:rtl/>
        </w:rPr>
        <w:t>الله</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يزيد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زيد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حصين</w:t>
      </w:r>
      <w:r w:rsidRPr="008B2D26">
        <w:rPr>
          <w:rFonts w:cs="Traditional Arabic"/>
          <w:sz w:val="32"/>
          <w:szCs w:val="32"/>
          <w:rtl/>
        </w:rPr>
        <w:t xml:space="preserve"> </w:t>
      </w:r>
      <w:r w:rsidRPr="008B2D26">
        <w:rPr>
          <w:rFonts w:cs="Traditional Arabic" w:hint="eastAsia"/>
          <w:sz w:val="32"/>
          <w:szCs w:val="32"/>
          <w:rtl/>
        </w:rPr>
        <w:t>الأنصاري</w:t>
      </w:r>
      <w:r w:rsidRPr="008B2D26">
        <w:rPr>
          <w:rFonts w:cs="Traditional Arabic"/>
          <w:sz w:val="32"/>
          <w:szCs w:val="32"/>
          <w:rtl/>
        </w:rPr>
        <w:t xml:space="preserve"> </w:t>
      </w:r>
      <w:r w:rsidRPr="008B2D26">
        <w:rPr>
          <w:rFonts w:cs="Traditional Arabic" w:hint="eastAsia"/>
          <w:sz w:val="32"/>
          <w:szCs w:val="32"/>
          <w:rtl/>
        </w:rPr>
        <w:t>الخطمي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صحابي</w:t>
      </w:r>
      <w:r w:rsidRPr="008B2D26">
        <w:rPr>
          <w:rFonts w:cs="Traditional Arabic"/>
          <w:sz w:val="32"/>
          <w:szCs w:val="32"/>
          <w:rtl/>
        </w:rPr>
        <w:t xml:space="preserve"> </w:t>
      </w:r>
      <w:r w:rsidRPr="008B2D26">
        <w:rPr>
          <w:rFonts w:cs="Traditional Arabic" w:hint="eastAsia"/>
          <w:sz w:val="32"/>
          <w:szCs w:val="32"/>
          <w:rtl/>
        </w:rPr>
        <w:t>صغير</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ولي</w:t>
      </w:r>
      <w:r w:rsidRPr="008B2D26">
        <w:rPr>
          <w:rFonts w:cs="Traditional Arabic"/>
          <w:sz w:val="32"/>
          <w:szCs w:val="32"/>
          <w:rtl/>
        </w:rPr>
        <w:t xml:space="preserve"> </w:t>
      </w:r>
      <w:r w:rsidRPr="008B2D26">
        <w:rPr>
          <w:rFonts w:cs="Traditional Arabic" w:hint="eastAsia"/>
          <w:sz w:val="32"/>
          <w:szCs w:val="32"/>
          <w:rtl/>
        </w:rPr>
        <w:t>الكوفة</w:t>
      </w:r>
      <w:r w:rsidRPr="008B2D26">
        <w:rPr>
          <w:rFonts w:cs="Traditional Arabic"/>
          <w:sz w:val="32"/>
          <w:szCs w:val="32"/>
          <w:rtl/>
        </w:rPr>
        <w:t xml:space="preserve"> </w:t>
      </w:r>
      <w:r w:rsidRPr="008B2D26">
        <w:rPr>
          <w:rFonts w:cs="Traditional Arabic" w:hint="eastAsia"/>
          <w:sz w:val="32"/>
          <w:szCs w:val="32"/>
          <w:rtl/>
        </w:rPr>
        <w:t>لابن</w:t>
      </w:r>
      <w:r w:rsidRPr="008B2D26">
        <w:rPr>
          <w:rFonts w:cs="Traditional Arabic"/>
          <w:sz w:val="32"/>
          <w:szCs w:val="32"/>
          <w:rtl/>
        </w:rPr>
        <w:t xml:space="preserve"> </w:t>
      </w:r>
      <w:r w:rsidRPr="008B2D26">
        <w:rPr>
          <w:rFonts w:cs="Traditional Arabic" w:hint="eastAsia"/>
          <w:sz w:val="32"/>
          <w:szCs w:val="32"/>
          <w:rtl/>
        </w:rPr>
        <w:t>الزبير</w:t>
      </w:r>
      <w:r w:rsidRPr="008B2D26">
        <w:rPr>
          <w:rFonts w:cs="Traditional Arabic" w:hint="cs"/>
          <w:sz w:val="32"/>
          <w:szCs w:val="32"/>
          <w:rtl/>
        </w:rPr>
        <w:t>.</w:t>
      </w:r>
      <w:r w:rsidRPr="007568A9">
        <w:rPr>
          <w:rFonts w:cs="Traditional Arabic" w:hint="eastAsia"/>
          <w:sz w:val="32"/>
          <w:szCs w:val="32"/>
          <w:rtl/>
        </w:rPr>
        <w:t xml:space="preserve"> </w:t>
      </w:r>
      <w:r w:rsidRPr="004E0CB7">
        <w:rPr>
          <w:rFonts w:cs="Traditional Arabic" w:hint="eastAsia"/>
          <w:sz w:val="32"/>
          <w:szCs w:val="32"/>
          <w:rtl/>
        </w:rPr>
        <w:t>الإصابة</w:t>
      </w:r>
      <w:r w:rsidRPr="004E0CB7">
        <w:rPr>
          <w:rFonts w:cs="Traditional Arabic"/>
          <w:sz w:val="32"/>
          <w:szCs w:val="32"/>
          <w:rtl/>
        </w:rPr>
        <w:t xml:space="preserve"> </w:t>
      </w:r>
      <w:r w:rsidRPr="004E0CB7">
        <w:rPr>
          <w:rFonts w:cs="Traditional Arabic" w:hint="eastAsia"/>
          <w:sz w:val="32"/>
          <w:szCs w:val="32"/>
          <w:rtl/>
        </w:rPr>
        <w:t>في</w:t>
      </w:r>
      <w:r w:rsidRPr="004E0CB7">
        <w:rPr>
          <w:rFonts w:cs="Traditional Arabic"/>
          <w:sz w:val="32"/>
          <w:szCs w:val="32"/>
          <w:rtl/>
        </w:rPr>
        <w:t xml:space="preserve"> </w:t>
      </w:r>
      <w:r w:rsidRPr="004E0CB7">
        <w:rPr>
          <w:rFonts w:cs="Traditional Arabic" w:hint="eastAsia"/>
          <w:sz w:val="32"/>
          <w:szCs w:val="32"/>
          <w:rtl/>
        </w:rPr>
        <w:t>تمييز</w:t>
      </w:r>
      <w:r w:rsidRPr="004E0CB7">
        <w:rPr>
          <w:rFonts w:cs="Traditional Arabic"/>
          <w:sz w:val="32"/>
          <w:szCs w:val="32"/>
          <w:rtl/>
        </w:rPr>
        <w:t xml:space="preserve"> </w:t>
      </w:r>
      <w:r w:rsidRPr="004E0CB7">
        <w:rPr>
          <w:rFonts w:cs="Traditional Arabic" w:hint="eastAsia"/>
          <w:sz w:val="32"/>
          <w:szCs w:val="32"/>
          <w:rtl/>
        </w:rPr>
        <w:t>الصحابة</w:t>
      </w:r>
      <w:r>
        <w:rPr>
          <w:rFonts w:cs="Traditional Arabic"/>
          <w:sz w:val="32"/>
          <w:szCs w:val="32"/>
          <w:rtl/>
        </w:rPr>
        <w:t xml:space="preserve"> </w:t>
      </w:r>
      <w:r>
        <w:rPr>
          <w:rFonts w:cs="Traditional Arabic" w:hint="cs"/>
          <w:sz w:val="32"/>
          <w:szCs w:val="32"/>
          <w:rtl/>
        </w:rPr>
        <w:t>(2</w:t>
      </w:r>
      <w:r>
        <w:rPr>
          <w:rFonts w:cs="Traditional Arabic"/>
          <w:sz w:val="32"/>
          <w:szCs w:val="32"/>
          <w:rtl/>
        </w:rPr>
        <w:t>/</w:t>
      </w:r>
      <w:r>
        <w:rPr>
          <w:rFonts w:cs="Traditional Arabic" w:hint="cs"/>
          <w:sz w:val="32"/>
          <w:szCs w:val="32"/>
          <w:rtl/>
        </w:rPr>
        <w:t>382)</w:t>
      </w:r>
      <w:r w:rsidR="00732416">
        <w:rPr>
          <w:rFonts w:cs="Traditional Arabic" w:hint="cs"/>
          <w:sz w:val="32"/>
          <w:szCs w:val="32"/>
          <w:rtl/>
        </w:rPr>
        <w:t>,</w:t>
      </w:r>
      <w:r w:rsidRPr="007568A9">
        <w:rPr>
          <w:rtl/>
        </w:rPr>
        <w:t xml:space="preserve"> </w:t>
      </w:r>
      <w:r w:rsidRPr="007568A9">
        <w:rPr>
          <w:rFonts w:ascii="Traditional Arabic" w:hAnsi="Times New Roman" w:cs="Traditional Arabic" w:hint="eastAsia"/>
          <w:sz w:val="32"/>
          <w:szCs w:val="32"/>
          <w:rtl/>
        </w:rPr>
        <w:t>الاستيعاب</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في</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معرفة</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الأصحاب</w:t>
      </w:r>
      <w:r w:rsidRPr="007568A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568A9">
        <w:rPr>
          <w:rFonts w:ascii="Traditional Arabic" w:hAnsi="Times New Roman" w:cs="Traditional Arabic"/>
          <w:sz w:val="32"/>
          <w:szCs w:val="32"/>
          <w:rtl/>
        </w:rPr>
        <w:t>3</w:t>
      </w:r>
      <w:r>
        <w:rPr>
          <w:rFonts w:ascii="Traditional Arabic" w:hAnsi="Times New Roman" w:cs="Traditional Arabic"/>
          <w:sz w:val="32"/>
          <w:szCs w:val="32"/>
          <w:rtl/>
        </w:rPr>
        <w:t>/</w:t>
      </w:r>
      <w:r w:rsidRPr="007568A9">
        <w:rPr>
          <w:rFonts w:ascii="Traditional Arabic" w:hAnsi="Times New Roman" w:cs="Traditional Arabic"/>
          <w:sz w:val="32"/>
          <w:szCs w:val="32"/>
          <w:rtl/>
        </w:rPr>
        <w:t>1001</w:t>
      </w:r>
      <w:r>
        <w:rPr>
          <w:rFonts w:ascii="Traditional Arabic" w:hAnsi="Times New Roman" w:cs="Traditional Arabic"/>
          <w:sz w:val="32"/>
          <w:szCs w:val="32"/>
          <w:rtl/>
        </w:rPr>
        <w:t>)</w:t>
      </w:r>
      <w:r w:rsidR="00732416">
        <w:rPr>
          <w:rFonts w:ascii="Traditional Arabic" w:hAnsi="Times New Roman" w:cs="Traditional Arabic" w:hint="cs"/>
          <w:sz w:val="32"/>
          <w:szCs w:val="32"/>
          <w:rtl/>
        </w:rPr>
        <w:t>,</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التاريخ</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الكبير</w:t>
      </w:r>
      <w:r w:rsidRPr="007568A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568A9">
        <w:rPr>
          <w:rFonts w:ascii="Traditional Arabic" w:hAnsi="Times New Roman" w:cs="Traditional Arabic"/>
          <w:sz w:val="32"/>
          <w:szCs w:val="32"/>
          <w:rtl/>
        </w:rPr>
        <w:t>5</w:t>
      </w:r>
      <w:r>
        <w:rPr>
          <w:rFonts w:ascii="Traditional Arabic" w:hAnsi="Times New Roman" w:cs="Traditional Arabic"/>
          <w:sz w:val="32"/>
          <w:szCs w:val="32"/>
          <w:rtl/>
        </w:rPr>
        <w:t>/</w:t>
      </w:r>
      <w:r w:rsidRPr="007568A9">
        <w:rPr>
          <w:rFonts w:ascii="Traditional Arabic" w:hAnsi="Times New Roman" w:cs="Traditional Arabic"/>
          <w:sz w:val="32"/>
          <w:szCs w:val="32"/>
          <w:rtl/>
        </w:rPr>
        <w:t>12</w:t>
      </w:r>
      <w:r>
        <w:rPr>
          <w:rFonts w:ascii="Traditional Arabic" w:hAnsi="Times New Roman" w:cs="Traditional Arabic"/>
          <w:sz w:val="32"/>
          <w:szCs w:val="32"/>
          <w:rtl/>
        </w:rPr>
        <w:t>)</w:t>
      </w:r>
      <w:r w:rsidR="00732416">
        <w:rPr>
          <w:rFonts w:ascii="Traditional Arabic" w:hAnsi="Times New Roman" w:cs="Traditional Arabic" w:hint="cs"/>
          <w:sz w:val="32"/>
          <w:szCs w:val="32"/>
          <w:rtl/>
        </w:rPr>
        <w:t>,</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الجرح</w:t>
      </w:r>
      <w:r w:rsidRPr="007568A9">
        <w:rPr>
          <w:rFonts w:ascii="Traditional Arabic" w:hAnsi="Times New Roman" w:cs="Traditional Arabic"/>
          <w:sz w:val="32"/>
          <w:szCs w:val="32"/>
          <w:rtl/>
        </w:rPr>
        <w:t xml:space="preserve"> </w:t>
      </w:r>
      <w:r w:rsidRPr="007568A9">
        <w:rPr>
          <w:rFonts w:ascii="Traditional Arabic" w:hAnsi="Times New Roman" w:cs="Traditional Arabic" w:hint="eastAsia"/>
          <w:sz w:val="32"/>
          <w:szCs w:val="32"/>
          <w:rtl/>
        </w:rPr>
        <w:t>والتعديل</w:t>
      </w:r>
      <w:r w:rsidRPr="007568A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568A9">
        <w:rPr>
          <w:rFonts w:ascii="Traditional Arabic" w:hAnsi="Times New Roman" w:cs="Traditional Arabic"/>
          <w:sz w:val="32"/>
          <w:szCs w:val="32"/>
          <w:rtl/>
        </w:rPr>
        <w:t>5</w:t>
      </w:r>
      <w:r>
        <w:rPr>
          <w:rFonts w:ascii="Traditional Arabic" w:hAnsi="Times New Roman" w:cs="Traditional Arabic"/>
          <w:sz w:val="32"/>
          <w:szCs w:val="32"/>
          <w:rtl/>
        </w:rPr>
        <w:t>/</w:t>
      </w:r>
      <w:r w:rsidRPr="007568A9">
        <w:rPr>
          <w:rFonts w:ascii="Traditional Arabic" w:hAnsi="Times New Roman" w:cs="Traditional Arabic"/>
          <w:sz w:val="32"/>
          <w:szCs w:val="32"/>
          <w:rtl/>
        </w:rPr>
        <w:t>197</w:t>
      </w:r>
      <w:r>
        <w:rPr>
          <w:rFonts w:ascii="Traditional Arabic" w:hAnsi="Times New Roman" w:cs="Traditional Arabic"/>
          <w:sz w:val="32"/>
          <w:szCs w:val="32"/>
          <w:rtl/>
        </w:rPr>
        <w:t>)</w:t>
      </w:r>
      <w:r w:rsidR="00732416">
        <w:rPr>
          <w:rFonts w:cs="Traditional Arabic" w:hint="cs"/>
          <w:sz w:val="32"/>
          <w:szCs w:val="32"/>
          <w:rtl/>
        </w:rPr>
        <w:t>,</w:t>
      </w:r>
      <w:r w:rsidRPr="008B2D26">
        <w:rPr>
          <w:rFonts w:cs="Traditional Arabic" w:hint="cs"/>
          <w:sz w:val="32"/>
          <w:szCs w:val="32"/>
          <w:rtl/>
        </w:rPr>
        <w:t xml:space="preserve"> </w:t>
      </w:r>
      <w:r w:rsidRPr="008B2D26">
        <w:rPr>
          <w:rFonts w:hAnsi="Traditional Arabic" w:cs="Traditional Arabic" w:hint="cs"/>
          <w:sz w:val="32"/>
          <w:szCs w:val="32"/>
          <w:rtl/>
        </w:rPr>
        <w:t>تقريب التهذيب (329).</w:t>
      </w:r>
    </w:p>
  </w:footnote>
  <w:footnote w:id="35">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w:t>
      </w:r>
      <w:r w:rsidRPr="008B2D26">
        <w:rPr>
          <w:rFonts w:ascii="Traditional Arabic" w:hAnsi="Traditional Arabic" w:cs="Traditional Arabic" w:hint="eastAsia"/>
          <w:sz w:val="32"/>
          <w:szCs w:val="32"/>
          <w:rtl/>
          <w:lang w:bidi="ar-KW"/>
        </w:rPr>
        <w:t>يبة</w:t>
      </w:r>
      <w:r w:rsidRPr="008B2D26">
        <w:rPr>
          <w:rFonts w:ascii="Traditional Arabic" w:hAnsi="Traditional Arabic" w:cs="Traditional Arabic"/>
          <w:sz w:val="32"/>
          <w:szCs w:val="32"/>
          <w:rtl/>
          <w:lang w:bidi="ar-KW"/>
        </w:rPr>
        <w:t xml:space="preserve"> (637)</w:t>
      </w:r>
      <w:r w:rsidRPr="008B2D26">
        <w:rPr>
          <w:rFonts w:cs="Traditional Arabic" w:hint="cs"/>
          <w:sz w:val="32"/>
          <w:szCs w:val="32"/>
          <w:rtl/>
        </w:rPr>
        <w:t>.</w:t>
      </w:r>
    </w:p>
  </w:footnote>
  <w:footnote w:id="3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(642)</w:t>
      </w:r>
      <w:r w:rsidRPr="008B2D26">
        <w:rPr>
          <w:rFonts w:cs="Traditional Arabic" w:hint="cs"/>
          <w:sz w:val="32"/>
          <w:szCs w:val="32"/>
          <w:rtl/>
        </w:rPr>
        <w:t>.</w:t>
      </w:r>
    </w:p>
  </w:footnote>
  <w:footnote w:id="37">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lang w:bidi="ar-KW"/>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lang w:bidi="ar-KW"/>
        </w:rPr>
        <w:t>) أخرجه ابن أبي شيبة (643)</w:t>
      </w:r>
      <w:r w:rsidRPr="008B2D26">
        <w:rPr>
          <w:rFonts w:ascii="Traditional Arabic" w:hAnsi="Traditional Arabic" w:cs="Traditional Arabic" w:hint="cs"/>
          <w:sz w:val="32"/>
          <w:szCs w:val="32"/>
          <w:rtl/>
        </w:rPr>
        <w:t>.</w:t>
      </w:r>
    </w:p>
  </w:footnote>
  <w:footnote w:id="38">
    <w:p w:rsidR="00434984" w:rsidRPr="008B2D26" w:rsidRDefault="00434984" w:rsidP="00060BE8">
      <w:pPr>
        <w:pStyle w:val="a3"/>
        <w:widowControl w:val="0"/>
        <w:spacing w:line="238"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(645)</w:t>
      </w:r>
      <w:r w:rsidRPr="008B2D26">
        <w:rPr>
          <w:rFonts w:cs="Traditional Arabic" w:hint="cs"/>
          <w:sz w:val="32"/>
          <w:szCs w:val="32"/>
          <w:rtl/>
        </w:rPr>
        <w:t>.</w:t>
      </w:r>
    </w:p>
  </w:footnote>
  <w:footnote w:id="39">
    <w:p w:rsidR="00434984" w:rsidRPr="008B2D26" w:rsidRDefault="00434984" w:rsidP="00060BE8">
      <w:pPr>
        <w:pStyle w:val="a3"/>
        <w:widowControl w:val="0"/>
        <w:spacing w:line="238"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(640)</w:t>
      </w:r>
      <w:r w:rsidRPr="008B2D26">
        <w:rPr>
          <w:rFonts w:cs="Traditional Arabic" w:hint="cs"/>
          <w:sz w:val="32"/>
          <w:szCs w:val="32"/>
          <w:rtl/>
        </w:rPr>
        <w:t>.</w:t>
      </w:r>
    </w:p>
  </w:footnote>
  <w:footnote w:id="40">
    <w:p w:rsidR="00434984" w:rsidRPr="008B2D26" w:rsidRDefault="00434984" w:rsidP="005307FB">
      <w:pPr>
        <w:pStyle w:val="1"/>
        <w:widowControl w:val="0"/>
        <w:tabs>
          <w:tab w:val="left" w:pos="46"/>
          <w:tab w:val="left" w:pos="330"/>
        </w:tabs>
        <w:spacing w:after="0" w:line="238" w:lineRule="auto"/>
        <w:ind w:left="340" w:hanging="340"/>
        <w:jc w:val="lowKashida"/>
        <w:rPr>
          <w:rFonts w:hAnsi="Traditional Arabic" w:cs="Traditional Arabic"/>
          <w:sz w:val="32"/>
          <w:szCs w:val="32"/>
          <w:lang w:bidi="ar-KW"/>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w:t>
      </w:r>
      <w:r w:rsidRPr="008B2D26">
        <w:rPr>
          <w:rFonts w:cs="Traditional Arabic" w:hint="cs"/>
          <w:sz w:val="32"/>
          <w:szCs w:val="32"/>
          <w:rtl/>
        </w:rPr>
        <w:t xml:space="preserve"> </w:t>
      </w:r>
      <w:r w:rsidRPr="008B2D26">
        <w:rPr>
          <w:rFonts w:cs="Traditional Arabic" w:hint="eastAsia"/>
          <w:sz w:val="32"/>
          <w:szCs w:val="32"/>
          <w:rtl/>
        </w:rPr>
        <w:t>إبراهيم</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يزيد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قيس</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الأسود</w:t>
      </w:r>
      <w:r w:rsidRPr="008B2D26">
        <w:rPr>
          <w:rFonts w:cs="Traditional Arabic"/>
          <w:sz w:val="32"/>
          <w:szCs w:val="32"/>
          <w:rtl/>
        </w:rPr>
        <w:t xml:space="preserve"> </w:t>
      </w:r>
      <w:r w:rsidRPr="008B2D26">
        <w:rPr>
          <w:rFonts w:cs="Traditional Arabic" w:hint="eastAsia"/>
          <w:sz w:val="32"/>
          <w:szCs w:val="32"/>
          <w:rtl/>
        </w:rPr>
        <w:t>النخعي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عمران</w:t>
      </w:r>
      <w:r w:rsidRPr="008B2D26">
        <w:rPr>
          <w:rFonts w:cs="Traditional Arabic"/>
          <w:sz w:val="32"/>
          <w:szCs w:val="32"/>
          <w:rtl/>
        </w:rPr>
        <w:t xml:space="preserve"> </w:t>
      </w:r>
      <w:r w:rsidRPr="008B2D26">
        <w:rPr>
          <w:rFonts w:cs="Traditional Arabic" w:hint="eastAsia"/>
          <w:sz w:val="32"/>
          <w:szCs w:val="32"/>
          <w:rtl/>
        </w:rPr>
        <w:t>الكوفي</w:t>
      </w:r>
      <w:r w:rsidRPr="008B2D26">
        <w:rPr>
          <w:rFonts w:cs="Traditional Arabic"/>
          <w:sz w:val="32"/>
          <w:szCs w:val="32"/>
          <w:rtl/>
        </w:rPr>
        <w:t xml:space="preserve"> </w:t>
      </w:r>
      <w:r w:rsidRPr="008B2D26">
        <w:rPr>
          <w:rFonts w:cs="Traditional Arabic" w:hint="eastAsia"/>
          <w:sz w:val="32"/>
          <w:szCs w:val="32"/>
          <w:rtl/>
        </w:rPr>
        <w:t>الفقيه</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ثقة</w:t>
      </w:r>
      <w:r w:rsidRPr="008B2D26">
        <w:rPr>
          <w:rFonts w:cs="Traditional Arabic"/>
          <w:sz w:val="32"/>
          <w:szCs w:val="32"/>
          <w:rtl/>
        </w:rPr>
        <w:t xml:space="preserve"> </w:t>
      </w:r>
      <w:r w:rsidRPr="008B2D26">
        <w:rPr>
          <w:rFonts w:cs="Traditional Arabic" w:hint="eastAsia"/>
          <w:sz w:val="32"/>
          <w:szCs w:val="32"/>
          <w:rtl/>
        </w:rPr>
        <w:t>إلا</w:t>
      </w:r>
      <w:r w:rsidRPr="008B2D26">
        <w:rPr>
          <w:rFonts w:cs="Traditional Arabic"/>
          <w:sz w:val="32"/>
          <w:szCs w:val="32"/>
          <w:rtl/>
        </w:rPr>
        <w:t xml:space="preserve"> </w:t>
      </w:r>
      <w:r w:rsidRPr="008B2D26">
        <w:rPr>
          <w:rFonts w:cs="Traditional Arabic" w:hint="eastAsia"/>
          <w:sz w:val="32"/>
          <w:szCs w:val="32"/>
          <w:rtl/>
        </w:rPr>
        <w:t>أنه</w:t>
      </w:r>
      <w:r w:rsidRPr="008B2D26">
        <w:rPr>
          <w:rFonts w:cs="Traditional Arabic"/>
          <w:sz w:val="32"/>
          <w:szCs w:val="32"/>
          <w:rtl/>
        </w:rPr>
        <w:t xml:space="preserve"> </w:t>
      </w:r>
      <w:r w:rsidRPr="008B2D26">
        <w:rPr>
          <w:rFonts w:cs="Traditional Arabic" w:hint="eastAsia"/>
          <w:sz w:val="32"/>
          <w:szCs w:val="32"/>
          <w:rtl/>
        </w:rPr>
        <w:t>يرسل</w:t>
      </w:r>
      <w:r w:rsidRPr="008B2D26">
        <w:rPr>
          <w:rFonts w:cs="Traditional Arabic"/>
          <w:sz w:val="32"/>
          <w:szCs w:val="32"/>
          <w:rtl/>
        </w:rPr>
        <w:t xml:space="preserve"> </w:t>
      </w:r>
      <w:r w:rsidRPr="008B2D26">
        <w:rPr>
          <w:rFonts w:cs="Traditional Arabic" w:hint="eastAsia"/>
          <w:sz w:val="32"/>
          <w:szCs w:val="32"/>
          <w:rtl/>
        </w:rPr>
        <w:t>كثيرا</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من</w:t>
      </w:r>
      <w:r w:rsidRPr="008B2D26">
        <w:rPr>
          <w:rFonts w:cs="Traditional Arabic"/>
          <w:sz w:val="32"/>
          <w:szCs w:val="32"/>
          <w:rtl/>
        </w:rPr>
        <w:t xml:space="preserve"> </w:t>
      </w:r>
      <w:r w:rsidRPr="008B2D26">
        <w:rPr>
          <w:rFonts w:cs="Traditional Arabic" w:hint="eastAsia"/>
          <w:sz w:val="32"/>
          <w:szCs w:val="32"/>
          <w:rtl/>
        </w:rPr>
        <w:t>الخامسة</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ست</w:t>
      </w:r>
      <w:r w:rsidRPr="008B2D26">
        <w:rPr>
          <w:rFonts w:cs="Traditional Arabic"/>
          <w:sz w:val="32"/>
          <w:szCs w:val="32"/>
          <w:rtl/>
        </w:rPr>
        <w:t xml:space="preserve"> </w:t>
      </w:r>
      <w:r w:rsidRPr="008B2D26">
        <w:rPr>
          <w:rFonts w:cs="Traditional Arabic" w:hint="eastAsia"/>
          <w:sz w:val="32"/>
          <w:szCs w:val="32"/>
          <w:rtl/>
        </w:rPr>
        <w:t>وتسعين</w:t>
      </w:r>
      <w:r w:rsidRPr="008B2D26">
        <w:rPr>
          <w:rFonts w:cs="Traditional Arabic"/>
          <w:sz w:val="32"/>
          <w:szCs w:val="32"/>
          <w:rtl/>
        </w:rPr>
        <w:t xml:space="preserve"> </w:t>
      </w:r>
      <w:r w:rsidRPr="008B2D26">
        <w:rPr>
          <w:rFonts w:cs="Traditional Arabic" w:hint="eastAsia"/>
          <w:sz w:val="32"/>
          <w:szCs w:val="32"/>
          <w:rtl/>
        </w:rPr>
        <w:t>وهو</w:t>
      </w:r>
      <w:r w:rsidRPr="008B2D26">
        <w:rPr>
          <w:rFonts w:cs="Traditional Arabic"/>
          <w:sz w:val="32"/>
          <w:szCs w:val="32"/>
          <w:rtl/>
        </w:rPr>
        <w:t xml:space="preserve"> </w:t>
      </w:r>
      <w:r>
        <w:rPr>
          <w:rFonts w:cs="Traditional Arabic" w:hint="cs"/>
          <w:sz w:val="32"/>
          <w:szCs w:val="32"/>
          <w:rtl/>
        </w:rPr>
        <w:t>ا</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خمسين</w:t>
      </w:r>
      <w:r w:rsidRPr="008B2D26">
        <w:rPr>
          <w:rFonts w:cs="Traditional Arabic"/>
          <w:sz w:val="32"/>
          <w:szCs w:val="32"/>
          <w:rtl/>
        </w:rPr>
        <w:t xml:space="preserve"> </w:t>
      </w:r>
      <w:r w:rsidRPr="008B2D26">
        <w:rPr>
          <w:rFonts w:cs="Traditional Arabic" w:hint="eastAsia"/>
          <w:sz w:val="32"/>
          <w:szCs w:val="32"/>
          <w:rtl/>
        </w:rPr>
        <w:t>أونحوها</w:t>
      </w:r>
      <w:r w:rsidRPr="008B2D26">
        <w:rPr>
          <w:rFonts w:cs="Traditional Arabic" w:hint="cs"/>
          <w:sz w:val="32"/>
          <w:szCs w:val="32"/>
          <w:rtl/>
        </w:rPr>
        <w:t>.</w:t>
      </w:r>
      <w:r w:rsidRPr="005307FB">
        <w:rPr>
          <w:rFonts w:cs="Traditional Arabic"/>
          <w:sz w:val="32"/>
          <w:szCs w:val="32"/>
          <w:rtl/>
        </w:rPr>
        <w:t xml:space="preserve"> </w:t>
      </w:r>
      <w:r w:rsidRPr="005307FB">
        <w:rPr>
          <w:rFonts w:cs="Traditional Arabic" w:hint="eastAsia"/>
          <w:sz w:val="32"/>
          <w:szCs w:val="32"/>
          <w:rtl/>
        </w:rPr>
        <w:t>التاريخ</w:t>
      </w:r>
      <w:r w:rsidRPr="005307FB">
        <w:rPr>
          <w:rFonts w:cs="Traditional Arabic"/>
          <w:sz w:val="32"/>
          <w:szCs w:val="32"/>
          <w:rtl/>
        </w:rPr>
        <w:t xml:space="preserve"> </w:t>
      </w:r>
      <w:r w:rsidRPr="005307FB">
        <w:rPr>
          <w:rFonts w:cs="Traditional Arabic" w:hint="eastAsia"/>
          <w:sz w:val="32"/>
          <w:szCs w:val="32"/>
          <w:rtl/>
        </w:rPr>
        <w:t>الكبير</w:t>
      </w:r>
      <w:r w:rsidRPr="005307FB">
        <w:rPr>
          <w:rFonts w:cs="Traditional Arabic"/>
          <w:sz w:val="32"/>
          <w:szCs w:val="32"/>
          <w:rtl/>
        </w:rPr>
        <w:t xml:space="preserve"> </w:t>
      </w:r>
      <w:r>
        <w:rPr>
          <w:rFonts w:cs="Traditional Arabic"/>
          <w:sz w:val="32"/>
          <w:szCs w:val="32"/>
          <w:rtl/>
        </w:rPr>
        <w:t>(</w:t>
      </w:r>
      <w:r w:rsidRPr="005307FB">
        <w:rPr>
          <w:rFonts w:cs="Traditional Arabic"/>
          <w:sz w:val="32"/>
          <w:szCs w:val="32"/>
          <w:rtl/>
        </w:rPr>
        <w:t>1</w:t>
      </w:r>
      <w:r>
        <w:rPr>
          <w:rFonts w:cs="Traditional Arabic"/>
          <w:sz w:val="32"/>
          <w:szCs w:val="32"/>
          <w:rtl/>
        </w:rPr>
        <w:t>/</w:t>
      </w:r>
      <w:r w:rsidRPr="005307FB">
        <w:rPr>
          <w:rFonts w:cs="Traditional Arabic"/>
          <w:sz w:val="32"/>
          <w:szCs w:val="32"/>
          <w:rtl/>
        </w:rPr>
        <w:t>333</w:t>
      </w:r>
      <w:r>
        <w:rPr>
          <w:rFonts w:cs="Traditional Arabic"/>
          <w:sz w:val="32"/>
          <w:szCs w:val="32"/>
          <w:rtl/>
        </w:rPr>
        <w:t>)</w:t>
      </w:r>
      <w:r w:rsidR="00732416">
        <w:rPr>
          <w:rFonts w:cs="Traditional Arabic" w:hint="cs"/>
          <w:sz w:val="32"/>
          <w:szCs w:val="32"/>
          <w:rtl/>
        </w:rPr>
        <w:t>,</w:t>
      </w:r>
      <w:r w:rsidRPr="005307FB">
        <w:rPr>
          <w:rFonts w:cs="Traditional Arabic"/>
          <w:sz w:val="32"/>
          <w:szCs w:val="32"/>
          <w:rtl/>
        </w:rPr>
        <w:t xml:space="preserve"> </w:t>
      </w:r>
      <w:r w:rsidRPr="005307FB">
        <w:rPr>
          <w:rFonts w:cs="Traditional Arabic" w:hint="eastAsia"/>
          <w:sz w:val="32"/>
          <w:szCs w:val="32"/>
          <w:rtl/>
        </w:rPr>
        <w:t>الجرح</w:t>
      </w:r>
      <w:r w:rsidRPr="005307FB">
        <w:rPr>
          <w:rFonts w:cs="Traditional Arabic"/>
          <w:sz w:val="32"/>
          <w:szCs w:val="32"/>
          <w:rtl/>
        </w:rPr>
        <w:t xml:space="preserve"> </w:t>
      </w:r>
      <w:r w:rsidRPr="005307FB">
        <w:rPr>
          <w:rFonts w:cs="Traditional Arabic" w:hint="eastAsia"/>
          <w:sz w:val="32"/>
          <w:szCs w:val="32"/>
          <w:rtl/>
        </w:rPr>
        <w:t>والتعديل</w:t>
      </w:r>
      <w:r w:rsidRPr="005307FB">
        <w:rPr>
          <w:rFonts w:cs="Traditional Arabic"/>
          <w:sz w:val="32"/>
          <w:szCs w:val="32"/>
          <w:rtl/>
        </w:rPr>
        <w:t xml:space="preserve"> </w:t>
      </w:r>
      <w:r>
        <w:rPr>
          <w:rFonts w:cs="Traditional Arabic"/>
          <w:sz w:val="32"/>
          <w:szCs w:val="32"/>
          <w:rtl/>
        </w:rPr>
        <w:t>(</w:t>
      </w:r>
      <w:r w:rsidRPr="005307FB">
        <w:rPr>
          <w:rFonts w:cs="Traditional Arabic"/>
          <w:sz w:val="32"/>
          <w:szCs w:val="32"/>
          <w:rtl/>
        </w:rPr>
        <w:t>2</w:t>
      </w:r>
      <w:r>
        <w:rPr>
          <w:rFonts w:cs="Traditional Arabic"/>
          <w:sz w:val="32"/>
          <w:szCs w:val="32"/>
          <w:rtl/>
        </w:rPr>
        <w:t>/</w:t>
      </w:r>
      <w:r w:rsidRPr="005307FB">
        <w:rPr>
          <w:rFonts w:cs="Traditional Arabic"/>
          <w:sz w:val="32"/>
          <w:szCs w:val="32"/>
          <w:rtl/>
        </w:rPr>
        <w:t>144</w:t>
      </w:r>
      <w:r>
        <w:rPr>
          <w:rFonts w:cs="Traditional Arabic"/>
          <w:sz w:val="32"/>
          <w:szCs w:val="32"/>
          <w:rtl/>
        </w:rPr>
        <w:t>)</w:t>
      </w:r>
      <w:r w:rsidR="00732416">
        <w:rPr>
          <w:rFonts w:cs="Traditional Arabic" w:hint="cs"/>
          <w:sz w:val="32"/>
          <w:szCs w:val="32"/>
          <w:rtl/>
        </w:rPr>
        <w:t>,</w:t>
      </w:r>
      <w:r w:rsidRPr="008B2D26">
        <w:rPr>
          <w:rFonts w:cs="Traditional Arabic" w:hint="cs"/>
          <w:sz w:val="32"/>
          <w:szCs w:val="32"/>
          <w:rtl/>
        </w:rPr>
        <w:t xml:space="preserve"> </w:t>
      </w:r>
      <w:r w:rsidRPr="005307FB">
        <w:rPr>
          <w:rFonts w:cs="Traditional Arabic" w:hint="eastAsia"/>
          <w:sz w:val="32"/>
          <w:szCs w:val="32"/>
          <w:rtl/>
        </w:rPr>
        <w:t>الثقات</w:t>
      </w:r>
      <w:r w:rsidRPr="005307FB">
        <w:rPr>
          <w:rFonts w:cs="Traditional Arabic"/>
          <w:sz w:val="32"/>
          <w:szCs w:val="32"/>
          <w:rtl/>
        </w:rPr>
        <w:t xml:space="preserve"> </w:t>
      </w:r>
      <w:r w:rsidRPr="005307FB">
        <w:rPr>
          <w:rFonts w:cs="Traditional Arabic" w:hint="eastAsia"/>
          <w:sz w:val="32"/>
          <w:szCs w:val="32"/>
          <w:rtl/>
        </w:rPr>
        <w:t>لابن</w:t>
      </w:r>
      <w:r w:rsidRPr="005307FB">
        <w:rPr>
          <w:rFonts w:cs="Traditional Arabic"/>
          <w:sz w:val="32"/>
          <w:szCs w:val="32"/>
          <w:rtl/>
        </w:rPr>
        <w:t xml:space="preserve"> </w:t>
      </w:r>
      <w:r w:rsidRPr="005307FB">
        <w:rPr>
          <w:rFonts w:cs="Traditional Arabic" w:hint="eastAsia"/>
          <w:sz w:val="32"/>
          <w:szCs w:val="32"/>
          <w:rtl/>
        </w:rPr>
        <w:t>حبان</w:t>
      </w:r>
      <w:r w:rsidRPr="005307FB">
        <w:rPr>
          <w:rFonts w:cs="Traditional Arabic"/>
          <w:sz w:val="32"/>
          <w:szCs w:val="32"/>
          <w:rtl/>
        </w:rPr>
        <w:t xml:space="preserve"> </w:t>
      </w:r>
      <w:r>
        <w:rPr>
          <w:rFonts w:cs="Traditional Arabic"/>
          <w:sz w:val="32"/>
          <w:szCs w:val="32"/>
          <w:rtl/>
        </w:rPr>
        <w:t>(</w:t>
      </w:r>
      <w:r w:rsidRPr="005307FB">
        <w:rPr>
          <w:rFonts w:cs="Traditional Arabic"/>
          <w:sz w:val="32"/>
          <w:szCs w:val="32"/>
          <w:rtl/>
        </w:rPr>
        <w:t>4</w:t>
      </w:r>
      <w:r>
        <w:rPr>
          <w:rFonts w:cs="Traditional Arabic"/>
          <w:sz w:val="32"/>
          <w:szCs w:val="32"/>
          <w:rtl/>
        </w:rPr>
        <w:t>/</w:t>
      </w:r>
      <w:r w:rsidRPr="005307FB">
        <w:rPr>
          <w:rFonts w:cs="Traditional Arabic"/>
          <w:sz w:val="32"/>
          <w:szCs w:val="32"/>
          <w:rtl/>
        </w:rPr>
        <w:t>8</w:t>
      </w:r>
      <w:r>
        <w:rPr>
          <w:rFonts w:cs="Traditional Arabic"/>
          <w:sz w:val="32"/>
          <w:szCs w:val="32"/>
          <w:rtl/>
        </w:rPr>
        <w:t>)</w:t>
      </w:r>
      <w:r w:rsidR="00732416">
        <w:rPr>
          <w:rFonts w:hAnsi="Traditional Arabic" w:cs="Traditional Arabic" w:hint="cs"/>
          <w:sz w:val="32"/>
          <w:szCs w:val="32"/>
          <w:rtl/>
        </w:rPr>
        <w:t xml:space="preserve">, </w:t>
      </w:r>
      <w:r w:rsidRPr="008B2D26">
        <w:rPr>
          <w:rFonts w:hAnsi="Traditional Arabic" w:cs="Traditional Arabic" w:hint="cs"/>
          <w:sz w:val="32"/>
          <w:szCs w:val="32"/>
          <w:rtl/>
        </w:rPr>
        <w:t>تقريب التهذيب</w:t>
      </w:r>
      <w:r w:rsidRPr="008B2D26">
        <w:rPr>
          <w:rFonts w:cs="Traditional Arabic"/>
          <w:sz w:val="32"/>
          <w:szCs w:val="32"/>
          <w:rtl/>
        </w:rPr>
        <w:t xml:space="preserve"> </w:t>
      </w:r>
      <w:r w:rsidRPr="008B2D26">
        <w:rPr>
          <w:rFonts w:hAnsi="Traditional Arabic" w:cs="Traditional Arabic" w:hint="cs"/>
          <w:sz w:val="32"/>
          <w:szCs w:val="32"/>
          <w:rtl/>
          <w:lang w:bidi="ar-KW"/>
        </w:rPr>
        <w:t>(95).</w:t>
      </w:r>
    </w:p>
  </w:footnote>
  <w:footnote w:id="41">
    <w:p w:rsidR="00434984" w:rsidRPr="008B2D26" w:rsidRDefault="00434984" w:rsidP="00060BE8">
      <w:pPr>
        <w:pStyle w:val="a3"/>
        <w:widowControl w:val="0"/>
        <w:spacing w:line="238"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(639)</w:t>
      </w:r>
      <w:r w:rsidRPr="008B2D26">
        <w:rPr>
          <w:rFonts w:cs="Traditional Arabic" w:hint="cs"/>
          <w:sz w:val="32"/>
          <w:szCs w:val="32"/>
          <w:rtl/>
        </w:rPr>
        <w:t>.</w:t>
      </w:r>
    </w:p>
  </w:footnote>
  <w:footnote w:id="42">
    <w:p w:rsidR="00434984" w:rsidRPr="008B2D26" w:rsidRDefault="00434984" w:rsidP="005307FB">
      <w:pPr>
        <w:pStyle w:val="1"/>
        <w:widowControl w:val="0"/>
        <w:tabs>
          <w:tab w:val="left" w:pos="46"/>
          <w:tab w:val="left" w:pos="330"/>
        </w:tabs>
        <w:spacing w:after="0" w:line="238" w:lineRule="auto"/>
        <w:ind w:left="340" w:hanging="340"/>
        <w:jc w:val="lowKashida"/>
        <w:rPr>
          <w:rFonts w:ascii="Traditional Arabic" w:hAnsi="Traditional Arabic" w:cs="Traditional Arabic"/>
          <w:sz w:val="32"/>
          <w:szCs w:val="32"/>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 xml:space="preserve">) </w:t>
      </w:r>
      <w:r w:rsidRPr="008B2D26">
        <w:rPr>
          <w:rFonts w:cs="Traditional Arabic" w:hint="eastAsia"/>
          <w:sz w:val="32"/>
          <w:szCs w:val="32"/>
          <w:rtl/>
        </w:rPr>
        <w:t>عبد</w:t>
      </w:r>
      <w:r w:rsidRPr="008B2D26">
        <w:rPr>
          <w:rFonts w:cs="Traditional Arabic"/>
          <w:sz w:val="32"/>
          <w:szCs w:val="32"/>
          <w:rtl/>
        </w:rPr>
        <w:t xml:space="preserve"> </w:t>
      </w:r>
      <w:r w:rsidRPr="008B2D26">
        <w:rPr>
          <w:rFonts w:cs="Traditional Arabic" w:hint="eastAsia"/>
          <w:sz w:val="32"/>
          <w:szCs w:val="32"/>
          <w:rtl/>
        </w:rPr>
        <w:t>الله</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محيريز</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جنادة</w:t>
      </w:r>
      <w:r w:rsidRPr="008B2D26">
        <w:rPr>
          <w:rFonts w:cs="Traditional Arabic"/>
          <w:sz w:val="32"/>
          <w:szCs w:val="32"/>
          <w:rtl/>
        </w:rPr>
        <w:t xml:space="preserve"> </w:t>
      </w:r>
      <w:r w:rsidRPr="008B2D26">
        <w:rPr>
          <w:rFonts w:cs="Traditional Arabic" w:hint="eastAsia"/>
          <w:sz w:val="32"/>
          <w:szCs w:val="32"/>
          <w:rtl/>
        </w:rPr>
        <w:t>الجمحي</w:t>
      </w:r>
      <w:r w:rsidRPr="008B2D26">
        <w:rPr>
          <w:rFonts w:cs="Traditional Arabic"/>
          <w:sz w:val="32"/>
          <w:szCs w:val="32"/>
          <w:rtl/>
        </w:rPr>
        <w:t xml:space="preserve"> </w:t>
      </w:r>
      <w:r w:rsidRPr="008B2D26">
        <w:rPr>
          <w:rFonts w:cs="Traditional Arabic" w:hint="eastAsia"/>
          <w:sz w:val="32"/>
          <w:szCs w:val="32"/>
          <w:rtl/>
        </w:rPr>
        <w:t>المكي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كان</w:t>
      </w:r>
      <w:r w:rsidRPr="008B2D26">
        <w:rPr>
          <w:rFonts w:cs="Traditional Arabic"/>
          <w:sz w:val="32"/>
          <w:szCs w:val="32"/>
          <w:rtl/>
        </w:rPr>
        <w:t xml:space="preserve"> </w:t>
      </w:r>
      <w:r w:rsidRPr="008B2D26">
        <w:rPr>
          <w:rFonts w:cs="Traditional Arabic" w:hint="eastAsia"/>
          <w:sz w:val="32"/>
          <w:szCs w:val="32"/>
          <w:rtl/>
        </w:rPr>
        <w:t>يتيما</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eastAsia"/>
          <w:sz w:val="32"/>
          <w:szCs w:val="32"/>
          <w:rtl/>
        </w:rPr>
        <w:t>حجر</w:t>
      </w:r>
      <w:r w:rsidRPr="008B2D26">
        <w:rPr>
          <w:rFonts w:cs="Traditional Arabic"/>
          <w:sz w:val="32"/>
          <w:szCs w:val="32"/>
          <w:rtl/>
        </w:rPr>
        <w:t xml:space="preserve"> </w:t>
      </w:r>
      <w:r w:rsidRPr="008B2D26">
        <w:rPr>
          <w:rFonts w:cs="Traditional Arabic" w:hint="eastAsia"/>
          <w:sz w:val="32"/>
          <w:szCs w:val="32"/>
          <w:rtl/>
        </w:rPr>
        <w:t>أبي</w:t>
      </w:r>
      <w:r w:rsidRPr="008B2D26">
        <w:rPr>
          <w:rFonts w:cs="Traditional Arabic"/>
          <w:sz w:val="32"/>
          <w:szCs w:val="32"/>
          <w:rtl/>
        </w:rPr>
        <w:t xml:space="preserve"> </w:t>
      </w:r>
      <w:r w:rsidRPr="008B2D26">
        <w:rPr>
          <w:rFonts w:cs="Traditional Arabic" w:hint="eastAsia"/>
          <w:sz w:val="32"/>
          <w:szCs w:val="32"/>
          <w:rtl/>
        </w:rPr>
        <w:t>محذورة</w:t>
      </w:r>
      <w:r w:rsidRPr="008B2D26">
        <w:rPr>
          <w:rFonts w:cs="Traditional Arabic"/>
          <w:sz w:val="32"/>
          <w:szCs w:val="32"/>
          <w:rtl/>
        </w:rPr>
        <w:t xml:space="preserve"> </w:t>
      </w:r>
      <w:r w:rsidRPr="008B2D26">
        <w:rPr>
          <w:rFonts w:cs="Traditional Arabic" w:hint="eastAsia"/>
          <w:sz w:val="32"/>
          <w:szCs w:val="32"/>
          <w:rtl/>
        </w:rPr>
        <w:t>بمكة</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ثم</w:t>
      </w:r>
      <w:r w:rsidRPr="008B2D26">
        <w:rPr>
          <w:rFonts w:cs="Traditional Arabic"/>
          <w:sz w:val="32"/>
          <w:szCs w:val="32"/>
          <w:rtl/>
        </w:rPr>
        <w:t xml:space="preserve"> </w:t>
      </w:r>
      <w:r w:rsidRPr="008B2D26">
        <w:rPr>
          <w:rFonts w:cs="Traditional Arabic" w:hint="eastAsia"/>
          <w:sz w:val="32"/>
          <w:szCs w:val="32"/>
          <w:rtl/>
        </w:rPr>
        <w:t>نزل</w:t>
      </w:r>
      <w:r w:rsidRPr="008B2D26">
        <w:rPr>
          <w:rFonts w:cs="Traditional Arabic"/>
          <w:sz w:val="32"/>
          <w:szCs w:val="32"/>
          <w:rtl/>
        </w:rPr>
        <w:t xml:space="preserve"> </w:t>
      </w:r>
      <w:r w:rsidRPr="008B2D26">
        <w:rPr>
          <w:rFonts w:cs="Traditional Arabic" w:hint="eastAsia"/>
          <w:sz w:val="32"/>
          <w:szCs w:val="32"/>
          <w:rtl/>
        </w:rPr>
        <w:t>بيت</w:t>
      </w:r>
      <w:r w:rsidRPr="008B2D26">
        <w:rPr>
          <w:rFonts w:cs="Traditional Arabic"/>
          <w:sz w:val="32"/>
          <w:szCs w:val="32"/>
          <w:rtl/>
        </w:rPr>
        <w:t xml:space="preserve"> </w:t>
      </w:r>
      <w:r w:rsidRPr="008B2D26">
        <w:rPr>
          <w:rFonts w:cs="Traditional Arabic" w:hint="eastAsia"/>
          <w:sz w:val="32"/>
          <w:szCs w:val="32"/>
          <w:rtl/>
        </w:rPr>
        <w:t>المقدس</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ثقة</w:t>
      </w:r>
      <w:r w:rsidRPr="008B2D26">
        <w:rPr>
          <w:rFonts w:cs="Traditional Arabic"/>
          <w:sz w:val="32"/>
          <w:szCs w:val="32"/>
          <w:rtl/>
        </w:rPr>
        <w:t xml:space="preserve"> </w:t>
      </w:r>
      <w:r w:rsidRPr="008B2D26">
        <w:rPr>
          <w:rFonts w:cs="Traditional Arabic" w:hint="eastAsia"/>
          <w:sz w:val="32"/>
          <w:szCs w:val="32"/>
          <w:rtl/>
        </w:rPr>
        <w:t>عابد</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تسع</w:t>
      </w:r>
      <w:r w:rsidRPr="008B2D26">
        <w:rPr>
          <w:rFonts w:cs="Traditional Arabic"/>
          <w:sz w:val="32"/>
          <w:szCs w:val="32"/>
          <w:rtl/>
        </w:rPr>
        <w:t xml:space="preserve"> </w:t>
      </w:r>
      <w:r w:rsidRPr="008B2D26">
        <w:rPr>
          <w:rFonts w:cs="Traditional Arabic" w:hint="eastAsia"/>
          <w:sz w:val="32"/>
          <w:szCs w:val="32"/>
          <w:rtl/>
        </w:rPr>
        <w:t>وتسعين</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وقيل</w:t>
      </w:r>
      <w:r w:rsidRPr="008B2D26">
        <w:rPr>
          <w:rFonts w:cs="Traditional Arabic"/>
          <w:sz w:val="32"/>
          <w:szCs w:val="32"/>
          <w:rtl/>
        </w:rPr>
        <w:t xml:space="preserve"> </w:t>
      </w:r>
      <w:r w:rsidRPr="008B2D26">
        <w:rPr>
          <w:rFonts w:cs="Traditional Arabic" w:hint="eastAsia"/>
          <w:sz w:val="32"/>
          <w:szCs w:val="32"/>
          <w:rtl/>
        </w:rPr>
        <w:t>قبلها</w:t>
      </w:r>
      <w:r w:rsidRPr="008B2D26">
        <w:rPr>
          <w:rFonts w:cs="Traditional Arabic" w:hint="cs"/>
          <w:sz w:val="32"/>
          <w:szCs w:val="32"/>
          <w:rtl/>
        </w:rPr>
        <w:t>.</w:t>
      </w:r>
      <w:r w:rsidRPr="005307FB">
        <w:rPr>
          <w:rFonts w:cs="Traditional Arabic"/>
          <w:sz w:val="32"/>
          <w:szCs w:val="32"/>
          <w:rtl/>
        </w:rPr>
        <w:t xml:space="preserve"> </w:t>
      </w:r>
      <w:r w:rsidRPr="005307FB">
        <w:rPr>
          <w:rFonts w:cs="Traditional Arabic" w:hint="eastAsia"/>
          <w:sz w:val="32"/>
          <w:szCs w:val="32"/>
          <w:rtl/>
        </w:rPr>
        <w:t>التاريخ</w:t>
      </w:r>
      <w:r w:rsidRPr="005307FB">
        <w:rPr>
          <w:rFonts w:cs="Traditional Arabic"/>
          <w:sz w:val="32"/>
          <w:szCs w:val="32"/>
          <w:rtl/>
        </w:rPr>
        <w:t xml:space="preserve"> </w:t>
      </w:r>
      <w:r w:rsidRPr="005307FB">
        <w:rPr>
          <w:rFonts w:cs="Traditional Arabic" w:hint="eastAsia"/>
          <w:sz w:val="32"/>
          <w:szCs w:val="32"/>
          <w:rtl/>
        </w:rPr>
        <w:t>الكبير</w:t>
      </w:r>
      <w:r w:rsidRPr="005307FB">
        <w:rPr>
          <w:rFonts w:cs="Traditional Arabic"/>
          <w:sz w:val="32"/>
          <w:szCs w:val="32"/>
          <w:rtl/>
        </w:rPr>
        <w:t xml:space="preserve"> </w:t>
      </w:r>
      <w:r>
        <w:rPr>
          <w:rFonts w:cs="Traditional Arabic"/>
          <w:sz w:val="32"/>
          <w:szCs w:val="32"/>
          <w:rtl/>
        </w:rPr>
        <w:t>(</w:t>
      </w:r>
      <w:r w:rsidRPr="005307FB">
        <w:rPr>
          <w:rFonts w:cs="Traditional Arabic"/>
          <w:sz w:val="32"/>
          <w:szCs w:val="32"/>
          <w:rtl/>
        </w:rPr>
        <w:t>5</w:t>
      </w:r>
      <w:r>
        <w:rPr>
          <w:rFonts w:cs="Traditional Arabic"/>
          <w:sz w:val="32"/>
          <w:szCs w:val="32"/>
          <w:rtl/>
        </w:rPr>
        <w:t>/</w:t>
      </w:r>
      <w:r w:rsidRPr="005307FB">
        <w:rPr>
          <w:rFonts w:cs="Traditional Arabic"/>
          <w:sz w:val="32"/>
          <w:szCs w:val="32"/>
          <w:rtl/>
        </w:rPr>
        <w:t>193</w:t>
      </w:r>
      <w:r>
        <w:rPr>
          <w:rFonts w:cs="Traditional Arabic"/>
          <w:sz w:val="32"/>
          <w:szCs w:val="32"/>
          <w:rtl/>
        </w:rPr>
        <w:t>)</w:t>
      </w:r>
      <w:r w:rsidRPr="005307FB">
        <w:rPr>
          <w:rFonts w:cs="Traditional Arabic"/>
          <w:sz w:val="32"/>
          <w:szCs w:val="32"/>
          <w:rtl/>
        </w:rPr>
        <w:t xml:space="preserve"> </w:t>
      </w:r>
      <w:r w:rsidRPr="005307FB">
        <w:rPr>
          <w:rFonts w:cs="Traditional Arabic" w:hint="eastAsia"/>
          <w:sz w:val="32"/>
          <w:szCs w:val="32"/>
          <w:rtl/>
        </w:rPr>
        <w:t>الثقات</w:t>
      </w:r>
      <w:r w:rsidRPr="005307FB">
        <w:rPr>
          <w:rFonts w:cs="Traditional Arabic"/>
          <w:sz w:val="32"/>
          <w:szCs w:val="32"/>
          <w:rtl/>
        </w:rPr>
        <w:t xml:space="preserve"> </w:t>
      </w:r>
      <w:r w:rsidRPr="005307FB">
        <w:rPr>
          <w:rFonts w:cs="Traditional Arabic" w:hint="eastAsia"/>
          <w:sz w:val="32"/>
          <w:szCs w:val="32"/>
          <w:rtl/>
        </w:rPr>
        <w:t>للعجلي</w:t>
      </w:r>
      <w:r w:rsidRPr="005307FB">
        <w:rPr>
          <w:rFonts w:cs="Traditional Arabic"/>
          <w:sz w:val="32"/>
          <w:szCs w:val="32"/>
          <w:rtl/>
        </w:rPr>
        <w:t xml:space="preserve"> </w:t>
      </w:r>
      <w:r>
        <w:rPr>
          <w:rFonts w:cs="Traditional Arabic"/>
          <w:sz w:val="32"/>
          <w:szCs w:val="32"/>
          <w:rtl/>
        </w:rPr>
        <w:t>(</w:t>
      </w:r>
      <w:r w:rsidRPr="005307FB">
        <w:rPr>
          <w:rFonts w:cs="Traditional Arabic"/>
          <w:sz w:val="32"/>
          <w:szCs w:val="32"/>
          <w:rtl/>
        </w:rPr>
        <w:t>2</w:t>
      </w:r>
      <w:r>
        <w:rPr>
          <w:rFonts w:cs="Traditional Arabic"/>
          <w:sz w:val="32"/>
          <w:szCs w:val="32"/>
          <w:rtl/>
        </w:rPr>
        <w:t>/</w:t>
      </w:r>
      <w:r w:rsidRPr="005307FB">
        <w:rPr>
          <w:rFonts w:cs="Traditional Arabic"/>
          <w:sz w:val="32"/>
          <w:szCs w:val="32"/>
          <w:rtl/>
        </w:rPr>
        <w:t>58</w:t>
      </w:r>
      <w:r>
        <w:rPr>
          <w:rFonts w:cs="Traditional Arabic"/>
          <w:sz w:val="32"/>
          <w:szCs w:val="32"/>
          <w:rtl/>
        </w:rPr>
        <w:t>)</w:t>
      </w:r>
      <w:r w:rsidRPr="005307FB">
        <w:rPr>
          <w:rFonts w:cs="Traditional Arabic"/>
          <w:sz w:val="32"/>
          <w:szCs w:val="32"/>
          <w:rtl/>
        </w:rPr>
        <w:t xml:space="preserve"> </w:t>
      </w:r>
      <w:r w:rsidRPr="005307FB">
        <w:rPr>
          <w:rFonts w:cs="Traditional Arabic" w:hint="eastAsia"/>
          <w:sz w:val="32"/>
          <w:szCs w:val="32"/>
          <w:rtl/>
        </w:rPr>
        <w:t>تاريخ</w:t>
      </w:r>
      <w:r w:rsidRPr="005307FB">
        <w:rPr>
          <w:rFonts w:cs="Traditional Arabic"/>
          <w:sz w:val="32"/>
          <w:szCs w:val="32"/>
          <w:rtl/>
        </w:rPr>
        <w:t xml:space="preserve"> </w:t>
      </w:r>
      <w:r w:rsidRPr="005307FB">
        <w:rPr>
          <w:rFonts w:cs="Traditional Arabic" w:hint="eastAsia"/>
          <w:sz w:val="32"/>
          <w:szCs w:val="32"/>
          <w:rtl/>
        </w:rPr>
        <w:t>دمشق</w:t>
      </w:r>
      <w:r w:rsidRPr="005307FB">
        <w:rPr>
          <w:rFonts w:cs="Traditional Arabic"/>
          <w:sz w:val="32"/>
          <w:szCs w:val="32"/>
          <w:rtl/>
        </w:rPr>
        <w:t xml:space="preserve"> </w:t>
      </w:r>
      <w:r>
        <w:rPr>
          <w:rFonts w:cs="Traditional Arabic"/>
          <w:sz w:val="32"/>
          <w:szCs w:val="32"/>
          <w:rtl/>
        </w:rPr>
        <w:t>(</w:t>
      </w:r>
      <w:r w:rsidRPr="005307FB">
        <w:rPr>
          <w:rFonts w:cs="Traditional Arabic"/>
          <w:sz w:val="32"/>
          <w:szCs w:val="32"/>
          <w:rtl/>
        </w:rPr>
        <w:t>33</w:t>
      </w:r>
      <w:r>
        <w:rPr>
          <w:rFonts w:cs="Traditional Arabic"/>
          <w:sz w:val="32"/>
          <w:szCs w:val="32"/>
          <w:rtl/>
        </w:rPr>
        <w:t>/</w:t>
      </w:r>
      <w:r w:rsidRPr="005307FB">
        <w:rPr>
          <w:rFonts w:cs="Traditional Arabic"/>
          <w:sz w:val="32"/>
          <w:szCs w:val="32"/>
          <w:rtl/>
        </w:rPr>
        <w:t>6</w:t>
      </w:r>
      <w:r>
        <w:rPr>
          <w:rFonts w:cs="Traditional Arabic"/>
          <w:sz w:val="32"/>
          <w:szCs w:val="32"/>
          <w:rtl/>
        </w:rPr>
        <w:t>)</w:t>
      </w:r>
      <w:r w:rsidRPr="008B2D26">
        <w:rPr>
          <w:rFonts w:cs="Traditional Arabic" w:hint="cs"/>
          <w:sz w:val="32"/>
          <w:szCs w:val="32"/>
          <w:rtl/>
        </w:rPr>
        <w:t xml:space="preserve"> </w:t>
      </w:r>
      <w:r w:rsidRPr="008B2D26">
        <w:rPr>
          <w:rFonts w:hAnsi="Traditional Arabic" w:cs="Traditional Arabic" w:hint="cs"/>
          <w:sz w:val="32"/>
          <w:szCs w:val="32"/>
          <w:rtl/>
        </w:rPr>
        <w:t>تقريب التهذيب (322)</w:t>
      </w:r>
    </w:p>
  </w:footnote>
  <w:footnote w:id="43">
    <w:p w:rsidR="00434984" w:rsidRPr="008B2D26" w:rsidRDefault="00434984" w:rsidP="00060BE8">
      <w:pPr>
        <w:pStyle w:val="a3"/>
        <w:widowControl w:val="0"/>
        <w:spacing w:line="238"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(682)</w:t>
      </w:r>
      <w:r w:rsidRPr="008B2D26">
        <w:rPr>
          <w:rFonts w:cs="Traditional Arabic" w:hint="cs"/>
          <w:sz w:val="32"/>
          <w:szCs w:val="32"/>
          <w:rtl/>
        </w:rPr>
        <w:t>.</w:t>
      </w:r>
    </w:p>
  </w:footnote>
  <w:footnote w:id="44">
    <w:p w:rsidR="00434984" w:rsidRPr="008B2D26" w:rsidRDefault="00434984" w:rsidP="00060BE8">
      <w:pPr>
        <w:pStyle w:val="a3"/>
        <w:widowControl w:val="0"/>
        <w:spacing w:line="238"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المدونة</w:t>
      </w:r>
      <w:r>
        <w:rPr>
          <w:rFonts w:ascii="Traditional Arabic" w:hAnsi="Traditional Arabic" w:cs="Traditional Arabic"/>
          <w:sz w:val="32"/>
          <w:szCs w:val="32"/>
          <w:rtl/>
          <w:lang w:bidi="ar-KW"/>
        </w:rPr>
        <w:t xml:space="preserve"> الكبرى (1/4), </w:t>
      </w:r>
      <w:r w:rsidRPr="008B2D26">
        <w:rPr>
          <w:rFonts w:ascii="Traditional Arabic" w:hAnsi="Traditional Arabic" w:cs="Traditional Arabic"/>
          <w:sz w:val="32"/>
          <w:szCs w:val="32"/>
          <w:rtl/>
          <w:lang w:bidi="ar-KW"/>
        </w:rPr>
        <w:t>مواهب الجليل (1/302).</w:t>
      </w:r>
    </w:p>
  </w:footnote>
  <w:footnote w:id="45">
    <w:p w:rsidR="00434984" w:rsidRPr="008B2D26" w:rsidRDefault="00434984" w:rsidP="00526DD1">
      <w:pPr>
        <w:pStyle w:val="a3"/>
        <w:widowControl w:val="0"/>
        <w:spacing w:line="238"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سبق تخريجه(ص45)</w:t>
      </w:r>
      <w:r w:rsidRPr="008B2D26">
        <w:rPr>
          <w:rFonts w:ascii="Traditional Arabic" w:hAnsi="Traditional Arabic" w:cs="Traditional Arabic" w:hint="cs"/>
          <w:sz w:val="32"/>
          <w:szCs w:val="32"/>
          <w:rtl/>
          <w:lang w:bidi="ar-KW"/>
        </w:rPr>
        <w:t>.</w:t>
      </w:r>
    </w:p>
  </w:footnote>
  <w:footnote w:id="4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ماجه (498)</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الطهارة</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المضمضة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شرب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اللبن</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أبي شيبة (635)</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والطبراني في الكبير (23/رقم 702-703)</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حسنه الحافظ ابن حجر كما في الفتح (1/375)</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وصححه الشيخ الألباني كما في السلسلة الصحيحة (1361)</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p>
  </w:footnote>
  <w:footnote w:id="47">
    <w:p w:rsidR="00434984" w:rsidRPr="008B2D26" w:rsidRDefault="00434984" w:rsidP="00431CFA">
      <w:pPr>
        <w:pStyle w:val="1"/>
        <w:widowControl w:val="0"/>
        <w:tabs>
          <w:tab w:val="left" w:pos="46"/>
          <w:tab w:val="left" w:pos="330"/>
        </w:tabs>
        <w:spacing w:after="0" w:line="221" w:lineRule="auto"/>
        <w:ind w:left="340" w:hanging="340"/>
        <w:jc w:val="lowKashida"/>
        <w:rPr>
          <w:rFonts w:hAnsi="Traditional Arabic" w:cs="Traditional Arabic"/>
          <w:sz w:val="32"/>
          <w:szCs w:val="32"/>
          <w:rtl/>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w:t>
      </w:r>
      <w:r w:rsidRPr="008B2D26">
        <w:rPr>
          <w:rFonts w:cs="Traditional Arabic" w:hint="cs"/>
          <w:sz w:val="32"/>
          <w:szCs w:val="32"/>
          <w:rtl/>
        </w:rPr>
        <w:t xml:space="preserve"> </w:t>
      </w:r>
      <w:r w:rsidRPr="008B2D26">
        <w:rPr>
          <w:rFonts w:cs="Traditional Arabic" w:hint="eastAsia"/>
          <w:sz w:val="32"/>
          <w:szCs w:val="32"/>
          <w:rtl/>
        </w:rPr>
        <w:t>سويد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النعمان</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مالك</w:t>
      </w:r>
      <w:r w:rsidRPr="008B2D26">
        <w:rPr>
          <w:rFonts w:cs="Traditional Arabic"/>
          <w:sz w:val="32"/>
          <w:szCs w:val="32"/>
          <w:rtl/>
        </w:rPr>
        <w:t xml:space="preserve"> </w:t>
      </w:r>
      <w:r w:rsidRPr="008B2D26">
        <w:rPr>
          <w:rFonts w:cs="Traditional Arabic" w:hint="eastAsia"/>
          <w:sz w:val="32"/>
          <w:szCs w:val="32"/>
          <w:rtl/>
        </w:rPr>
        <w:t>الأنصاري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صحابي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شهد</w:t>
      </w:r>
      <w:r w:rsidRPr="008B2D26">
        <w:rPr>
          <w:rFonts w:cs="Traditional Arabic"/>
          <w:sz w:val="32"/>
          <w:szCs w:val="32"/>
          <w:rtl/>
        </w:rPr>
        <w:t xml:space="preserve"> </w:t>
      </w:r>
      <w:r w:rsidRPr="008B2D26">
        <w:rPr>
          <w:rFonts w:cs="Traditional Arabic" w:hint="eastAsia"/>
          <w:sz w:val="32"/>
          <w:szCs w:val="32"/>
          <w:rtl/>
        </w:rPr>
        <w:t>أحدا</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وما</w:t>
      </w:r>
      <w:r w:rsidRPr="008B2D26">
        <w:rPr>
          <w:rFonts w:cs="Traditional Arabic"/>
          <w:sz w:val="32"/>
          <w:szCs w:val="32"/>
          <w:rtl/>
        </w:rPr>
        <w:t xml:space="preserve"> </w:t>
      </w:r>
      <w:r w:rsidRPr="008B2D26">
        <w:rPr>
          <w:rFonts w:cs="Traditional Arabic" w:hint="eastAsia"/>
          <w:sz w:val="32"/>
          <w:szCs w:val="32"/>
          <w:rtl/>
        </w:rPr>
        <w:t>بعدها</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w:t>
      </w:r>
      <w:r w:rsidRPr="008B2D26">
        <w:rPr>
          <w:rFonts w:cs="Traditional Arabic"/>
          <w:sz w:val="32"/>
          <w:szCs w:val="32"/>
          <w:rtl/>
        </w:rPr>
        <w:t xml:space="preserve"> </w:t>
      </w:r>
      <w:r w:rsidRPr="008B2D26">
        <w:rPr>
          <w:rFonts w:cs="Traditional Arabic" w:hint="eastAsia"/>
          <w:sz w:val="32"/>
          <w:szCs w:val="32"/>
          <w:rtl/>
        </w:rPr>
        <w:t>روى</w:t>
      </w:r>
      <w:r w:rsidRPr="008B2D26">
        <w:rPr>
          <w:rFonts w:cs="Traditional Arabic"/>
          <w:sz w:val="32"/>
          <w:szCs w:val="32"/>
          <w:rtl/>
        </w:rPr>
        <w:t xml:space="preserve"> </w:t>
      </w:r>
      <w:r w:rsidRPr="008B2D26">
        <w:rPr>
          <w:rFonts w:cs="Traditional Arabic" w:hint="eastAsia"/>
          <w:sz w:val="32"/>
          <w:szCs w:val="32"/>
          <w:rtl/>
        </w:rPr>
        <w:t>عنه</w:t>
      </w:r>
      <w:r w:rsidRPr="008B2D26">
        <w:rPr>
          <w:rFonts w:cs="Traditional Arabic"/>
          <w:sz w:val="32"/>
          <w:szCs w:val="32"/>
          <w:rtl/>
        </w:rPr>
        <w:t xml:space="preserve"> </w:t>
      </w:r>
      <w:r w:rsidRPr="008B2D26">
        <w:rPr>
          <w:rFonts w:cs="Traditional Arabic" w:hint="eastAsia"/>
          <w:sz w:val="32"/>
          <w:szCs w:val="32"/>
          <w:rtl/>
        </w:rPr>
        <w:t>سوى</w:t>
      </w:r>
      <w:r w:rsidRPr="008B2D26">
        <w:rPr>
          <w:rFonts w:cs="Traditional Arabic"/>
          <w:sz w:val="32"/>
          <w:szCs w:val="32"/>
          <w:rtl/>
        </w:rPr>
        <w:t xml:space="preserve"> </w:t>
      </w:r>
      <w:r w:rsidRPr="008B2D26">
        <w:rPr>
          <w:rFonts w:cs="Traditional Arabic" w:hint="eastAsia"/>
          <w:sz w:val="32"/>
          <w:szCs w:val="32"/>
          <w:rtl/>
        </w:rPr>
        <w:t>بشير</w:t>
      </w:r>
      <w:r w:rsidRPr="008B2D26">
        <w:rPr>
          <w:rFonts w:cs="Traditional Arabic"/>
          <w:sz w:val="32"/>
          <w:szCs w:val="32"/>
          <w:rtl/>
        </w:rPr>
        <w:t xml:space="preserve"> </w:t>
      </w:r>
      <w:r>
        <w:rPr>
          <w:rFonts w:cs="Traditional Arabic" w:hint="cs"/>
          <w:sz w:val="32"/>
          <w:szCs w:val="32"/>
          <w:rtl/>
        </w:rPr>
        <w:t>ا</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يسار</w:t>
      </w:r>
      <w:r w:rsidRPr="008B2D26">
        <w:rPr>
          <w:rFonts w:cs="Traditional Arabic" w:hint="cs"/>
          <w:sz w:val="32"/>
          <w:szCs w:val="32"/>
          <w:rtl/>
        </w:rPr>
        <w:t>.</w:t>
      </w:r>
      <w:r w:rsidRPr="00431CFA">
        <w:rPr>
          <w:rFonts w:cs="Traditional Arabic"/>
          <w:sz w:val="32"/>
          <w:szCs w:val="32"/>
          <w:rtl/>
        </w:rPr>
        <w:t xml:space="preserve"> </w:t>
      </w:r>
      <w:r>
        <w:rPr>
          <w:rFonts w:cs="Traditional Arabic" w:hint="cs"/>
          <w:sz w:val="32"/>
          <w:szCs w:val="32"/>
          <w:rtl/>
        </w:rPr>
        <w:t xml:space="preserve">الإصابة في تمييز الصحابة(2/100) </w:t>
      </w:r>
      <w:r w:rsidRPr="00431CFA">
        <w:rPr>
          <w:rFonts w:cs="Traditional Arabic" w:hint="eastAsia"/>
          <w:sz w:val="32"/>
          <w:szCs w:val="32"/>
          <w:rtl/>
        </w:rPr>
        <w:t>الاستيعاب</w:t>
      </w:r>
      <w:r w:rsidRPr="00431CFA">
        <w:rPr>
          <w:rFonts w:cs="Traditional Arabic"/>
          <w:sz w:val="32"/>
          <w:szCs w:val="32"/>
          <w:rtl/>
        </w:rPr>
        <w:t xml:space="preserve"> </w:t>
      </w:r>
      <w:r w:rsidRPr="00431CFA">
        <w:rPr>
          <w:rFonts w:cs="Traditional Arabic" w:hint="eastAsia"/>
          <w:sz w:val="32"/>
          <w:szCs w:val="32"/>
          <w:rtl/>
        </w:rPr>
        <w:t>في</w:t>
      </w:r>
      <w:r w:rsidRPr="00431CFA">
        <w:rPr>
          <w:rFonts w:cs="Traditional Arabic"/>
          <w:sz w:val="32"/>
          <w:szCs w:val="32"/>
          <w:rtl/>
        </w:rPr>
        <w:t xml:space="preserve"> </w:t>
      </w:r>
      <w:r w:rsidRPr="00431CFA">
        <w:rPr>
          <w:rFonts w:cs="Traditional Arabic" w:hint="eastAsia"/>
          <w:sz w:val="32"/>
          <w:szCs w:val="32"/>
          <w:rtl/>
        </w:rPr>
        <w:t>معرفة</w:t>
      </w:r>
      <w:r w:rsidRPr="00431CFA">
        <w:rPr>
          <w:rFonts w:cs="Traditional Arabic"/>
          <w:sz w:val="32"/>
          <w:szCs w:val="32"/>
          <w:rtl/>
        </w:rPr>
        <w:t xml:space="preserve"> </w:t>
      </w:r>
      <w:r w:rsidRPr="00431CFA">
        <w:rPr>
          <w:rFonts w:cs="Traditional Arabic" w:hint="eastAsia"/>
          <w:sz w:val="32"/>
          <w:szCs w:val="32"/>
          <w:rtl/>
        </w:rPr>
        <w:t>الأصحاب</w:t>
      </w:r>
      <w:r w:rsidRPr="00431CFA">
        <w:rPr>
          <w:rFonts w:cs="Traditional Arabic"/>
          <w:sz w:val="32"/>
          <w:szCs w:val="32"/>
          <w:rtl/>
        </w:rPr>
        <w:t xml:space="preserve"> </w:t>
      </w:r>
      <w:r>
        <w:rPr>
          <w:rFonts w:cs="Traditional Arabic"/>
          <w:sz w:val="32"/>
          <w:szCs w:val="32"/>
          <w:rtl/>
        </w:rPr>
        <w:t>(</w:t>
      </w:r>
      <w:r w:rsidRPr="00431CFA">
        <w:rPr>
          <w:rFonts w:cs="Traditional Arabic"/>
          <w:sz w:val="32"/>
          <w:szCs w:val="32"/>
          <w:rtl/>
        </w:rPr>
        <w:t>2</w:t>
      </w:r>
      <w:r>
        <w:rPr>
          <w:rFonts w:cs="Traditional Arabic"/>
          <w:sz w:val="32"/>
          <w:szCs w:val="32"/>
          <w:rtl/>
        </w:rPr>
        <w:t>/</w:t>
      </w:r>
      <w:r w:rsidRPr="00431CFA">
        <w:rPr>
          <w:rFonts w:cs="Traditional Arabic"/>
          <w:sz w:val="32"/>
          <w:szCs w:val="32"/>
          <w:rtl/>
        </w:rPr>
        <w:t>680</w:t>
      </w:r>
      <w:r>
        <w:rPr>
          <w:rFonts w:cs="Traditional Arabic"/>
          <w:sz w:val="32"/>
          <w:szCs w:val="32"/>
          <w:rtl/>
        </w:rPr>
        <w:t>)</w:t>
      </w:r>
      <w:r w:rsidRPr="00431CFA">
        <w:rPr>
          <w:rFonts w:cs="Traditional Arabic"/>
          <w:sz w:val="32"/>
          <w:szCs w:val="32"/>
          <w:rtl/>
        </w:rPr>
        <w:t xml:space="preserve"> </w:t>
      </w:r>
      <w:r w:rsidRPr="00431CFA">
        <w:rPr>
          <w:rFonts w:cs="Traditional Arabic" w:hint="eastAsia"/>
          <w:sz w:val="32"/>
          <w:szCs w:val="32"/>
          <w:rtl/>
        </w:rPr>
        <w:t>التاريخ</w:t>
      </w:r>
      <w:r w:rsidRPr="00431CFA">
        <w:rPr>
          <w:rFonts w:cs="Traditional Arabic"/>
          <w:sz w:val="32"/>
          <w:szCs w:val="32"/>
          <w:rtl/>
        </w:rPr>
        <w:t xml:space="preserve"> </w:t>
      </w:r>
      <w:r w:rsidRPr="00431CFA">
        <w:rPr>
          <w:rFonts w:cs="Traditional Arabic" w:hint="eastAsia"/>
          <w:sz w:val="32"/>
          <w:szCs w:val="32"/>
          <w:rtl/>
        </w:rPr>
        <w:t>الكبير</w:t>
      </w:r>
      <w:r w:rsidRPr="00431CFA">
        <w:rPr>
          <w:rFonts w:cs="Traditional Arabic"/>
          <w:sz w:val="32"/>
          <w:szCs w:val="32"/>
          <w:rtl/>
        </w:rPr>
        <w:t xml:space="preserve"> </w:t>
      </w:r>
      <w:r>
        <w:rPr>
          <w:rFonts w:cs="Traditional Arabic"/>
          <w:sz w:val="32"/>
          <w:szCs w:val="32"/>
          <w:rtl/>
        </w:rPr>
        <w:t>(</w:t>
      </w:r>
      <w:r w:rsidRPr="00431CFA">
        <w:rPr>
          <w:rFonts w:cs="Traditional Arabic"/>
          <w:sz w:val="32"/>
          <w:szCs w:val="32"/>
          <w:rtl/>
        </w:rPr>
        <w:t>4</w:t>
      </w:r>
      <w:r>
        <w:rPr>
          <w:rFonts w:cs="Traditional Arabic"/>
          <w:sz w:val="32"/>
          <w:szCs w:val="32"/>
          <w:rtl/>
        </w:rPr>
        <w:t>/</w:t>
      </w:r>
      <w:r w:rsidRPr="00431CFA">
        <w:rPr>
          <w:rFonts w:cs="Traditional Arabic"/>
          <w:sz w:val="32"/>
          <w:szCs w:val="32"/>
          <w:rtl/>
        </w:rPr>
        <w:t>141</w:t>
      </w:r>
      <w:r>
        <w:rPr>
          <w:rFonts w:cs="Traditional Arabic"/>
          <w:sz w:val="32"/>
          <w:szCs w:val="32"/>
          <w:rtl/>
        </w:rPr>
        <w:t>)</w:t>
      </w:r>
      <w:r w:rsidRPr="00431CFA">
        <w:rPr>
          <w:rFonts w:cs="Traditional Arabic"/>
          <w:sz w:val="32"/>
          <w:szCs w:val="32"/>
          <w:rtl/>
        </w:rPr>
        <w:t xml:space="preserve"> </w:t>
      </w:r>
      <w:r w:rsidRPr="00431CFA">
        <w:rPr>
          <w:rFonts w:cs="Traditional Arabic" w:hint="eastAsia"/>
          <w:sz w:val="32"/>
          <w:szCs w:val="32"/>
          <w:rtl/>
        </w:rPr>
        <w:t>الجرح</w:t>
      </w:r>
      <w:r w:rsidRPr="00431CFA">
        <w:rPr>
          <w:rFonts w:cs="Traditional Arabic"/>
          <w:sz w:val="32"/>
          <w:szCs w:val="32"/>
          <w:rtl/>
        </w:rPr>
        <w:t xml:space="preserve"> </w:t>
      </w:r>
      <w:r w:rsidRPr="00431CFA">
        <w:rPr>
          <w:rFonts w:cs="Traditional Arabic" w:hint="eastAsia"/>
          <w:sz w:val="32"/>
          <w:szCs w:val="32"/>
          <w:rtl/>
        </w:rPr>
        <w:t>والتعديل</w:t>
      </w:r>
      <w:r w:rsidRPr="00431CFA">
        <w:rPr>
          <w:rFonts w:cs="Traditional Arabic"/>
          <w:sz w:val="32"/>
          <w:szCs w:val="32"/>
          <w:rtl/>
        </w:rPr>
        <w:t xml:space="preserve"> </w:t>
      </w:r>
      <w:r>
        <w:rPr>
          <w:rFonts w:cs="Traditional Arabic"/>
          <w:sz w:val="32"/>
          <w:szCs w:val="32"/>
          <w:rtl/>
        </w:rPr>
        <w:t>(</w:t>
      </w:r>
      <w:r w:rsidRPr="00431CFA">
        <w:rPr>
          <w:rFonts w:cs="Traditional Arabic"/>
          <w:sz w:val="32"/>
          <w:szCs w:val="32"/>
          <w:rtl/>
        </w:rPr>
        <w:t>4</w:t>
      </w:r>
      <w:r>
        <w:rPr>
          <w:rFonts w:cs="Traditional Arabic"/>
          <w:sz w:val="32"/>
          <w:szCs w:val="32"/>
          <w:rtl/>
        </w:rPr>
        <w:t>/</w:t>
      </w:r>
      <w:r w:rsidRPr="00431CFA">
        <w:rPr>
          <w:rFonts w:cs="Traditional Arabic"/>
          <w:sz w:val="32"/>
          <w:szCs w:val="32"/>
          <w:rtl/>
        </w:rPr>
        <w:t>232</w:t>
      </w:r>
      <w:r>
        <w:rPr>
          <w:rFonts w:cs="Traditional Arabic"/>
          <w:sz w:val="32"/>
          <w:szCs w:val="32"/>
          <w:rtl/>
        </w:rPr>
        <w:t>)</w:t>
      </w:r>
      <w:r w:rsidRPr="008B2D26">
        <w:rPr>
          <w:rFonts w:cs="Traditional Arabic" w:hint="cs"/>
          <w:sz w:val="32"/>
          <w:szCs w:val="32"/>
          <w:rtl/>
        </w:rPr>
        <w:t xml:space="preserve"> </w:t>
      </w:r>
      <w:r w:rsidRPr="008B2D26">
        <w:rPr>
          <w:rFonts w:hAnsi="Traditional Arabic" w:cs="Traditional Arabic" w:hint="cs"/>
          <w:sz w:val="32"/>
          <w:szCs w:val="32"/>
          <w:rtl/>
        </w:rPr>
        <w:t>تقريب التهذيب ( 260).</w:t>
      </w:r>
    </w:p>
  </w:footnote>
  <w:footnote w:id="48">
    <w:p w:rsidR="00434984" w:rsidRPr="00732416" w:rsidRDefault="00732416" w:rsidP="00732416">
      <w:pPr>
        <w:pStyle w:val="1"/>
        <w:widowControl w:val="0"/>
        <w:tabs>
          <w:tab w:val="left" w:pos="46"/>
          <w:tab w:val="left" w:pos="330"/>
        </w:tabs>
        <w:spacing w:after="0" w:line="221" w:lineRule="auto"/>
        <w:ind w:left="340" w:hanging="340"/>
        <w:jc w:val="lowKashida"/>
        <w:rPr>
          <w:rFonts w:hAnsi="Traditional Arabic" w:cs="Traditional Arabic"/>
          <w:sz w:val="32"/>
          <w:szCs w:val="32"/>
          <w:rtl/>
        </w:rPr>
      </w:pPr>
      <w:r w:rsidRPr="00732416">
        <w:rPr>
          <w:rFonts w:hAnsi="Traditional Arabic" w:cs="Traditional Arabic" w:hint="cs"/>
          <w:sz w:val="32"/>
          <w:szCs w:val="32"/>
          <w:rtl/>
        </w:rPr>
        <w:t>(</w:t>
      </w:r>
      <w:r w:rsidR="00434984" w:rsidRPr="00732416">
        <w:rPr>
          <w:rFonts w:hAnsi="Traditional Arabic" w:cs="Traditional Arabic"/>
          <w:sz w:val="32"/>
          <w:szCs w:val="32"/>
        </w:rPr>
        <w:footnoteRef/>
      </w:r>
      <w:r w:rsidRPr="00732416">
        <w:rPr>
          <w:rFonts w:hAnsi="Traditional Arabic" w:cs="Traditional Arabic" w:hint="cs"/>
          <w:sz w:val="32"/>
          <w:szCs w:val="32"/>
          <w:rtl/>
        </w:rPr>
        <w:t>)</w:t>
      </w:r>
      <w:r w:rsidR="00434984" w:rsidRPr="00732416">
        <w:rPr>
          <w:rFonts w:hAnsi="Traditional Arabic" w:cs="Traditional Arabic"/>
          <w:sz w:val="32"/>
          <w:szCs w:val="32"/>
          <w:rtl/>
        </w:rPr>
        <w:t xml:space="preserve"> صَهْبَاءُ: هو اسم موضع بينه وبين خيبر روحة، وهو جبل يسمى اليوم جبل عطوة يشرف على بلدة الشريف قاعدة خيبر من الجنوب. معجم البلدان (3/435)معجم الأمكنة الواردة ذكرها في صحيح البخاري(ص304)</w:t>
      </w:r>
      <w:r>
        <w:rPr>
          <w:rFonts w:hAnsi="Traditional Arabic" w:cs="Traditional Arabic" w:hint="cs"/>
          <w:sz w:val="32"/>
          <w:szCs w:val="32"/>
          <w:rtl/>
        </w:rPr>
        <w:t>.</w:t>
      </w:r>
    </w:p>
  </w:footnote>
  <w:footnote w:id="49">
    <w:p w:rsidR="00434984" w:rsidRPr="008B2D26" w:rsidRDefault="00434984" w:rsidP="00937723">
      <w:pPr>
        <w:pStyle w:val="1"/>
        <w:widowControl w:val="0"/>
        <w:tabs>
          <w:tab w:val="left" w:pos="46"/>
          <w:tab w:val="left" w:pos="330"/>
        </w:tabs>
        <w:spacing w:after="0" w:line="221" w:lineRule="auto"/>
        <w:ind w:left="340" w:hanging="340"/>
        <w:jc w:val="lowKashida"/>
        <w:rPr>
          <w:rFonts w:hAnsi="Traditional Arabic" w:cs="Traditional Arabic"/>
          <w:sz w:val="32"/>
          <w:szCs w:val="32"/>
          <w:rtl/>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 فثرى: أي: كثر. النهاية في غريب الحديث (1/210).</w:t>
      </w:r>
    </w:p>
  </w:footnote>
  <w:footnote w:id="50">
    <w:p w:rsidR="00434984" w:rsidRPr="008B2D26" w:rsidRDefault="00434984" w:rsidP="00BB008C">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البخاري (209)</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الوضوء</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من مضمض من السويق ولم يتوضأ</w:t>
      </w:r>
      <w:r w:rsidRPr="008B2D26">
        <w:rPr>
          <w:rFonts w:cs="Traditional Arabic" w:hint="cs"/>
          <w:sz w:val="32"/>
          <w:szCs w:val="32"/>
          <w:rtl/>
        </w:rPr>
        <w:t>.</w:t>
      </w:r>
    </w:p>
  </w:footnote>
  <w:footnote w:id="51">
    <w:p w:rsidR="00434984" w:rsidRPr="008B2D26" w:rsidRDefault="00434984" w:rsidP="00BB008C">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إكمال</w:t>
      </w:r>
      <w:r w:rsidRPr="008B2D26">
        <w:rPr>
          <w:rFonts w:ascii="Traditional Arabic" w:hAnsi="Traditional Arabic" w:cs="Traditional Arabic"/>
          <w:sz w:val="32"/>
          <w:szCs w:val="32"/>
          <w:rtl/>
          <w:lang w:bidi="ar-KW"/>
        </w:rPr>
        <w:t xml:space="preserve"> المعلم بفوائد مسلم للقاضي عياض (2/204)</w:t>
      </w:r>
      <w:r w:rsidRPr="008B2D26">
        <w:rPr>
          <w:rFonts w:cs="Traditional Arabic" w:hint="cs"/>
          <w:sz w:val="32"/>
          <w:szCs w:val="32"/>
          <w:rtl/>
        </w:rPr>
        <w:t>.</w:t>
      </w:r>
    </w:p>
  </w:footnote>
  <w:footnote w:id="52">
    <w:p w:rsidR="00434984" w:rsidRPr="008B2D26" w:rsidRDefault="00434984" w:rsidP="00BB008C">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(649)</w:t>
      </w:r>
      <w:r w:rsidRPr="008B2D26">
        <w:rPr>
          <w:rFonts w:cs="Traditional Arabic" w:hint="cs"/>
          <w:sz w:val="32"/>
          <w:szCs w:val="32"/>
          <w:rtl/>
        </w:rPr>
        <w:t>.</w:t>
      </w:r>
    </w:p>
  </w:footnote>
  <w:footnote w:id="53">
    <w:p w:rsidR="00434984" w:rsidRPr="008B2D26" w:rsidRDefault="00434984" w:rsidP="00BB008C">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(685) وما بعده, وابن أبي شيبة (646)</w:t>
      </w:r>
      <w:r w:rsidRPr="008B2D26">
        <w:rPr>
          <w:rFonts w:cs="Traditional Arabic" w:hint="cs"/>
          <w:sz w:val="32"/>
          <w:szCs w:val="32"/>
          <w:rtl/>
        </w:rPr>
        <w:t>.</w:t>
      </w:r>
    </w:p>
  </w:footnote>
  <w:footnote w:id="54">
    <w:p w:rsidR="00434984" w:rsidRPr="008B2D26" w:rsidRDefault="00434984" w:rsidP="00BB008C">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(692)</w:t>
      </w:r>
      <w:r w:rsidRPr="008B2D26">
        <w:rPr>
          <w:rFonts w:cs="Traditional Arabic" w:hint="cs"/>
          <w:sz w:val="32"/>
          <w:szCs w:val="32"/>
          <w:rtl/>
        </w:rPr>
        <w:t>.</w:t>
      </w:r>
    </w:p>
  </w:footnote>
  <w:footnote w:id="55">
    <w:p w:rsidR="00434984" w:rsidRPr="004C47C5" w:rsidRDefault="00434984" w:rsidP="004C47C5">
      <w:pPr>
        <w:pStyle w:val="1"/>
        <w:widowControl w:val="0"/>
        <w:tabs>
          <w:tab w:val="left" w:pos="46"/>
          <w:tab w:val="left" w:pos="330"/>
        </w:tabs>
        <w:spacing w:after="0" w:line="221" w:lineRule="auto"/>
        <w:ind w:left="340" w:hanging="340"/>
        <w:jc w:val="lowKashida"/>
        <w:rPr>
          <w:rFonts w:hAnsi="Traditional Arabic" w:cs="Traditional Arabic"/>
          <w:sz w:val="32"/>
          <w:szCs w:val="32"/>
          <w:rtl/>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w:t>
      </w:r>
      <w:r w:rsidRPr="008B2D26">
        <w:rPr>
          <w:rFonts w:cs="Traditional Arabic" w:hint="cs"/>
          <w:sz w:val="32"/>
          <w:szCs w:val="32"/>
          <w:rtl/>
        </w:rPr>
        <w:t xml:space="preserve"> </w:t>
      </w:r>
      <w:r w:rsidRPr="008B2D26">
        <w:rPr>
          <w:rFonts w:cs="Traditional Arabic" w:hint="eastAsia"/>
          <w:sz w:val="32"/>
          <w:szCs w:val="32"/>
          <w:rtl/>
        </w:rPr>
        <w:t>عطاء</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أبي</w:t>
      </w:r>
      <w:r w:rsidRPr="008B2D26">
        <w:rPr>
          <w:rFonts w:cs="Traditional Arabic"/>
          <w:sz w:val="32"/>
          <w:szCs w:val="32"/>
          <w:rtl/>
        </w:rPr>
        <w:t xml:space="preserve"> </w:t>
      </w:r>
      <w:r w:rsidRPr="008B2D26">
        <w:rPr>
          <w:rFonts w:cs="Traditional Arabic" w:hint="eastAsia"/>
          <w:sz w:val="32"/>
          <w:szCs w:val="32"/>
          <w:rtl/>
        </w:rPr>
        <w:t>رباح</w:t>
      </w:r>
      <w:r w:rsidRPr="008B2D26">
        <w:rPr>
          <w:rFonts w:cs="Traditional Arabic"/>
          <w:sz w:val="32"/>
          <w:szCs w:val="32"/>
          <w:rtl/>
        </w:rPr>
        <w:t xml:space="preserve"> </w:t>
      </w:r>
      <w:r w:rsidRPr="008B2D26">
        <w:rPr>
          <w:rFonts w:cs="Traditional Arabic" w:hint="eastAsia"/>
          <w:sz w:val="32"/>
          <w:szCs w:val="32"/>
          <w:rtl/>
        </w:rPr>
        <w:t>أسلم</w:t>
      </w:r>
      <w:r w:rsidRPr="008B2D26">
        <w:rPr>
          <w:rFonts w:cs="Traditional Arabic"/>
          <w:sz w:val="32"/>
          <w:szCs w:val="32"/>
          <w:rtl/>
        </w:rPr>
        <w:t xml:space="preserve"> </w:t>
      </w:r>
      <w:r w:rsidRPr="008B2D26">
        <w:rPr>
          <w:rFonts w:cs="Traditional Arabic" w:hint="eastAsia"/>
          <w:sz w:val="32"/>
          <w:szCs w:val="32"/>
          <w:rtl/>
        </w:rPr>
        <w:t>القرشي</w:t>
      </w:r>
      <w:r w:rsidRPr="008B2D26">
        <w:rPr>
          <w:rFonts w:cs="Traditional Arabic"/>
          <w:sz w:val="32"/>
          <w:szCs w:val="32"/>
          <w:rtl/>
        </w:rPr>
        <w:t xml:space="preserve"> </w:t>
      </w:r>
      <w:r w:rsidRPr="008B2D26">
        <w:rPr>
          <w:rFonts w:cs="Traditional Arabic" w:hint="eastAsia"/>
          <w:sz w:val="32"/>
          <w:szCs w:val="32"/>
          <w:rtl/>
        </w:rPr>
        <w:t>مولاهم</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المكي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ثقة</w:t>
      </w:r>
      <w:r w:rsidRPr="008B2D26">
        <w:rPr>
          <w:rFonts w:cs="Traditional Arabic"/>
          <w:sz w:val="32"/>
          <w:szCs w:val="32"/>
          <w:rtl/>
        </w:rPr>
        <w:t xml:space="preserve"> </w:t>
      </w:r>
      <w:r w:rsidRPr="008B2D26">
        <w:rPr>
          <w:rFonts w:cs="Traditional Arabic" w:hint="eastAsia"/>
          <w:sz w:val="32"/>
          <w:szCs w:val="32"/>
          <w:rtl/>
        </w:rPr>
        <w:t>فقيه</w:t>
      </w:r>
      <w:r w:rsidRPr="008B2D26">
        <w:rPr>
          <w:rFonts w:cs="Traditional Arabic"/>
          <w:sz w:val="32"/>
          <w:szCs w:val="32"/>
          <w:rtl/>
        </w:rPr>
        <w:t xml:space="preserve"> </w:t>
      </w:r>
      <w:r w:rsidRPr="008B2D26">
        <w:rPr>
          <w:rFonts w:cs="Traditional Arabic" w:hint="eastAsia"/>
          <w:sz w:val="32"/>
          <w:szCs w:val="32"/>
          <w:rtl/>
        </w:rPr>
        <w:t>فاضل</w:t>
      </w:r>
      <w:r w:rsidRPr="008B2D26">
        <w:rPr>
          <w:rFonts w:cs="Traditional Arabic"/>
          <w:sz w:val="32"/>
          <w:szCs w:val="32"/>
          <w:rtl/>
        </w:rPr>
        <w:t xml:space="preserve"> </w:t>
      </w:r>
      <w:r w:rsidRPr="008B2D26">
        <w:rPr>
          <w:rFonts w:cs="Traditional Arabic" w:hint="eastAsia"/>
          <w:sz w:val="32"/>
          <w:szCs w:val="32"/>
          <w:rtl/>
        </w:rPr>
        <w:t>لكنه</w:t>
      </w:r>
      <w:r w:rsidRPr="008B2D26">
        <w:rPr>
          <w:rFonts w:cs="Traditional Arabic"/>
          <w:sz w:val="32"/>
          <w:szCs w:val="32"/>
          <w:rtl/>
        </w:rPr>
        <w:t xml:space="preserve"> </w:t>
      </w:r>
      <w:r w:rsidRPr="008B2D26">
        <w:rPr>
          <w:rFonts w:cs="Traditional Arabic" w:hint="eastAsia"/>
          <w:sz w:val="32"/>
          <w:szCs w:val="32"/>
          <w:rtl/>
        </w:rPr>
        <w:t>كثير</w:t>
      </w:r>
      <w:r w:rsidRPr="008B2D26">
        <w:rPr>
          <w:rFonts w:cs="Traditional Arabic"/>
          <w:sz w:val="32"/>
          <w:szCs w:val="32"/>
          <w:rtl/>
        </w:rPr>
        <w:t xml:space="preserve"> </w:t>
      </w:r>
      <w:r w:rsidRPr="008B2D26">
        <w:rPr>
          <w:rFonts w:cs="Traditional Arabic" w:hint="eastAsia"/>
          <w:sz w:val="32"/>
          <w:szCs w:val="32"/>
          <w:rtl/>
        </w:rPr>
        <w:t>الإرسال</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Pr>
          <w:rFonts w:cs="Traditional Arabic" w:hint="cs"/>
          <w:sz w:val="32"/>
          <w:szCs w:val="32"/>
          <w:rtl/>
        </w:rPr>
        <w:t>114ه</w:t>
      </w:r>
      <w:r w:rsidRPr="008B2D26">
        <w:rPr>
          <w:rFonts w:cs="Traditional Arabic"/>
          <w:sz w:val="32"/>
          <w:szCs w:val="32"/>
          <w:rtl/>
        </w:rPr>
        <w:t xml:space="preserve"> </w:t>
      </w:r>
      <w:r w:rsidRPr="008B2D26">
        <w:rPr>
          <w:rFonts w:cs="Traditional Arabic" w:hint="eastAsia"/>
          <w:sz w:val="32"/>
          <w:szCs w:val="32"/>
          <w:rtl/>
        </w:rPr>
        <w:t>على</w:t>
      </w:r>
      <w:r w:rsidRPr="008B2D26">
        <w:rPr>
          <w:rFonts w:cs="Traditional Arabic"/>
          <w:sz w:val="32"/>
          <w:szCs w:val="32"/>
          <w:rtl/>
        </w:rPr>
        <w:t xml:space="preserve"> </w:t>
      </w:r>
      <w:r w:rsidRPr="008B2D26">
        <w:rPr>
          <w:rFonts w:cs="Traditional Arabic" w:hint="eastAsia"/>
          <w:sz w:val="32"/>
          <w:szCs w:val="32"/>
          <w:rtl/>
        </w:rPr>
        <w:t>المشهور</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وقيل</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إنه</w:t>
      </w:r>
      <w:r w:rsidRPr="008B2D26">
        <w:rPr>
          <w:rFonts w:cs="Traditional Arabic"/>
          <w:sz w:val="32"/>
          <w:szCs w:val="32"/>
          <w:rtl/>
        </w:rPr>
        <w:t xml:space="preserve"> </w:t>
      </w:r>
      <w:r w:rsidRPr="008B2D26">
        <w:rPr>
          <w:rFonts w:cs="Traditional Arabic" w:hint="eastAsia"/>
          <w:sz w:val="32"/>
          <w:szCs w:val="32"/>
          <w:rtl/>
        </w:rPr>
        <w:t>تغير</w:t>
      </w:r>
      <w:r w:rsidRPr="008B2D26">
        <w:rPr>
          <w:rFonts w:cs="Traditional Arabic"/>
          <w:sz w:val="32"/>
          <w:szCs w:val="32"/>
          <w:rtl/>
        </w:rPr>
        <w:t xml:space="preserve"> </w:t>
      </w:r>
      <w:r w:rsidRPr="008B2D26">
        <w:rPr>
          <w:rFonts w:cs="Traditional Arabic" w:hint="eastAsia"/>
          <w:sz w:val="32"/>
          <w:szCs w:val="32"/>
          <w:rtl/>
        </w:rPr>
        <w:t>بأخرة</w:t>
      </w:r>
      <w:r w:rsidRPr="008B2D26">
        <w:rPr>
          <w:rFonts w:cs="Traditional Arabic"/>
          <w:sz w:val="32"/>
          <w:szCs w:val="32"/>
          <w:rtl/>
        </w:rPr>
        <w:t xml:space="preserve"> </w:t>
      </w:r>
      <w:r w:rsidRPr="008B2D26">
        <w:rPr>
          <w:rFonts w:cs="Traditional Arabic" w:hint="eastAsia"/>
          <w:sz w:val="32"/>
          <w:szCs w:val="32"/>
          <w:rtl/>
        </w:rPr>
        <w:t>ولم</w:t>
      </w:r>
      <w:r w:rsidRPr="008B2D26">
        <w:rPr>
          <w:rFonts w:cs="Traditional Arabic"/>
          <w:sz w:val="32"/>
          <w:szCs w:val="32"/>
          <w:rtl/>
        </w:rPr>
        <w:t xml:space="preserve"> </w:t>
      </w:r>
      <w:r w:rsidRPr="008B2D26">
        <w:rPr>
          <w:rFonts w:cs="Traditional Arabic" w:hint="eastAsia"/>
          <w:sz w:val="32"/>
          <w:szCs w:val="32"/>
          <w:rtl/>
        </w:rPr>
        <w:t>يكثر</w:t>
      </w:r>
      <w:r w:rsidRPr="008B2D26">
        <w:rPr>
          <w:rFonts w:cs="Traditional Arabic"/>
          <w:sz w:val="32"/>
          <w:szCs w:val="32"/>
          <w:rtl/>
        </w:rPr>
        <w:t xml:space="preserve"> </w:t>
      </w:r>
      <w:r w:rsidRPr="008B2D26">
        <w:rPr>
          <w:rFonts w:cs="Traditional Arabic" w:hint="eastAsia"/>
          <w:sz w:val="32"/>
          <w:szCs w:val="32"/>
          <w:rtl/>
        </w:rPr>
        <w:t>ذلك</w:t>
      </w:r>
      <w:r w:rsidRPr="008B2D26">
        <w:rPr>
          <w:rFonts w:cs="Traditional Arabic"/>
          <w:sz w:val="32"/>
          <w:szCs w:val="32"/>
          <w:rtl/>
        </w:rPr>
        <w:t xml:space="preserve"> </w:t>
      </w:r>
      <w:r w:rsidRPr="008B2D26">
        <w:rPr>
          <w:rFonts w:cs="Traditional Arabic" w:hint="eastAsia"/>
          <w:sz w:val="32"/>
          <w:szCs w:val="32"/>
          <w:rtl/>
        </w:rPr>
        <w:t>منه</w:t>
      </w:r>
      <w:r w:rsidRPr="008B2D26">
        <w:rPr>
          <w:rFonts w:cs="Traditional Arabic" w:hint="cs"/>
          <w:sz w:val="32"/>
          <w:szCs w:val="32"/>
          <w:rtl/>
        </w:rPr>
        <w:t>.</w:t>
      </w:r>
      <w:r w:rsidRPr="00431CFA">
        <w:rPr>
          <w:rFonts w:cs="Traditional Arabic"/>
          <w:sz w:val="32"/>
          <w:szCs w:val="32"/>
          <w:rtl/>
        </w:rPr>
        <w:t xml:space="preserve"> </w:t>
      </w:r>
      <w:r w:rsidRPr="00431CFA">
        <w:rPr>
          <w:rFonts w:cs="Traditional Arabic" w:hint="eastAsia"/>
          <w:sz w:val="32"/>
          <w:szCs w:val="32"/>
          <w:rtl/>
        </w:rPr>
        <w:t>التاريخ</w:t>
      </w:r>
      <w:r w:rsidRPr="00431CFA">
        <w:rPr>
          <w:rFonts w:cs="Traditional Arabic"/>
          <w:sz w:val="32"/>
          <w:szCs w:val="32"/>
          <w:rtl/>
        </w:rPr>
        <w:t xml:space="preserve"> </w:t>
      </w:r>
      <w:r w:rsidRPr="00431CFA">
        <w:rPr>
          <w:rFonts w:cs="Traditional Arabic" w:hint="eastAsia"/>
          <w:sz w:val="32"/>
          <w:szCs w:val="32"/>
          <w:rtl/>
        </w:rPr>
        <w:t>الكبير</w:t>
      </w:r>
      <w:r w:rsidRPr="00431CFA">
        <w:rPr>
          <w:rFonts w:cs="Traditional Arabic"/>
          <w:sz w:val="32"/>
          <w:szCs w:val="32"/>
          <w:rtl/>
        </w:rPr>
        <w:t xml:space="preserve"> </w:t>
      </w:r>
      <w:r>
        <w:rPr>
          <w:rFonts w:cs="Traditional Arabic"/>
          <w:sz w:val="32"/>
          <w:szCs w:val="32"/>
          <w:rtl/>
        </w:rPr>
        <w:t>(</w:t>
      </w:r>
      <w:r w:rsidRPr="00431CFA">
        <w:rPr>
          <w:rFonts w:cs="Traditional Arabic"/>
          <w:sz w:val="32"/>
          <w:szCs w:val="32"/>
          <w:rtl/>
        </w:rPr>
        <w:t>6</w:t>
      </w:r>
      <w:r>
        <w:rPr>
          <w:rFonts w:cs="Traditional Arabic"/>
          <w:sz w:val="32"/>
          <w:szCs w:val="32"/>
          <w:rtl/>
        </w:rPr>
        <w:t>/</w:t>
      </w:r>
      <w:r w:rsidRPr="00431CFA">
        <w:rPr>
          <w:rFonts w:cs="Traditional Arabic"/>
          <w:sz w:val="32"/>
          <w:szCs w:val="32"/>
          <w:rtl/>
        </w:rPr>
        <w:t>463</w:t>
      </w:r>
      <w:r>
        <w:rPr>
          <w:rFonts w:cs="Traditional Arabic"/>
          <w:sz w:val="32"/>
          <w:szCs w:val="32"/>
          <w:rtl/>
        </w:rPr>
        <w:t>)</w:t>
      </w:r>
      <w:r w:rsidRPr="008B2D26">
        <w:rPr>
          <w:rFonts w:cs="Traditional Arabic" w:hint="cs"/>
          <w:sz w:val="32"/>
          <w:szCs w:val="32"/>
          <w:rtl/>
        </w:rPr>
        <w:t xml:space="preserve"> </w:t>
      </w:r>
    </w:p>
    <w:p w:rsidR="00434984" w:rsidRPr="008B2D26" w:rsidRDefault="00434984" w:rsidP="004C47C5">
      <w:pPr>
        <w:pStyle w:val="1"/>
        <w:widowControl w:val="0"/>
        <w:tabs>
          <w:tab w:val="left" w:pos="46"/>
          <w:tab w:val="left" w:pos="330"/>
        </w:tabs>
        <w:spacing w:after="0" w:line="221" w:lineRule="auto"/>
        <w:ind w:left="340" w:hanging="340"/>
        <w:jc w:val="lowKashida"/>
        <w:rPr>
          <w:rFonts w:hAnsi="Traditional Arabic" w:cs="Traditional Arabic"/>
          <w:sz w:val="32"/>
          <w:szCs w:val="32"/>
          <w:lang w:bidi="ar-KW"/>
        </w:rPr>
      </w:pPr>
      <w:r w:rsidRPr="004C47C5">
        <w:rPr>
          <w:rFonts w:hAnsi="Traditional Arabic" w:cs="Traditional Arabic" w:hint="eastAsia"/>
          <w:sz w:val="32"/>
          <w:szCs w:val="32"/>
          <w:rtl/>
        </w:rPr>
        <w:t>الجرح</w:t>
      </w:r>
      <w:r w:rsidRPr="004C47C5">
        <w:rPr>
          <w:rFonts w:hAnsi="Traditional Arabic" w:cs="Traditional Arabic"/>
          <w:sz w:val="32"/>
          <w:szCs w:val="32"/>
          <w:rtl/>
        </w:rPr>
        <w:t xml:space="preserve"> </w:t>
      </w:r>
      <w:r w:rsidRPr="004C47C5">
        <w:rPr>
          <w:rFonts w:hAnsi="Traditional Arabic" w:cs="Traditional Arabic" w:hint="eastAsia"/>
          <w:sz w:val="32"/>
          <w:szCs w:val="32"/>
          <w:rtl/>
        </w:rPr>
        <w:t>والتعديل</w:t>
      </w:r>
      <w:r w:rsidRPr="004C47C5">
        <w:rPr>
          <w:rFonts w:hAnsi="Traditional Arabic" w:cs="Traditional Arabic"/>
          <w:sz w:val="32"/>
          <w:szCs w:val="32"/>
          <w:rtl/>
        </w:rPr>
        <w:t xml:space="preserve"> </w:t>
      </w:r>
      <w:r>
        <w:rPr>
          <w:rFonts w:hAnsi="Traditional Arabic" w:cs="Traditional Arabic"/>
          <w:sz w:val="32"/>
          <w:szCs w:val="32"/>
          <w:rtl/>
        </w:rPr>
        <w:t>(</w:t>
      </w:r>
      <w:r w:rsidRPr="004C47C5">
        <w:rPr>
          <w:rFonts w:hAnsi="Traditional Arabic" w:cs="Traditional Arabic"/>
          <w:sz w:val="32"/>
          <w:szCs w:val="32"/>
          <w:rtl/>
        </w:rPr>
        <w:t>6</w:t>
      </w:r>
      <w:r>
        <w:rPr>
          <w:rFonts w:hAnsi="Traditional Arabic" w:cs="Traditional Arabic"/>
          <w:sz w:val="32"/>
          <w:szCs w:val="32"/>
          <w:rtl/>
        </w:rPr>
        <w:t>/</w:t>
      </w:r>
      <w:r w:rsidRPr="004C47C5">
        <w:rPr>
          <w:rFonts w:hAnsi="Traditional Arabic" w:cs="Traditional Arabic"/>
          <w:sz w:val="32"/>
          <w:szCs w:val="32"/>
          <w:rtl/>
        </w:rPr>
        <w:t>330</w:t>
      </w:r>
      <w:r>
        <w:rPr>
          <w:rFonts w:hAnsi="Traditional Arabic" w:cs="Traditional Arabic"/>
          <w:sz w:val="32"/>
          <w:szCs w:val="32"/>
          <w:rtl/>
        </w:rPr>
        <w:t>)</w:t>
      </w:r>
      <w:r w:rsidRPr="004C47C5">
        <w:rPr>
          <w:rFonts w:hAnsi="Traditional Arabic" w:cs="Traditional Arabic"/>
          <w:sz w:val="32"/>
          <w:szCs w:val="32"/>
          <w:rtl/>
        </w:rPr>
        <w:t xml:space="preserve"> </w:t>
      </w:r>
      <w:r w:rsidRPr="004C47C5">
        <w:rPr>
          <w:rFonts w:hAnsi="Traditional Arabic" w:cs="Traditional Arabic" w:hint="eastAsia"/>
          <w:sz w:val="32"/>
          <w:szCs w:val="32"/>
          <w:rtl/>
        </w:rPr>
        <w:t>الثقات</w:t>
      </w:r>
      <w:r w:rsidRPr="004C47C5">
        <w:rPr>
          <w:rFonts w:hAnsi="Traditional Arabic" w:cs="Traditional Arabic"/>
          <w:sz w:val="32"/>
          <w:szCs w:val="32"/>
          <w:rtl/>
        </w:rPr>
        <w:t xml:space="preserve"> </w:t>
      </w:r>
      <w:r w:rsidRPr="004C47C5">
        <w:rPr>
          <w:rFonts w:hAnsi="Traditional Arabic" w:cs="Traditional Arabic" w:hint="eastAsia"/>
          <w:sz w:val="32"/>
          <w:szCs w:val="32"/>
          <w:rtl/>
        </w:rPr>
        <w:t>لابن</w:t>
      </w:r>
      <w:r w:rsidRPr="004C47C5">
        <w:rPr>
          <w:rFonts w:hAnsi="Traditional Arabic" w:cs="Traditional Arabic"/>
          <w:sz w:val="32"/>
          <w:szCs w:val="32"/>
          <w:rtl/>
        </w:rPr>
        <w:t xml:space="preserve"> </w:t>
      </w:r>
      <w:r w:rsidRPr="004C47C5">
        <w:rPr>
          <w:rFonts w:hAnsi="Traditional Arabic" w:cs="Traditional Arabic" w:hint="eastAsia"/>
          <w:sz w:val="32"/>
          <w:szCs w:val="32"/>
          <w:rtl/>
        </w:rPr>
        <w:t>حبان</w:t>
      </w:r>
      <w:r w:rsidRPr="004C47C5">
        <w:rPr>
          <w:rFonts w:hAnsi="Traditional Arabic" w:cs="Traditional Arabic"/>
          <w:sz w:val="32"/>
          <w:szCs w:val="32"/>
          <w:rtl/>
        </w:rPr>
        <w:t xml:space="preserve"> </w:t>
      </w:r>
      <w:r>
        <w:rPr>
          <w:rFonts w:hAnsi="Traditional Arabic" w:cs="Traditional Arabic"/>
          <w:sz w:val="32"/>
          <w:szCs w:val="32"/>
          <w:rtl/>
        </w:rPr>
        <w:t>(</w:t>
      </w:r>
      <w:r w:rsidRPr="004C47C5">
        <w:rPr>
          <w:rFonts w:hAnsi="Traditional Arabic" w:cs="Traditional Arabic"/>
          <w:sz w:val="32"/>
          <w:szCs w:val="32"/>
          <w:rtl/>
        </w:rPr>
        <w:t>5</w:t>
      </w:r>
      <w:r>
        <w:rPr>
          <w:rFonts w:hAnsi="Traditional Arabic" w:cs="Traditional Arabic"/>
          <w:sz w:val="32"/>
          <w:szCs w:val="32"/>
          <w:rtl/>
        </w:rPr>
        <w:t>/</w:t>
      </w:r>
      <w:r w:rsidRPr="004C47C5">
        <w:rPr>
          <w:rFonts w:hAnsi="Traditional Arabic" w:cs="Traditional Arabic"/>
          <w:sz w:val="32"/>
          <w:szCs w:val="32"/>
          <w:rtl/>
        </w:rPr>
        <w:t>198</w:t>
      </w:r>
      <w:r>
        <w:rPr>
          <w:rFonts w:hAnsi="Traditional Arabic" w:cs="Traditional Arabic"/>
          <w:sz w:val="32"/>
          <w:szCs w:val="32"/>
          <w:rtl/>
        </w:rPr>
        <w:t>)</w:t>
      </w:r>
      <w:r w:rsidRPr="008B2D26">
        <w:rPr>
          <w:rFonts w:hAnsi="Traditional Arabic" w:cs="Traditional Arabic" w:hint="cs"/>
          <w:sz w:val="32"/>
          <w:szCs w:val="32"/>
          <w:rtl/>
        </w:rPr>
        <w:t>تقريب التهذيب</w:t>
      </w:r>
      <w:r w:rsidRPr="008B2D26">
        <w:rPr>
          <w:rFonts w:cs="Traditional Arabic"/>
          <w:sz w:val="32"/>
          <w:szCs w:val="32"/>
          <w:rtl/>
        </w:rPr>
        <w:t xml:space="preserve"> </w:t>
      </w:r>
      <w:r w:rsidRPr="008B2D26">
        <w:rPr>
          <w:rFonts w:cs="Traditional Arabic" w:hint="cs"/>
          <w:sz w:val="32"/>
          <w:szCs w:val="32"/>
          <w:rtl/>
        </w:rPr>
        <w:t xml:space="preserve"> </w:t>
      </w:r>
      <w:r w:rsidRPr="008B2D26">
        <w:rPr>
          <w:rFonts w:hAnsi="Traditional Arabic" w:cs="Traditional Arabic" w:hint="cs"/>
          <w:sz w:val="32"/>
          <w:szCs w:val="32"/>
          <w:rtl/>
          <w:lang w:bidi="ar-KW"/>
        </w:rPr>
        <w:t>(391).</w:t>
      </w:r>
    </w:p>
  </w:footnote>
  <w:footnote w:id="56">
    <w:p w:rsidR="00434984" w:rsidRPr="008B2D26" w:rsidRDefault="00434984" w:rsidP="00BB008C">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الفروع (1/183), مسائل الكوسج (2/300) كلا المسألتين في لبن الإبل, والصحيح عنه عدم نقض الوضوء</w:t>
      </w:r>
      <w:r w:rsidRPr="008B2D26">
        <w:rPr>
          <w:rFonts w:ascii="Traditional Arabic" w:hAnsi="Traditional Arabic" w:cs="Traditional Arabic" w:hint="eastAsia"/>
          <w:sz w:val="32"/>
          <w:szCs w:val="32"/>
          <w:rtl/>
        </w:rPr>
        <w:t>,</w:t>
      </w:r>
      <w:r w:rsidRPr="008B2D26">
        <w:rPr>
          <w:rFonts w:ascii="Traditional Arabic" w:hAnsi="Traditional Arabic" w:cs="Traditional Arabic"/>
          <w:sz w:val="32"/>
          <w:szCs w:val="32"/>
          <w:rtl/>
        </w:rPr>
        <w:t xml:space="preserve"> فإذا كان هذا في </w:t>
      </w:r>
      <w:r w:rsidRPr="008B2D26">
        <w:rPr>
          <w:rFonts w:ascii="Traditional Arabic" w:hAnsi="Traditional Arabic" w:cs="Traditional Arabic" w:hint="eastAsia"/>
          <w:sz w:val="32"/>
          <w:szCs w:val="32"/>
          <w:rtl/>
        </w:rPr>
        <w:t>لبن</w:t>
      </w:r>
      <w:r w:rsidRPr="008B2D26">
        <w:rPr>
          <w:rFonts w:ascii="Traditional Arabic" w:hAnsi="Traditional Arabic" w:cs="Traditional Arabic"/>
          <w:sz w:val="32"/>
          <w:szCs w:val="32"/>
          <w:rtl/>
        </w:rPr>
        <w:t xml:space="preserve"> الإبل فغيرها أولى في عدم النقض. </w:t>
      </w:r>
    </w:p>
  </w:footnote>
  <w:footnote w:id="57">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أبوداود (197)</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الطهارة</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الرخصة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ذلك</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والبيهقي (1/160) وحسن إسناده الألباني. </w:t>
      </w:r>
    </w:p>
  </w:footnote>
  <w:footnote w:id="58">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(686).</w:t>
      </w:r>
    </w:p>
  </w:footnote>
  <w:footnote w:id="59">
    <w:p w:rsidR="00434984" w:rsidRPr="008B2D26" w:rsidRDefault="00434984" w:rsidP="009B7AB8">
      <w:pPr>
        <w:pStyle w:val="a3"/>
        <w:widowControl w:val="0"/>
        <w:ind w:left="340" w:hanging="340"/>
        <w:jc w:val="lowKashida"/>
        <w:rPr>
          <w:rFonts w:cs="Traditional Arabic"/>
          <w:sz w:val="32"/>
          <w:szCs w:val="32"/>
          <w:rtl/>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ناسخ</w:t>
      </w:r>
      <w:r w:rsidRPr="008B2D26">
        <w:rPr>
          <w:rFonts w:ascii="Traditional Arabic" w:hAnsi="Traditional Arabic" w:cs="Traditional Arabic"/>
          <w:sz w:val="32"/>
          <w:szCs w:val="32"/>
          <w:rtl/>
          <w:lang w:bidi="ar-KW"/>
        </w:rPr>
        <w:t xml:space="preserve"> الحديث ومنسوخه لابن شاهين (ص89-90), وشرح ابن بطال على صحيح البخاري (1/318) نقلاً عن المهلب.</w:t>
      </w:r>
    </w:p>
  </w:footnote>
  <w:footnote w:id="60">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Pr>
          <w:rFonts w:ascii="Traditional Arabic" w:hAnsi="Traditional Arabic" w:cs="Traditional Arabic"/>
          <w:sz w:val="32"/>
          <w:szCs w:val="32"/>
          <w:rtl/>
          <w:lang w:bidi="ar-KW"/>
        </w:rPr>
        <w:t xml:space="preserve"> ابن أبي شيبة (559)</w:t>
      </w:r>
      <w:r w:rsidRPr="008B2D26">
        <w:rPr>
          <w:rFonts w:ascii="Traditional Arabic" w:hAnsi="Traditional Arabic" w:cs="Traditional Arabic" w:hint="cs"/>
          <w:sz w:val="32"/>
          <w:szCs w:val="32"/>
          <w:rtl/>
          <w:lang w:bidi="ar-KW"/>
        </w:rPr>
        <w:t>.</w:t>
      </w:r>
    </w:p>
  </w:footnote>
  <w:footnote w:id="61">
    <w:p w:rsidR="00434984" w:rsidRPr="008B2D26" w:rsidRDefault="00434984" w:rsidP="004C47C5">
      <w:pPr>
        <w:pStyle w:val="1"/>
        <w:widowControl w:val="0"/>
        <w:tabs>
          <w:tab w:val="left" w:pos="46"/>
          <w:tab w:val="left" w:pos="330"/>
        </w:tabs>
        <w:spacing w:after="0" w:line="240" w:lineRule="auto"/>
        <w:ind w:left="340" w:hanging="340"/>
        <w:jc w:val="lowKashida"/>
        <w:rPr>
          <w:rFonts w:hAnsi="Traditional Arabic" w:cs="Traditional Arabic"/>
          <w:sz w:val="32"/>
          <w:szCs w:val="32"/>
          <w:lang w:bidi="ar-KW"/>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w:t>
      </w:r>
      <w:r w:rsidRPr="008B2D26">
        <w:rPr>
          <w:rFonts w:cs="Traditional Arabic" w:hint="cs"/>
          <w:sz w:val="32"/>
          <w:szCs w:val="32"/>
          <w:rtl/>
        </w:rPr>
        <w:t xml:space="preserve"> </w:t>
      </w:r>
      <w:r w:rsidRPr="008B2D26">
        <w:rPr>
          <w:rFonts w:cs="Traditional Arabic" w:hint="eastAsia"/>
          <w:sz w:val="32"/>
          <w:szCs w:val="32"/>
          <w:rtl/>
        </w:rPr>
        <w:t>سليمان</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طرخان</w:t>
      </w:r>
      <w:r w:rsidRPr="008B2D26">
        <w:rPr>
          <w:rFonts w:cs="Traditional Arabic"/>
          <w:sz w:val="32"/>
          <w:szCs w:val="32"/>
          <w:rtl/>
        </w:rPr>
        <w:t xml:space="preserve"> </w:t>
      </w:r>
      <w:r w:rsidRPr="008B2D26">
        <w:rPr>
          <w:rFonts w:cs="Traditional Arabic" w:hint="eastAsia"/>
          <w:sz w:val="32"/>
          <w:szCs w:val="32"/>
          <w:rtl/>
        </w:rPr>
        <w:t>التيمي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المعتمر</w:t>
      </w:r>
      <w:r w:rsidRPr="008B2D26">
        <w:rPr>
          <w:rFonts w:cs="Traditional Arabic"/>
          <w:sz w:val="32"/>
          <w:szCs w:val="32"/>
          <w:rtl/>
        </w:rPr>
        <w:t xml:space="preserve"> </w:t>
      </w:r>
      <w:r w:rsidRPr="008B2D26">
        <w:rPr>
          <w:rFonts w:cs="Traditional Arabic" w:hint="eastAsia"/>
          <w:sz w:val="32"/>
          <w:szCs w:val="32"/>
          <w:rtl/>
        </w:rPr>
        <w:t>البصري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نزل</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eastAsia"/>
          <w:sz w:val="32"/>
          <w:szCs w:val="32"/>
          <w:rtl/>
        </w:rPr>
        <w:t>التيم</w:t>
      </w:r>
      <w:r w:rsidRPr="008B2D26">
        <w:rPr>
          <w:rFonts w:cs="Traditional Arabic"/>
          <w:sz w:val="32"/>
          <w:szCs w:val="32"/>
          <w:rtl/>
        </w:rPr>
        <w:t xml:space="preserve"> </w:t>
      </w:r>
      <w:r w:rsidRPr="008B2D26">
        <w:rPr>
          <w:rFonts w:cs="Traditional Arabic" w:hint="eastAsia"/>
          <w:sz w:val="32"/>
          <w:szCs w:val="32"/>
          <w:rtl/>
        </w:rPr>
        <w:t>فنسب</w:t>
      </w:r>
      <w:r w:rsidRPr="008B2D26">
        <w:rPr>
          <w:rFonts w:cs="Traditional Arabic"/>
          <w:sz w:val="32"/>
          <w:szCs w:val="32"/>
          <w:rtl/>
        </w:rPr>
        <w:t xml:space="preserve"> </w:t>
      </w:r>
      <w:r w:rsidRPr="008B2D26">
        <w:rPr>
          <w:rFonts w:cs="Traditional Arabic" w:hint="eastAsia"/>
          <w:sz w:val="32"/>
          <w:szCs w:val="32"/>
          <w:rtl/>
        </w:rPr>
        <w:t>إليهم</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ثقة</w:t>
      </w:r>
      <w:r w:rsidRPr="008B2D26">
        <w:rPr>
          <w:rFonts w:cs="Traditional Arabic"/>
          <w:sz w:val="32"/>
          <w:szCs w:val="32"/>
          <w:rtl/>
        </w:rPr>
        <w:t xml:space="preserve"> </w:t>
      </w:r>
      <w:r w:rsidRPr="008B2D26">
        <w:rPr>
          <w:rFonts w:cs="Traditional Arabic" w:hint="eastAsia"/>
          <w:sz w:val="32"/>
          <w:szCs w:val="32"/>
          <w:rtl/>
        </w:rPr>
        <w:t>عابد</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ثلاث</w:t>
      </w:r>
      <w:r w:rsidRPr="008B2D26">
        <w:rPr>
          <w:rFonts w:cs="Traditional Arabic"/>
          <w:sz w:val="32"/>
          <w:szCs w:val="32"/>
          <w:rtl/>
        </w:rPr>
        <w:t xml:space="preserve"> </w:t>
      </w:r>
      <w:r w:rsidRPr="008B2D26">
        <w:rPr>
          <w:rFonts w:cs="Traditional Arabic" w:hint="eastAsia"/>
          <w:sz w:val="32"/>
          <w:szCs w:val="32"/>
          <w:rtl/>
        </w:rPr>
        <w:t>وأربعين</w:t>
      </w:r>
      <w:r>
        <w:rPr>
          <w:rFonts w:cs="Traditional Arabic" w:hint="cs"/>
          <w:sz w:val="32"/>
          <w:szCs w:val="32"/>
          <w:rtl/>
        </w:rPr>
        <w:t xml:space="preserve"> ومائة</w:t>
      </w:r>
      <w:r w:rsidRPr="008B2D26">
        <w:rPr>
          <w:rFonts w:cs="Traditional Arabic"/>
          <w:sz w:val="32"/>
          <w:szCs w:val="32"/>
          <w:rtl/>
        </w:rPr>
        <w:t xml:space="preserve"> </w:t>
      </w:r>
      <w:r w:rsidRPr="008B2D26">
        <w:rPr>
          <w:rFonts w:cs="Traditional Arabic" w:hint="eastAsia"/>
          <w:sz w:val="32"/>
          <w:szCs w:val="32"/>
          <w:rtl/>
        </w:rPr>
        <w:t>وهو</w:t>
      </w:r>
      <w:r w:rsidRPr="008B2D26">
        <w:rPr>
          <w:rFonts w:cs="Traditional Arabic"/>
          <w:sz w:val="32"/>
          <w:szCs w:val="32"/>
          <w:rtl/>
        </w:rPr>
        <w:t xml:space="preserve"> </w:t>
      </w:r>
      <w:r w:rsidRPr="008B2D26">
        <w:rPr>
          <w:rFonts w:cs="Traditional Arabic" w:hint="cs"/>
          <w:sz w:val="32"/>
          <w:szCs w:val="32"/>
          <w:rtl/>
        </w:rPr>
        <w:t>ا</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سبع</w:t>
      </w:r>
      <w:r w:rsidRPr="008B2D26">
        <w:rPr>
          <w:rFonts w:cs="Traditional Arabic"/>
          <w:sz w:val="32"/>
          <w:szCs w:val="32"/>
          <w:rtl/>
        </w:rPr>
        <w:t xml:space="preserve"> </w:t>
      </w:r>
      <w:r w:rsidRPr="008B2D26">
        <w:rPr>
          <w:rFonts w:cs="Traditional Arabic" w:hint="eastAsia"/>
          <w:sz w:val="32"/>
          <w:szCs w:val="32"/>
          <w:rtl/>
        </w:rPr>
        <w:t>وتسعين</w:t>
      </w:r>
      <w:r w:rsidRPr="008B2D26">
        <w:rPr>
          <w:rFonts w:cs="Traditional Arabic" w:hint="cs"/>
          <w:sz w:val="32"/>
          <w:szCs w:val="32"/>
          <w:rtl/>
        </w:rPr>
        <w:t>.</w:t>
      </w:r>
      <w:r w:rsidRPr="004C47C5">
        <w:rPr>
          <w:rFonts w:cs="Traditional Arabic"/>
          <w:sz w:val="32"/>
          <w:szCs w:val="32"/>
          <w:rtl/>
        </w:rPr>
        <w:t xml:space="preserve"> </w:t>
      </w:r>
      <w:r w:rsidRPr="004C47C5">
        <w:rPr>
          <w:rFonts w:cs="Traditional Arabic" w:hint="eastAsia"/>
          <w:sz w:val="32"/>
          <w:szCs w:val="32"/>
          <w:rtl/>
        </w:rPr>
        <w:t>التاريخ</w:t>
      </w:r>
      <w:r w:rsidRPr="004C47C5">
        <w:rPr>
          <w:rFonts w:cs="Traditional Arabic"/>
          <w:sz w:val="32"/>
          <w:szCs w:val="32"/>
          <w:rtl/>
        </w:rPr>
        <w:t xml:space="preserve"> </w:t>
      </w:r>
      <w:r w:rsidRPr="004C47C5">
        <w:rPr>
          <w:rFonts w:cs="Traditional Arabic" w:hint="eastAsia"/>
          <w:sz w:val="32"/>
          <w:szCs w:val="32"/>
          <w:rtl/>
        </w:rPr>
        <w:t>الكبير</w:t>
      </w:r>
      <w:r w:rsidRPr="004C47C5">
        <w:rPr>
          <w:rFonts w:cs="Traditional Arabic"/>
          <w:sz w:val="32"/>
          <w:szCs w:val="32"/>
          <w:rtl/>
        </w:rPr>
        <w:t xml:space="preserve"> </w:t>
      </w:r>
      <w:r>
        <w:rPr>
          <w:rFonts w:cs="Traditional Arabic"/>
          <w:sz w:val="32"/>
          <w:szCs w:val="32"/>
          <w:rtl/>
        </w:rPr>
        <w:t>(</w:t>
      </w:r>
      <w:r w:rsidRPr="004C47C5">
        <w:rPr>
          <w:rFonts w:cs="Traditional Arabic"/>
          <w:sz w:val="32"/>
          <w:szCs w:val="32"/>
          <w:rtl/>
        </w:rPr>
        <w:t>4</w:t>
      </w:r>
      <w:r>
        <w:rPr>
          <w:rFonts w:cs="Traditional Arabic"/>
          <w:sz w:val="32"/>
          <w:szCs w:val="32"/>
          <w:rtl/>
        </w:rPr>
        <w:t>/</w:t>
      </w:r>
      <w:r w:rsidRPr="004C47C5">
        <w:rPr>
          <w:rFonts w:cs="Traditional Arabic"/>
          <w:sz w:val="32"/>
          <w:szCs w:val="32"/>
          <w:rtl/>
        </w:rPr>
        <w:t>20</w:t>
      </w:r>
      <w:r>
        <w:rPr>
          <w:rFonts w:cs="Traditional Arabic"/>
          <w:sz w:val="32"/>
          <w:szCs w:val="32"/>
          <w:rtl/>
        </w:rPr>
        <w:t>)</w:t>
      </w:r>
      <w:r w:rsidRPr="004C47C5">
        <w:rPr>
          <w:rFonts w:cs="Traditional Arabic"/>
          <w:sz w:val="32"/>
          <w:szCs w:val="32"/>
          <w:rtl/>
        </w:rPr>
        <w:t xml:space="preserve"> </w:t>
      </w:r>
      <w:r w:rsidRPr="004C47C5">
        <w:rPr>
          <w:rFonts w:cs="Traditional Arabic" w:hint="eastAsia"/>
          <w:sz w:val="32"/>
          <w:szCs w:val="32"/>
          <w:rtl/>
        </w:rPr>
        <w:t>الثقات</w:t>
      </w:r>
      <w:r w:rsidRPr="004C47C5">
        <w:rPr>
          <w:rFonts w:cs="Traditional Arabic"/>
          <w:sz w:val="32"/>
          <w:szCs w:val="32"/>
          <w:rtl/>
        </w:rPr>
        <w:t xml:space="preserve"> </w:t>
      </w:r>
      <w:r w:rsidRPr="004C47C5">
        <w:rPr>
          <w:rFonts w:cs="Traditional Arabic" w:hint="eastAsia"/>
          <w:sz w:val="32"/>
          <w:szCs w:val="32"/>
          <w:rtl/>
        </w:rPr>
        <w:t>لابن</w:t>
      </w:r>
      <w:r w:rsidRPr="004C47C5">
        <w:rPr>
          <w:rFonts w:cs="Traditional Arabic"/>
          <w:sz w:val="32"/>
          <w:szCs w:val="32"/>
          <w:rtl/>
        </w:rPr>
        <w:t xml:space="preserve"> </w:t>
      </w:r>
      <w:r w:rsidRPr="004C47C5">
        <w:rPr>
          <w:rFonts w:cs="Traditional Arabic" w:hint="eastAsia"/>
          <w:sz w:val="32"/>
          <w:szCs w:val="32"/>
          <w:rtl/>
        </w:rPr>
        <w:t>حبان</w:t>
      </w:r>
      <w:r w:rsidRPr="004C47C5">
        <w:rPr>
          <w:rFonts w:cs="Traditional Arabic"/>
          <w:sz w:val="32"/>
          <w:szCs w:val="32"/>
          <w:rtl/>
        </w:rPr>
        <w:t xml:space="preserve"> </w:t>
      </w:r>
      <w:r>
        <w:rPr>
          <w:rFonts w:cs="Traditional Arabic"/>
          <w:sz w:val="32"/>
          <w:szCs w:val="32"/>
          <w:rtl/>
        </w:rPr>
        <w:t>(</w:t>
      </w:r>
      <w:r w:rsidRPr="004C47C5">
        <w:rPr>
          <w:rFonts w:cs="Traditional Arabic"/>
          <w:sz w:val="32"/>
          <w:szCs w:val="32"/>
          <w:rtl/>
        </w:rPr>
        <w:t>4</w:t>
      </w:r>
      <w:r>
        <w:rPr>
          <w:rFonts w:cs="Traditional Arabic"/>
          <w:sz w:val="32"/>
          <w:szCs w:val="32"/>
          <w:rtl/>
        </w:rPr>
        <w:t>/</w:t>
      </w:r>
      <w:r w:rsidRPr="004C47C5">
        <w:rPr>
          <w:rFonts w:cs="Traditional Arabic"/>
          <w:sz w:val="32"/>
          <w:szCs w:val="32"/>
          <w:rtl/>
        </w:rPr>
        <w:t>300</w:t>
      </w:r>
      <w:r>
        <w:rPr>
          <w:rFonts w:cs="Traditional Arabic"/>
          <w:sz w:val="32"/>
          <w:szCs w:val="32"/>
          <w:rtl/>
        </w:rPr>
        <w:t>)</w:t>
      </w:r>
      <w:r w:rsidRPr="008B2D26">
        <w:rPr>
          <w:rFonts w:cs="Traditional Arabic"/>
          <w:sz w:val="32"/>
          <w:szCs w:val="32"/>
          <w:rtl/>
        </w:rPr>
        <w:t xml:space="preserve"> </w:t>
      </w:r>
      <w:r w:rsidRPr="008B2D26">
        <w:rPr>
          <w:rFonts w:hAnsi="Traditional Arabic" w:cs="Traditional Arabic" w:hint="cs"/>
          <w:sz w:val="32"/>
          <w:szCs w:val="32"/>
          <w:rtl/>
        </w:rPr>
        <w:t>تقريب التهذيب</w:t>
      </w:r>
      <w:r w:rsidRPr="008B2D26">
        <w:rPr>
          <w:rFonts w:cs="Traditional Arabic"/>
          <w:sz w:val="32"/>
          <w:szCs w:val="32"/>
          <w:rtl/>
        </w:rPr>
        <w:t xml:space="preserve"> </w:t>
      </w:r>
      <w:r w:rsidRPr="008B2D26">
        <w:rPr>
          <w:rFonts w:hAnsi="Traditional Arabic" w:cs="Traditional Arabic" w:hint="cs"/>
          <w:sz w:val="32"/>
          <w:szCs w:val="32"/>
          <w:rtl/>
          <w:lang w:bidi="ar-KW"/>
        </w:rPr>
        <w:t>(252).</w:t>
      </w:r>
    </w:p>
  </w:footnote>
  <w:footnote w:id="62">
    <w:p w:rsidR="00434984" w:rsidRPr="008B2D26" w:rsidRDefault="00434984" w:rsidP="00D45EA2">
      <w:pPr>
        <w:pStyle w:val="1"/>
        <w:widowControl w:val="0"/>
        <w:tabs>
          <w:tab w:val="left" w:pos="46"/>
          <w:tab w:val="left" w:pos="330"/>
        </w:tabs>
        <w:spacing w:after="0" w:line="216" w:lineRule="auto"/>
        <w:ind w:left="340" w:hanging="340"/>
        <w:jc w:val="lowKashida"/>
        <w:rPr>
          <w:rFonts w:hAnsi="Traditional Arabic" w:cs="Traditional Arabic"/>
          <w:sz w:val="32"/>
          <w:szCs w:val="32"/>
          <w:rtl/>
          <w:lang w:bidi="ar-KW"/>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 xml:space="preserve">) </w:t>
      </w:r>
      <w:r w:rsidRPr="008B2D26">
        <w:rPr>
          <w:rFonts w:cs="Traditional Arabic" w:hint="eastAsia"/>
          <w:sz w:val="32"/>
          <w:szCs w:val="32"/>
          <w:rtl/>
        </w:rPr>
        <w:t>زيد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سهل</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الأسود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حرام</w:t>
      </w:r>
      <w:r w:rsidRPr="008B2D26">
        <w:rPr>
          <w:rFonts w:cs="Traditional Arabic"/>
          <w:sz w:val="32"/>
          <w:szCs w:val="32"/>
          <w:rtl/>
        </w:rPr>
        <w:t xml:space="preserve"> </w:t>
      </w:r>
      <w:r w:rsidRPr="008B2D26">
        <w:rPr>
          <w:rFonts w:cs="Traditional Arabic" w:hint="eastAsia"/>
          <w:sz w:val="32"/>
          <w:szCs w:val="32"/>
          <w:rtl/>
        </w:rPr>
        <w:t>الأنصاري</w:t>
      </w:r>
      <w:r w:rsidRPr="008B2D26">
        <w:rPr>
          <w:rFonts w:cs="Traditional Arabic"/>
          <w:sz w:val="32"/>
          <w:szCs w:val="32"/>
          <w:rtl/>
        </w:rPr>
        <w:t xml:space="preserve"> </w:t>
      </w:r>
      <w:r w:rsidRPr="008B2D26">
        <w:rPr>
          <w:rFonts w:cs="Traditional Arabic" w:hint="eastAsia"/>
          <w:sz w:val="32"/>
          <w:szCs w:val="32"/>
          <w:rtl/>
        </w:rPr>
        <w:t>النجاري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طلحة</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مشهور</w:t>
      </w:r>
      <w:r w:rsidRPr="008B2D26">
        <w:rPr>
          <w:rFonts w:cs="Traditional Arabic"/>
          <w:sz w:val="32"/>
          <w:szCs w:val="32"/>
          <w:rtl/>
        </w:rPr>
        <w:t xml:space="preserve"> </w:t>
      </w:r>
      <w:r w:rsidRPr="008B2D26">
        <w:rPr>
          <w:rFonts w:cs="Traditional Arabic" w:hint="eastAsia"/>
          <w:sz w:val="32"/>
          <w:szCs w:val="32"/>
          <w:rtl/>
        </w:rPr>
        <w:t>بكنيته</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من</w:t>
      </w:r>
      <w:r w:rsidRPr="008B2D26">
        <w:rPr>
          <w:rFonts w:cs="Traditional Arabic"/>
          <w:sz w:val="32"/>
          <w:szCs w:val="32"/>
          <w:rtl/>
        </w:rPr>
        <w:t xml:space="preserve"> </w:t>
      </w:r>
      <w:r w:rsidRPr="008B2D26">
        <w:rPr>
          <w:rFonts w:cs="Traditional Arabic" w:hint="eastAsia"/>
          <w:sz w:val="32"/>
          <w:szCs w:val="32"/>
          <w:rtl/>
        </w:rPr>
        <w:t>كبار</w:t>
      </w:r>
      <w:r w:rsidRPr="008B2D26">
        <w:rPr>
          <w:rFonts w:cs="Traditional Arabic"/>
          <w:sz w:val="32"/>
          <w:szCs w:val="32"/>
          <w:rtl/>
        </w:rPr>
        <w:t xml:space="preserve"> </w:t>
      </w:r>
      <w:r w:rsidRPr="008B2D26">
        <w:rPr>
          <w:rFonts w:cs="Traditional Arabic" w:hint="eastAsia"/>
          <w:sz w:val="32"/>
          <w:szCs w:val="32"/>
          <w:rtl/>
        </w:rPr>
        <w:t>الصحابة</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شهد</w:t>
      </w:r>
      <w:r w:rsidRPr="008B2D26">
        <w:rPr>
          <w:rFonts w:cs="Traditional Arabic"/>
          <w:sz w:val="32"/>
          <w:szCs w:val="32"/>
          <w:rtl/>
        </w:rPr>
        <w:t xml:space="preserve"> </w:t>
      </w:r>
      <w:r w:rsidRPr="008B2D26">
        <w:rPr>
          <w:rFonts w:cs="Traditional Arabic" w:hint="eastAsia"/>
          <w:sz w:val="32"/>
          <w:szCs w:val="32"/>
          <w:rtl/>
        </w:rPr>
        <w:t>بدرا</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وما</w:t>
      </w:r>
      <w:r w:rsidRPr="008B2D26">
        <w:rPr>
          <w:rFonts w:cs="Traditional Arabic"/>
          <w:sz w:val="32"/>
          <w:szCs w:val="32"/>
          <w:rtl/>
        </w:rPr>
        <w:t xml:space="preserve"> </w:t>
      </w:r>
      <w:r w:rsidRPr="008B2D26">
        <w:rPr>
          <w:rFonts w:cs="Traditional Arabic" w:hint="eastAsia"/>
          <w:sz w:val="32"/>
          <w:szCs w:val="32"/>
          <w:rtl/>
        </w:rPr>
        <w:t>بعدها</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أربع</w:t>
      </w:r>
      <w:r w:rsidRPr="008B2D26">
        <w:rPr>
          <w:rFonts w:cs="Traditional Arabic"/>
          <w:sz w:val="32"/>
          <w:szCs w:val="32"/>
          <w:rtl/>
        </w:rPr>
        <w:t xml:space="preserve"> </w:t>
      </w:r>
      <w:r w:rsidRPr="008B2D26">
        <w:rPr>
          <w:rFonts w:cs="Traditional Arabic" w:hint="eastAsia"/>
          <w:sz w:val="32"/>
          <w:szCs w:val="32"/>
          <w:rtl/>
        </w:rPr>
        <w:t>وثلاثين</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وقال</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زرعة</w:t>
      </w:r>
      <w:r w:rsidRPr="008B2D26">
        <w:rPr>
          <w:rFonts w:cs="Traditional Arabic"/>
          <w:sz w:val="32"/>
          <w:szCs w:val="32"/>
          <w:rtl/>
        </w:rPr>
        <w:t xml:space="preserve"> </w:t>
      </w:r>
      <w:r w:rsidRPr="008B2D26">
        <w:rPr>
          <w:rFonts w:cs="Traditional Arabic" w:hint="eastAsia"/>
          <w:sz w:val="32"/>
          <w:szCs w:val="32"/>
          <w:rtl/>
        </w:rPr>
        <w:t>الدمشقي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عاش</w:t>
      </w:r>
      <w:r w:rsidRPr="008B2D26">
        <w:rPr>
          <w:rFonts w:cs="Traditional Arabic"/>
          <w:sz w:val="32"/>
          <w:szCs w:val="32"/>
          <w:rtl/>
        </w:rPr>
        <w:t xml:space="preserve"> </w:t>
      </w:r>
      <w:r w:rsidRPr="008B2D26">
        <w:rPr>
          <w:rFonts w:cs="Traditional Arabic" w:hint="eastAsia"/>
          <w:sz w:val="32"/>
          <w:szCs w:val="32"/>
          <w:rtl/>
        </w:rPr>
        <w:t>بعد</w:t>
      </w:r>
      <w:r w:rsidRPr="008B2D26">
        <w:rPr>
          <w:rFonts w:cs="Traditional Arabic"/>
          <w:sz w:val="32"/>
          <w:szCs w:val="32"/>
          <w:rtl/>
        </w:rPr>
        <w:t xml:space="preserve"> </w:t>
      </w:r>
      <w:r w:rsidRPr="008B2D26">
        <w:rPr>
          <w:rFonts w:cs="Traditional Arabic" w:hint="eastAsia"/>
          <w:sz w:val="32"/>
          <w:szCs w:val="32"/>
          <w:rtl/>
        </w:rPr>
        <w:t>النبي</w:t>
      </w:r>
      <w:r w:rsidRPr="008B2D26">
        <w:rPr>
          <w:rFonts w:cs="Traditional Arabic"/>
          <w:sz w:val="32"/>
          <w:szCs w:val="32"/>
          <w:rtl/>
        </w:rPr>
        <w:t xml:space="preserve"> </w:t>
      </w:r>
      <w:r w:rsidRPr="008B2D26">
        <w:rPr>
          <w:rFonts w:cs="Traditional Arabic"/>
          <w:sz w:val="32"/>
          <w:szCs w:val="32"/>
        </w:rPr>
        <w:sym w:font="AGA Arabesque" w:char="0065"/>
      </w:r>
      <w:r w:rsidRPr="008B2D26">
        <w:rPr>
          <w:rFonts w:cs="Traditional Arabic"/>
          <w:sz w:val="32"/>
          <w:szCs w:val="32"/>
          <w:rtl/>
        </w:rPr>
        <w:t xml:space="preserve"> </w:t>
      </w:r>
      <w:r w:rsidRPr="008B2D26">
        <w:rPr>
          <w:rFonts w:cs="Traditional Arabic" w:hint="eastAsia"/>
          <w:sz w:val="32"/>
          <w:szCs w:val="32"/>
          <w:rtl/>
        </w:rPr>
        <w:t>أربعين</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hint="cs"/>
          <w:sz w:val="32"/>
          <w:szCs w:val="32"/>
          <w:rtl/>
        </w:rPr>
        <w:t>.</w:t>
      </w:r>
      <w:r w:rsidRPr="009424B9">
        <w:rPr>
          <w:rFonts w:cs="Traditional Arabic"/>
          <w:sz w:val="32"/>
          <w:szCs w:val="32"/>
          <w:rtl/>
        </w:rPr>
        <w:t xml:space="preserve"> </w:t>
      </w:r>
      <w:r>
        <w:rPr>
          <w:rFonts w:cs="Traditional Arabic" w:hint="cs"/>
          <w:sz w:val="32"/>
          <w:szCs w:val="32"/>
          <w:rtl/>
        </w:rPr>
        <w:t>الإصابة في تمييز الصحابة(1/566)</w:t>
      </w:r>
      <w:r w:rsidRPr="009424B9">
        <w:rPr>
          <w:rFonts w:cs="Traditional Arabic" w:hint="eastAsia"/>
          <w:sz w:val="32"/>
          <w:szCs w:val="32"/>
          <w:rtl/>
        </w:rPr>
        <w:t>الاستيعاب</w:t>
      </w:r>
      <w:r w:rsidRPr="009424B9">
        <w:rPr>
          <w:rFonts w:cs="Traditional Arabic"/>
          <w:sz w:val="32"/>
          <w:szCs w:val="32"/>
          <w:rtl/>
        </w:rPr>
        <w:t xml:space="preserve"> </w:t>
      </w:r>
      <w:r w:rsidRPr="009424B9">
        <w:rPr>
          <w:rFonts w:cs="Traditional Arabic" w:hint="eastAsia"/>
          <w:sz w:val="32"/>
          <w:szCs w:val="32"/>
          <w:rtl/>
        </w:rPr>
        <w:t>في</w:t>
      </w:r>
      <w:r w:rsidRPr="009424B9">
        <w:rPr>
          <w:rFonts w:cs="Traditional Arabic"/>
          <w:sz w:val="32"/>
          <w:szCs w:val="32"/>
          <w:rtl/>
        </w:rPr>
        <w:t xml:space="preserve"> </w:t>
      </w:r>
      <w:r w:rsidRPr="009424B9">
        <w:rPr>
          <w:rFonts w:cs="Traditional Arabic" w:hint="eastAsia"/>
          <w:sz w:val="32"/>
          <w:szCs w:val="32"/>
          <w:rtl/>
        </w:rPr>
        <w:t>معرفة</w:t>
      </w:r>
      <w:r w:rsidRPr="009424B9">
        <w:rPr>
          <w:rFonts w:cs="Traditional Arabic"/>
          <w:sz w:val="32"/>
          <w:szCs w:val="32"/>
          <w:rtl/>
        </w:rPr>
        <w:t xml:space="preserve"> </w:t>
      </w:r>
      <w:r w:rsidRPr="009424B9">
        <w:rPr>
          <w:rFonts w:cs="Traditional Arabic" w:hint="eastAsia"/>
          <w:sz w:val="32"/>
          <w:szCs w:val="32"/>
          <w:rtl/>
        </w:rPr>
        <w:t>الأصحاب</w:t>
      </w:r>
      <w:r w:rsidRPr="009424B9">
        <w:rPr>
          <w:rFonts w:cs="Traditional Arabic"/>
          <w:sz w:val="32"/>
          <w:szCs w:val="32"/>
          <w:rtl/>
        </w:rPr>
        <w:t xml:space="preserve"> </w:t>
      </w:r>
      <w:r>
        <w:rPr>
          <w:rFonts w:cs="Traditional Arabic"/>
          <w:sz w:val="32"/>
          <w:szCs w:val="32"/>
          <w:rtl/>
        </w:rPr>
        <w:t>(</w:t>
      </w:r>
      <w:r w:rsidRPr="009424B9">
        <w:rPr>
          <w:rFonts w:cs="Traditional Arabic"/>
          <w:sz w:val="32"/>
          <w:szCs w:val="32"/>
          <w:rtl/>
        </w:rPr>
        <w:t>2</w:t>
      </w:r>
      <w:r>
        <w:rPr>
          <w:rFonts w:cs="Traditional Arabic"/>
          <w:sz w:val="32"/>
          <w:szCs w:val="32"/>
          <w:rtl/>
        </w:rPr>
        <w:t>/</w:t>
      </w:r>
      <w:r w:rsidRPr="009424B9">
        <w:rPr>
          <w:rFonts w:cs="Traditional Arabic"/>
          <w:sz w:val="32"/>
          <w:szCs w:val="32"/>
          <w:rtl/>
        </w:rPr>
        <w:t>553</w:t>
      </w:r>
      <w:r>
        <w:rPr>
          <w:rFonts w:cs="Traditional Arabic"/>
          <w:sz w:val="32"/>
          <w:szCs w:val="32"/>
          <w:rtl/>
        </w:rPr>
        <w:t>)</w:t>
      </w:r>
      <w:r w:rsidRPr="009424B9">
        <w:rPr>
          <w:rFonts w:cs="Traditional Arabic"/>
          <w:sz w:val="32"/>
          <w:szCs w:val="32"/>
          <w:rtl/>
        </w:rPr>
        <w:t xml:space="preserve"> </w:t>
      </w:r>
      <w:r w:rsidRPr="009424B9">
        <w:rPr>
          <w:rFonts w:cs="Traditional Arabic" w:hint="eastAsia"/>
          <w:sz w:val="32"/>
          <w:szCs w:val="32"/>
          <w:rtl/>
        </w:rPr>
        <w:t>التاريخ</w:t>
      </w:r>
      <w:r w:rsidRPr="009424B9">
        <w:rPr>
          <w:rFonts w:cs="Traditional Arabic"/>
          <w:sz w:val="32"/>
          <w:szCs w:val="32"/>
          <w:rtl/>
        </w:rPr>
        <w:t xml:space="preserve"> </w:t>
      </w:r>
      <w:r w:rsidRPr="009424B9">
        <w:rPr>
          <w:rFonts w:cs="Traditional Arabic" w:hint="eastAsia"/>
          <w:sz w:val="32"/>
          <w:szCs w:val="32"/>
          <w:rtl/>
        </w:rPr>
        <w:t>الكبير</w:t>
      </w:r>
      <w:r w:rsidRPr="009424B9">
        <w:rPr>
          <w:rFonts w:cs="Traditional Arabic"/>
          <w:sz w:val="32"/>
          <w:szCs w:val="32"/>
          <w:rtl/>
        </w:rPr>
        <w:t xml:space="preserve"> </w:t>
      </w:r>
      <w:r>
        <w:rPr>
          <w:rFonts w:cs="Traditional Arabic"/>
          <w:sz w:val="32"/>
          <w:szCs w:val="32"/>
          <w:rtl/>
        </w:rPr>
        <w:t>(</w:t>
      </w:r>
      <w:r w:rsidRPr="009424B9">
        <w:rPr>
          <w:rFonts w:cs="Traditional Arabic"/>
          <w:sz w:val="32"/>
          <w:szCs w:val="32"/>
          <w:rtl/>
        </w:rPr>
        <w:t>3</w:t>
      </w:r>
      <w:r>
        <w:rPr>
          <w:rFonts w:cs="Traditional Arabic"/>
          <w:sz w:val="32"/>
          <w:szCs w:val="32"/>
          <w:rtl/>
        </w:rPr>
        <w:t>/</w:t>
      </w:r>
      <w:r w:rsidRPr="009424B9">
        <w:rPr>
          <w:rFonts w:cs="Traditional Arabic"/>
          <w:sz w:val="32"/>
          <w:szCs w:val="32"/>
          <w:rtl/>
        </w:rPr>
        <w:t>381</w:t>
      </w:r>
      <w:r>
        <w:rPr>
          <w:rFonts w:cs="Traditional Arabic"/>
          <w:sz w:val="32"/>
          <w:szCs w:val="32"/>
          <w:rtl/>
        </w:rPr>
        <w:t>)</w:t>
      </w:r>
      <w:r w:rsidRPr="008B2D26">
        <w:rPr>
          <w:rFonts w:cs="Traditional Arabic" w:hint="cs"/>
          <w:sz w:val="32"/>
          <w:szCs w:val="32"/>
          <w:rtl/>
        </w:rPr>
        <w:t xml:space="preserve"> </w:t>
      </w:r>
      <w:r w:rsidRPr="008B2D26">
        <w:rPr>
          <w:rFonts w:hAnsi="Traditional Arabic" w:cs="Traditional Arabic" w:hint="cs"/>
          <w:sz w:val="32"/>
          <w:szCs w:val="32"/>
          <w:rtl/>
        </w:rPr>
        <w:t>تقريب التهذيب</w:t>
      </w:r>
      <w:r w:rsidRPr="008B2D26">
        <w:rPr>
          <w:rFonts w:cs="Traditional Arabic"/>
          <w:sz w:val="32"/>
          <w:szCs w:val="32"/>
          <w:rtl/>
        </w:rPr>
        <w:t xml:space="preserve"> </w:t>
      </w:r>
      <w:r w:rsidRPr="008B2D26">
        <w:rPr>
          <w:rFonts w:hAnsi="Traditional Arabic" w:cs="Traditional Arabic" w:hint="cs"/>
          <w:sz w:val="32"/>
          <w:szCs w:val="32"/>
          <w:rtl/>
          <w:lang w:bidi="ar-KW"/>
        </w:rPr>
        <w:t>(223).</w:t>
      </w:r>
    </w:p>
  </w:footnote>
  <w:footnote w:id="63">
    <w:p w:rsidR="00434984" w:rsidRPr="008B2D26" w:rsidRDefault="00434984" w:rsidP="000B0AB6">
      <w:pPr>
        <w:pStyle w:val="a3"/>
        <w:widowControl w:val="0"/>
        <w:ind w:left="340" w:hanging="340"/>
        <w:jc w:val="lowKashida"/>
        <w:rPr>
          <w:rFonts w:cs="Traditional Arabic"/>
          <w:sz w:val="32"/>
          <w:szCs w:val="32"/>
          <w:lang w:bidi="ar-KW"/>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(562)</w:t>
      </w:r>
      <w:r>
        <w:rPr>
          <w:rFonts w:ascii="Traditional Arabic" w:hAnsi="Traditional Arabic" w:cs="Traditional Arabic" w:hint="cs"/>
          <w:sz w:val="32"/>
          <w:szCs w:val="32"/>
          <w:rtl/>
          <w:lang w:bidi="ar-KW"/>
        </w:rPr>
        <w:t>.</w:t>
      </w:r>
      <w:r w:rsidRPr="00D45EA2">
        <w:rPr>
          <w:rFonts w:ascii="Traditional Arabic" w:hAnsi="Traditional Arabic" w:cs="Traditional Arabic" w:hint="eastAsia"/>
          <w:sz w:val="32"/>
          <w:szCs w:val="32"/>
          <w:rtl/>
          <w:lang w:bidi="ar-KW"/>
        </w:rPr>
        <w:t xml:space="preserve"> </w:t>
      </w:r>
      <w:r>
        <w:rPr>
          <w:rFonts w:ascii="Traditional Arabic" w:hAnsi="Traditional Arabic" w:cs="Traditional Arabic" w:hint="cs"/>
          <w:sz w:val="32"/>
          <w:szCs w:val="32"/>
          <w:rtl/>
          <w:lang w:bidi="ar-KW"/>
        </w:rPr>
        <w:t>ورواه</w:t>
      </w:r>
      <w:r w:rsidRPr="008B2D26">
        <w:rPr>
          <w:rFonts w:ascii="Traditional Arabic" w:hAnsi="Traditional Arabic" w:cs="Traditional Arabic"/>
          <w:sz w:val="32"/>
          <w:szCs w:val="32"/>
          <w:rtl/>
          <w:lang w:bidi="ar-KW"/>
        </w:rPr>
        <w:t xml:space="preserve"> عبد الرزاق (669)</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w:t>
      </w:r>
      <w:r w:rsidRPr="00F151D6">
        <w:rPr>
          <w:rFonts w:ascii="Traditional Arabic" w:hAnsi="Traditional Arabic" w:cs="Traditional Arabic" w:hint="cs"/>
          <w:sz w:val="32"/>
          <w:szCs w:val="32"/>
          <w:rtl/>
          <w:lang w:bidi="ar-KW"/>
        </w:rPr>
        <w:t xml:space="preserve"> </w:t>
      </w:r>
      <w:r w:rsidRPr="008B2D26">
        <w:rPr>
          <w:rFonts w:ascii="Traditional Arabic" w:hAnsi="Traditional Arabic" w:cs="Traditional Arabic" w:hint="cs"/>
          <w:sz w:val="32"/>
          <w:szCs w:val="32"/>
          <w:rtl/>
          <w:lang w:bidi="ar-KW"/>
        </w:rPr>
        <w:t xml:space="preserve">ابن المنذر </w:t>
      </w:r>
      <w:r>
        <w:rPr>
          <w:rFonts w:ascii="Traditional Arabic" w:hAnsi="Traditional Arabic" w:cs="Traditional Arabic" w:hint="cs"/>
          <w:sz w:val="32"/>
          <w:szCs w:val="32"/>
          <w:rtl/>
          <w:lang w:bidi="ar-KW"/>
        </w:rPr>
        <w:t xml:space="preserve">في </w:t>
      </w:r>
      <w:r w:rsidRPr="008B2D26">
        <w:rPr>
          <w:rFonts w:ascii="Traditional Arabic" w:hAnsi="Traditional Arabic" w:cs="Traditional Arabic"/>
          <w:sz w:val="32"/>
          <w:szCs w:val="32"/>
          <w:rtl/>
          <w:lang w:bidi="ar-KW"/>
        </w:rPr>
        <w:t>الأوسط (1/214)</w:t>
      </w:r>
      <w:r>
        <w:rPr>
          <w:rFonts w:ascii="Traditional Arabic" w:hAnsi="Traditional Arabic" w:cs="Traditional Arabic" w:hint="cs"/>
          <w:sz w:val="32"/>
          <w:szCs w:val="32"/>
          <w:rtl/>
          <w:lang w:bidi="ar-KW"/>
        </w:rPr>
        <w:t xml:space="preserve"> عن ابن عمر</w:t>
      </w:r>
      <w:r w:rsidRPr="008B2D26">
        <w:rPr>
          <w:rFonts w:cs="Traditional Arabic" w:hint="cs"/>
          <w:sz w:val="32"/>
          <w:szCs w:val="32"/>
          <w:rtl/>
        </w:rPr>
        <w:t>.</w:t>
      </w:r>
      <w:r w:rsidRPr="00D45EA2">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ورواه</w:t>
      </w:r>
      <w:r w:rsidRPr="008B2D26">
        <w:rPr>
          <w:rFonts w:ascii="Traditional Arabic" w:hAnsi="Traditional Arabic" w:cs="Traditional Arabic"/>
          <w:sz w:val="32"/>
          <w:szCs w:val="32"/>
          <w:rtl/>
        </w:rPr>
        <w:t xml:space="preserve"> عبد الرزاق (670)</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 ابن أبي شيبة (560)</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والأوسط (1/214)</w:t>
      </w:r>
      <w:r>
        <w:rPr>
          <w:rFonts w:ascii="Traditional Arabic" w:hAnsi="Traditional Arabic" w:cs="Traditional Arabic" w:hint="cs"/>
          <w:sz w:val="32"/>
          <w:szCs w:val="32"/>
          <w:rtl/>
        </w:rPr>
        <w:t xml:space="preserve"> عن أنس.</w:t>
      </w:r>
      <w:r w:rsidRPr="008B2D26">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ورواه</w:t>
      </w:r>
      <w:r w:rsidRPr="008B2D26">
        <w:rPr>
          <w:rFonts w:ascii="Traditional Arabic" w:hAnsi="Traditional Arabic" w:cs="Traditional Arabic"/>
          <w:sz w:val="32"/>
          <w:szCs w:val="32"/>
          <w:rtl/>
        </w:rPr>
        <w:t xml:space="preserve"> ابن أبي شيبة (556)(562),و</w:t>
      </w:r>
      <w:r>
        <w:rPr>
          <w:rFonts w:ascii="Traditional Arabic" w:hAnsi="Traditional Arabic" w:cs="Traditional Arabic" w:hint="cs"/>
          <w:sz w:val="32"/>
          <w:szCs w:val="32"/>
          <w:rtl/>
        </w:rPr>
        <w:t xml:space="preserve">وابن المنذر في </w:t>
      </w:r>
      <w:r w:rsidRPr="008B2D26">
        <w:rPr>
          <w:rFonts w:ascii="Traditional Arabic" w:hAnsi="Traditional Arabic" w:cs="Traditional Arabic"/>
          <w:sz w:val="32"/>
          <w:szCs w:val="32"/>
          <w:rtl/>
        </w:rPr>
        <w:t>الأوسط (1/214)</w:t>
      </w:r>
      <w:r>
        <w:rPr>
          <w:rFonts w:ascii="Traditional Arabic" w:hAnsi="Traditional Arabic" w:cs="Traditional Arabic" w:hint="cs"/>
          <w:sz w:val="32"/>
          <w:szCs w:val="32"/>
          <w:rtl/>
        </w:rPr>
        <w:t xml:space="preserve"> عن أبي طلحة. </w:t>
      </w:r>
      <w:r>
        <w:rPr>
          <w:rFonts w:ascii="Traditional Arabic" w:hAnsi="Traditional Arabic" w:cs="Traditional Arabic" w:hint="cs"/>
          <w:sz w:val="32"/>
          <w:szCs w:val="32"/>
          <w:rtl/>
          <w:lang w:bidi="ar-KW"/>
        </w:rPr>
        <w:t>ورواه</w:t>
      </w:r>
      <w:r w:rsidRPr="008B2D26">
        <w:rPr>
          <w:rFonts w:ascii="Traditional Arabic" w:hAnsi="Traditional Arabic" w:cs="Traditional Arabic"/>
          <w:sz w:val="32"/>
          <w:szCs w:val="32"/>
          <w:rtl/>
          <w:lang w:bidi="ar-KW"/>
        </w:rPr>
        <w:t xml:space="preserve"> عبد الرزاق (1/172) و ابن أبي شيبة (558)</w:t>
      </w:r>
      <w:r>
        <w:rPr>
          <w:rFonts w:cs="Traditional Arabic" w:hint="cs"/>
          <w:sz w:val="32"/>
          <w:szCs w:val="32"/>
          <w:rtl/>
          <w:lang w:bidi="ar-KW"/>
        </w:rPr>
        <w:t xml:space="preserve"> عن زيد.</w:t>
      </w:r>
    </w:p>
  </w:footnote>
  <w:footnote w:id="64">
    <w:p w:rsidR="00434984" w:rsidRPr="00D45EA2" w:rsidRDefault="00732416" w:rsidP="00732416">
      <w:pPr>
        <w:pStyle w:val="a3"/>
        <w:widowControl w:val="0"/>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lang w:bidi="ar-KW"/>
        </w:rPr>
        <w:t>(</w:t>
      </w:r>
      <w:r w:rsidR="00434984" w:rsidRPr="00732416">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434984" w:rsidRPr="00D45EA2">
        <w:rPr>
          <w:rFonts w:ascii="Traditional Arabic" w:hAnsi="Traditional Arabic" w:cs="Traditional Arabic"/>
          <w:sz w:val="32"/>
          <w:szCs w:val="32"/>
          <w:rtl/>
          <w:lang w:bidi="ar-KW"/>
        </w:rPr>
        <w:t xml:space="preserve"> أفرثت الكرش، إذا شققتها ونثرت ما فيها. وقال غيره: الفرث: السرجين</w:t>
      </w:r>
      <w:r w:rsidR="00434984">
        <w:rPr>
          <w:rFonts w:ascii="Traditional Arabic" w:hAnsi="Traditional Arabic" w:cs="Traditional Arabic"/>
          <w:sz w:val="32"/>
          <w:szCs w:val="32"/>
          <w:rtl/>
          <w:lang w:bidi="ar-KW"/>
        </w:rPr>
        <w:t xml:space="preserve">. </w:t>
      </w:r>
      <w:r w:rsidR="00434984" w:rsidRPr="00D45EA2">
        <w:rPr>
          <w:rFonts w:ascii="Traditional Arabic" w:hAnsi="Traditional Arabic" w:cs="Traditional Arabic"/>
          <w:sz w:val="32"/>
          <w:szCs w:val="32"/>
          <w:rtl/>
          <w:lang w:bidi="ar-KW"/>
        </w:rPr>
        <w:t>تهذيب اللغة</w:t>
      </w:r>
      <w:r w:rsidR="00434984" w:rsidRPr="00D45EA2">
        <w:rPr>
          <w:rFonts w:ascii="Traditional Arabic" w:hAnsi="Traditional Arabic" w:cs="Traditional Arabic"/>
          <w:sz w:val="32"/>
          <w:szCs w:val="32"/>
          <w:rtl/>
        </w:rPr>
        <w:t xml:space="preserve"> </w:t>
      </w:r>
      <w:r w:rsidR="00434984">
        <w:rPr>
          <w:rFonts w:ascii="Traditional Arabic" w:hAnsi="Traditional Arabic" w:cs="Traditional Arabic" w:hint="cs"/>
          <w:sz w:val="32"/>
          <w:szCs w:val="32"/>
          <w:rtl/>
        </w:rPr>
        <w:t>(</w:t>
      </w:r>
      <w:r w:rsidR="00434984" w:rsidRPr="00D45EA2">
        <w:rPr>
          <w:rFonts w:ascii="Traditional Arabic" w:hAnsi="Traditional Arabic" w:cs="Traditional Arabic"/>
          <w:sz w:val="32"/>
          <w:szCs w:val="32"/>
          <w:rtl/>
        </w:rPr>
        <w:t>15</w:t>
      </w:r>
      <w:r w:rsidR="00434984">
        <w:rPr>
          <w:rFonts w:ascii="Traditional Arabic" w:hAnsi="Traditional Arabic" w:cs="Traditional Arabic"/>
          <w:sz w:val="32"/>
          <w:szCs w:val="32"/>
          <w:rtl/>
        </w:rPr>
        <w:t>/58</w:t>
      </w:r>
      <w:r w:rsidR="00434984">
        <w:rPr>
          <w:rFonts w:ascii="Traditional Arabic" w:hAnsi="Traditional Arabic" w:cs="Traditional Arabic" w:hint="cs"/>
          <w:sz w:val="32"/>
          <w:szCs w:val="32"/>
          <w:rtl/>
        </w:rPr>
        <w:t>).</w:t>
      </w:r>
    </w:p>
  </w:footnote>
  <w:footnote w:id="65">
    <w:p w:rsidR="00434984" w:rsidRPr="008B2D26" w:rsidRDefault="00434984" w:rsidP="00F151D6">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(669)</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w:t>
      </w:r>
      <w:r w:rsidRPr="00F151D6">
        <w:rPr>
          <w:rFonts w:ascii="Traditional Arabic" w:hAnsi="Traditional Arabic" w:cs="Traditional Arabic" w:hint="cs"/>
          <w:sz w:val="32"/>
          <w:szCs w:val="32"/>
          <w:rtl/>
          <w:lang w:bidi="ar-KW"/>
        </w:rPr>
        <w:t xml:space="preserve"> </w:t>
      </w:r>
      <w:r w:rsidRPr="008B2D26">
        <w:rPr>
          <w:rFonts w:ascii="Traditional Arabic" w:hAnsi="Traditional Arabic" w:cs="Traditional Arabic" w:hint="cs"/>
          <w:sz w:val="32"/>
          <w:szCs w:val="32"/>
          <w:rtl/>
          <w:lang w:bidi="ar-KW"/>
        </w:rPr>
        <w:t xml:space="preserve">ابن المنذر </w:t>
      </w:r>
      <w:r>
        <w:rPr>
          <w:rFonts w:ascii="Traditional Arabic" w:hAnsi="Traditional Arabic" w:cs="Traditional Arabic" w:hint="cs"/>
          <w:sz w:val="32"/>
          <w:szCs w:val="32"/>
          <w:rtl/>
          <w:lang w:bidi="ar-KW"/>
        </w:rPr>
        <w:t xml:space="preserve">في </w:t>
      </w:r>
      <w:r w:rsidRPr="008B2D26">
        <w:rPr>
          <w:rFonts w:ascii="Traditional Arabic" w:hAnsi="Traditional Arabic" w:cs="Traditional Arabic"/>
          <w:sz w:val="32"/>
          <w:szCs w:val="32"/>
          <w:rtl/>
          <w:lang w:bidi="ar-KW"/>
        </w:rPr>
        <w:t>الأوسط (1/214)</w:t>
      </w:r>
      <w:r w:rsidRPr="008B2D26">
        <w:rPr>
          <w:rFonts w:ascii="Traditional Arabic" w:hAnsi="Traditional Arabic" w:cs="Traditional Arabic" w:hint="cs"/>
          <w:sz w:val="32"/>
          <w:szCs w:val="32"/>
          <w:rtl/>
          <w:lang w:bidi="ar-KW"/>
        </w:rPr>
        <w:t>.</w:t>
      </w:r>
    </w:p>
  </w:footnote>
  <w:footnote w:id="66">
    <w:p w:rsidR="00434984" w:rsidRPr="008B2D26" w:rsidRDefault="00434984" w:rsidP="00B37375">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(667)(668)(672), و ابن أبي شيبة (553)</w:t>
      </w:r>
      <w:r w:rsidRPr="008B2D26">
        <w:rPr>
          <w:rFonts w:ascii="Traditional Arabic" w:hAnsi="Traditional Arabic" w:cs="Traditional Arabic" w:hint="cs"/>
          <w:sz w:val="32"/>
          <w:szCs w:val="32"/>
          <w:rtl/>
          <w:lang w:bidi="ar-KW"/>
        </w:rPr>
        <w:t>.</w:t>
      </w:r>
    </w:p>
  </w:footnote>
  <w:footnote w:id="67">
    <w:p w:rsidR="00434984" w:rsidRPr="008B2D26" w:rsidRDefault="00434984" w:rsidP="00B37375">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ابن أبي شيبة (569)</w:t>
      </w:r>
      <w:r w:rsidRPr="008B2D26">
        <w:rPr>
          <w:rFonts w:cs="Traditional Arabic" w:hint="cs"/>
          <w:sz w:val="32"/>
          <w:szCs w:val="32"/>
          <w:rtl/>
        </w:rPr>
        <w:t>.</w:t>
      </w:r>
    </w:p>
  </w:footnote>
  <w:footnote w:id="68">
    <w:p w:rsidR="00434984" w:rsidRPr="009424B9" w:rsidRDefault="00434984" w:rsidP="009424B9">
      <w:pPr>
        <w:pStyle w:val="1"/>
        <w:widowControl w:val="0"/>
        <w:tabs>
          <w:tab w:val="left" w:pos="46"/>
          <w:tab w:val="left" w:pos="330"/>
        </w:tabs>
        <w:spacing w:after="0" w:line="216" w:lineRule="auto"/>
        <w:ind w:left="340" w:hanging="340"/>
        <w:jc w:val="lowKashida"/>
        <w:rPr>
          <w:rFonts w:hAnsi="Traditional Arabic" w:cs="Traditional Arabic"/>
          <w:sz w:val="32"/>
          <w:szCs w:val="32"/>
          <w:rtl/>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 xml:space="preserve">) </w:t>
      </w:r>
      <w:r w:rsidRPr="008B2D26">
        <w:rPr>
          <w:rFonts w:cs="Traditional Arabic" w:hint="eastAsia"/>
          <w:sz w:val="32"/>
          <w:szCs w:val="32"/>
          <w:rtl/>
        </w:rPr>
        <w:t>عقبة</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عمرو</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ثعلبة</w:t>
      </w:r>
      <w:r w:rsidRPr="008B2D26">
        <w:rPr>
          <w:rFonts w:cs="Traditional Arabic"/>
          <w:sz w:val="32"/>
          <w:szCs w:val="32"/>
          <w:rtl/>
        </w:rPr>
        <w:t xml:space="preserve"> </w:t>
      </w:r>
      <w:r w:rsidRPr="008B2D26">
        <w:rPr>
          <w:rFonts w:cs="Traditional Arabic" w:hint="eastAsia"/>
          <w:sz w:val="32"/>
          <w:szCs w:val="32"/>
          <w:rtl/>
        </w:rPr>
        <w:t>الأنصاري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مسعود</w:t>
      </w:r>
      <w:r w:rsidRPr="008B2D26">
        <w:rPr>
          <w:rFonts w:cs="Traditional Arabic"/>
          <w:sz w:val="32"/>
          <w:szCs w:val="32"/>
          <w:rtl/>
        </w:rPr>
        <w:t xml:space="preserve"> </w:t>
      </w:r>
      <w:r w:rsidRPr="008B2D26">
        <w:rPr>
          <w:rFonts w:cs="Traditional Arabic" w:hint="eastAsia"/>
          <w:sz w:val="32"/>
          <w:szCs w:val="32"/>
          <w:rtl/>
        </w:rPr>
        <w:t>البدري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صحابي</w:t>
      </w:r>
      <w:r w:rsidRPr="008B2D26">
        <w:rPr>
          <w:rFonts w:cs="Traditional Arabic"/>
          <w:sz w:val="32"/>
          <w:szCs w:val="32"/>
          <w:rtl/>
        </w:rPr>
        <w:t xml:space="preserve"> </w:t>
      </w:r>
      <w:r w:rsidRPr="008B2D26">
        <w:rPr>
          <w:rFonts w:cs="Traditional Arabic" w:hint="eastAsia"/>
          <w:sz w:val="32"/>
          <w:szCs w:val="32"/>
          <w:rtl/>
        </w:rPr>
        <w:t>جليل</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مات</w:t>
      </w:r>
      <w:r w:rsidRPr="008B2D26">
        <w:rPr>
          <w:rFonts w:cs="Traditional Arabic"/>
          <w:sz w:val="32"/>
          <w:szCs w:val="32"/>
          <w:rtl/>
        </w:rPr>
        <w:t xml:space="preserve"> </w:t>
      </w:r>
      <w:r w:rsidRPr="008B2D26">
        <w:rPr>
          <w:rFonts w:cs="Traditional Arabic" w:hint="eastAsia"/>
          <w:sz w:val="32"/>
          <w:szCs w:val="32"/>
          <w:rtl/>
        </w:rPr>
        <w:t>قبل</w:t>
      </w:r>
      <w:r w:rsidRPr="008B2D26">
        <w:rPr>
          <w:rFonts w:cs="Traditional Arabic"/>
          <w:sz w:val="32"/>
          <w:szCs w:val="32"/>
          <w:rtl/>
        </w:rPr>
        <w:t xml:space="preserve"> </w:t>
      </w:r>
      <w:r w:rsidRPr="008B2D26">
        <w:rPr>
          <w:rFonts w:cs="Traditional Arabic" w:hint="eastAsia"/>
          <w:sz w:val="32"/>
          <w:szCs w:val="32"/>
          <w:rtl/>
        </w:rPr>
        <w:t>الأربعين</w:t>
      </w:r>
      <w:r w:rsidRPr="008B2D26">
        <w:rPr>
          <w:rFonts w:cs="Traditional Arabic"/>
          <w:sz w:val="32"/>
          <w:szCs w:val="32"/>
          <w:rtl/>
        </w:rPr>
        <w:t xml:space="preserve"> </w:t>
      </w:r>
      <w:r w:rsidRPr="008B2D26">
        <w:rPr>
          <w:rFonts w:cs="Traditional Arabic" w:hint="eastAsia"/>
          <w:sz w:val="32"/>
          <w:szCs w:val="32"/>
          <w:rtl/>
        </w:rPr>
        <w:t>وقيل</w:t>
      </w:r>
      <w:r w:rsidRPr="008B2D26">
        <w:rPr>
          <w:rFonts w:cs="Traditional Arabic"/>
          <w:sz w:val="32"/>
          <w:szCs w:val="32"/>
          <w:rtl/>
        </w:rPr>
        <w:t xml:space="preserve"> </w:t>
      </w:r>
      <w:r w:rsidRPr="008B2D26">
        <w:rPr>
          <w:rFonts w:cs="Traditional Arabic" w:hint="eastAsia"/>
          <w:sz w:val="32"/>
          <w:szCs w:val="32"/>
          <w:rtl/>
        </w:rPr>
        <w:t>بعدها</w:t>
      </w:r>
      <w:r w:rsidRPr="008B2D26">
        <w:rPr>
          <w:rFonts w:cs="Traditional Arabic" w:hint="cs"/>
          <w:sz w:val="32"/>
          <w:szCs w:val="32"/>
          <w:rtl/>
        </w:rPr>
        <w:t>.</w:t>
      </w:r>
      <w:r w:rsidRPr="009424B9">
        <w:rPr>
          <w:rFonts w:cs="Traditional Arabic"/>
          <w:sz w:val="32"/>
          <w:szCs w:val="32"/>
          <w:rtl/>
        </w:rPr>
        <w:t xml:space="preserve"> </w:t>
      </w:r>
      <w:r>
        <w:rPr>
          <w:rFonts w:cs="Traditional Arabic" w:hint="cs"/>
          <w:sz w:val="32"/>
          <w:szCs w:val="32"/>
          <w:rtl/>
        </w:rPr>
        <w:t>الإصابة في تمييز الصحابة</w:t>
      </w:r>
      <w:r w:rsidR="00732416">
        <w:rPr>
          <w:rFonts w:cs="Traditional Arabic" w:hint="cs"/>
          <w:sz w:val="32"/>
          <w:szCs w:val="32"/>
          <w:rtl/>
        </w:rPr>
        <w:t xml:space="preserve"> </w:t>
      </w:r>
      <w:r>
        <w:rPr>
          <w:rFonts w:cs="Traditional Arabic" w:hint="cs"/>
          <w:sz w:val="32"/>
          <w:szCs w:val="32"/>
          <w:rtl/>
        </w:rPr>
        <w:t>(2/490)</w:t>
      </w:r>
      <w:r w:rsidR="00732416">
        <w:rPr>
          <w:rFonts w:cs="Traditional Arabic" w:hint="cs"/>
          <w:sz w:val="32"/>
          <w:szCs w:val="32"/>
          <w:rtl/>
        </w:rPr>
        <w:t xml:space="preserve"> </w:t>
      </w:r>
      <w:r w:rsidRPr="009424B9">
        <w:rPr>
          <w:rFonts w:cs="Traditional Arabic" w:hint="eastAsia"/>
          <w:sz w:val="32"/>
          <w:szCs w:val="32"/>
          <w:rtl/>
        </w:rPr>
        <w:t>الاستيعاب</w:t>
      </w:r>
      <w:r w:rsidRPr="009424B9">
        <w:rPr>
          <w:rFonts w:cs="Traditional Arabic"/>
          <w:sz w:val="32"/>
          <w:szCs w:val="32"/>
          <w:rtl/>
        </w:rPr>
        <w:t xml:space="preserve"> </w:t>
      </w:r>
      <w:r w:rsidRPr="009424B9">
        <w:rPr>
          <w:rFonts w:cs="Traditional Arabic" w:hint="eastAsia"/>
          <w:sz w:val="32"/>
          <w:szCs w:val="32"/>
          <w:rtl/>
        </w:rPr>
        <w:t>في</w:t>
      </w:r>
      <w:r w:rsidRPr="009424B9">
        <w:rPr>
          <w:rFonts w:cs="Traditional Arabic"/>
          <w:sz w:val="32"/>
          <w:szCs w:val="32"/>
          <w:rtl/>
        </w:rPr>
        <w:t xml:space="preserve"> </w:t>
      </w:r>
      <w:r w:rsidRPr="009424B9">
        <w:rPr>
          <w:rFonts w:cs="Traditional Arabic" w:hint="eastAsia"/>
          <w:sz w:val="32"/>
          <w:szCs w:val="32"/>
          <w:rtl/>
        </w:rPr>
        <w:t>معرفة</w:t>
      </w:r>
      <w:r w:rsidRPr="009424B9">
        <w:rPr>
          <w:rFonts w:cs="Traditional Arabic"/>
          <w:sz w:val="32"/>
          <w:szCs w:val="32"/>
          <w:rtl/>
        </w:rPr>
        <w:t xml:space="preserve"> </w:t>
      </w:r>
      <w:r w:rsidRPr="009424B9">
        <w:rPr>
          <w:rFonts w:cs="Traditional Arabic" w:hint="eastAsia"/>
          <w:sz w:val="32"/>
          <w:szCs w:val="32"/>
          <w:rtl/>
        </w:rPr>
        <w:t>الأصحاب</w:t>
      </w:r>
      <w:r w:rsidRPr="009424B9">
        <w:rPr>
          <w:rFonts w:cs="Traditional Arabic"/>
          <w:sz w:val="32"/>
          <w:szCs w:val="32"/>
          <w:rtl/>
        </w:rPr>
        <w:t xml:space="preserve"> </w:t>
      </w:r>
      <w:r>
        <w:rPr>
          <w:rFonts w:cs="Traditional Arabic"/>
          <w:sz w:val="32"/>
          <w:szCs w:val="32"/>
          <w:rtl/>
        </w:rPr>
        <w:t>(</w:t>
      </w:r>
      <w:r w:rsidRPr="009424B9">
        <w:rPr>
          <w:rFonts w:cs="Traditional Arabic"/>
          <w:sz w:val="32"/>
          <w:szCs w:val="32"/>
          <w:rtl/>
        </w:rPr>
        <w:t>3</w:t>
      </w:r>
      <w:r>
        <w:rPr>
          <w:rFonts w:cs="Traditional Arabic"/>
          <w:sz w:val="32"/>
          <w:szCs w:val="32"/>
          <w:rtl/>
        </w:rPr>
        <w:t>/</w:t>
      </w:r>
      <w:r w:rsidRPr="009424B9">
        <w:rPr>
          <w:rFonts w:cs="Traditional Arabic"/>
          <w:sz w:val="32"/>
          <w:szCs w:val="32"/>
          <w:rtl/>
        </w:rPr>
        <w:t>1074</w:t>
      </w:r>
      <w:r>
        <w:rPr>
          <w:rFonts w:cs="Traditional Arabic"/>
          <w:sz w:val="32"/>
          <w:szCs w:val="32"/>
          <w:rtl/>
        </w:rPr>
        <w:t>)</w:t>
      </w:r>
      <w:r w:rsidRPr="008B2D26">
        <w:rPr>
          <w:rFonts w:cs="Traditional Arabic" w:hint="cs"/>
          <w:sz w:val="32"/>
          <w:szCs w:val="32"/>
          <w:rtl/>
        </w:rPr>
        <w:t xml:space="preserve"> </w:t>
      </w:r>
    </w:p>
    <w:p w:rsidR="00434984" w:rsidRPr="008B2D26" w:rsidRDefault="00434984" w:rsidP="009424B9">
      <w:pPr>
        <w:pStyle w:val="1"/>
        <w:widowControl w:val="0"/>
        <w:tabs>
          <w:tab w:val="left" w:pos="46"/>
          <w:tab w:val="left" w:pos="330"/>
        </w:tabs>
        <w:spacing w:after="0" w:line="216" w:lineRule="auto"/>
        <w:ind w:left="340" w:hanging="340"/>
        <w:jc w:val="lowKashida"/>
        <w:rPr>
          <w:rFonts w:hAnsi="Traditional Arabic" w:cs="Traditional Arabic"/>
          <w:sz w:val="32"/>
          <w:szCs w:val="32"/>
        </w:rPr>
      </w:pPr>
      <w:r w:rsidRPr="009424B9">
        <w:rPr>
          <w:rFonts w:hAnsi="Traditional Arabic" w:cs="Traditional Arabic" w:hint="eastAsia"/>
          <w:sz w:val="32"/>
          <w:szCs w:val="32"/>
          <w:rtl/>
        </w:rPr>
        <w:t>التاريخ</w:t>
      </w:r>
      <w:r w:rsidRPr="009424B9">
        <w:rPr>
          <w:rFonts w:hAnsi="Traditional Arabic" w:cs="Traditional Arabic"/>
          <w:sz w:val="32"/>
          <w:szCs w:val="32"/>
          <w:rtl/>
        </w:rPr>
        <w:t xml:space="preserve"> </w:t>
      </w:r>
      <w:r w:rsidRPr="009424B9">
        <w:rPr>
          <w:rFonts w:hAnsi="Traditional Arabic" w:cs="Traditional Arabic" w:hint="eastAsia"/>
          <w:sz w:val="32"/>
          <w:szCs w:val="32"/>
          <w:rtl/>
        </w:rPr>
        <w:t>الكبير</w:t>
      </w:r>
      <w:r w:rsidRPr="009424B9">
        <w:rPr>
          <w:rFonts w:hAnsi="Traditional Arabic" w:cs="Traditional Arabic"/>
          <w:sz w:val="32"/>
          <w:szCs w:val="32"/>
          <w:rtl/>
        </w:rPr>
        <w:t xml:space="preserve"> </w:t>
      </w:r>
      <w:r>
        <w:rPr>
          <w:rFonts w:hAnsi="Traditional Arabic" w:cs="Traditional Arabic"/>
          <w:sz w:val="32"/>
          <w:szCs w:val="32"/>
          <w:rtl/>
        </w:rPr>
        <w:t>(</w:t>
      </w:r>
      <w:r w:rsidRPr="009424B9">
        <w:rPr>
          <w:rFonts w:hAnsi="Traditional Arabic" w:cs="Traditional Arabic"/>
          <w:sz w:val="32"/>
          <w:szCs w:val="32"/>
          <w:rtl/>
        </w:rPr>
        <w:t>6</w:t>
      </w:r>
      <w:r>
        <w:rPr>
          <w:rFonts w:hAnsi="Traditional Arabic" w:cs="Traditional Arabic"/>
          <w:sz w:val="32"/>
          <w:szCs w:val="32"/>
          <w:rtl/>
        </w:rPr>
        <w:t>/</w:t>
      </w:r>
      <w:r w:rsidRPr="009424B9">
        <w:rPr>
          <w:rFonts w:hAnsi="Traditional Arabic" w:cs="Traditional Arabic"/>
          <w:sz w:val="32"/>
          <w:szCs w:val="32"/>
          <w:rtl/>
        </w:rPr>
        <w:t>429</w:t>
      </w:r>
      <w:r>
        <w:rPr>
          <w:rFonts w:hAnsi="Traditional Arabic" w:cs="Traditional Arabic"/>
          <w:sz w:val="32"/>
          <w:szCs w:val="32"/>
          <w:rtl/>
        </w:rPr>
        <w:t>)</w:t>
      </w:r>
      <w:r w:rsidR="00732416">
        <w:rPr>
          <w:rFonts w:hAnsi="Traditional Arabic" w:cs="Traditional Arabic" w:hint="cs"/>
          <w:sz w:val="32"/>
          <w:szCs w:val="32"/>
          <w:rtl/>
        </w:rPr>
        <w:t xml:space="preserve"> </w:t>
      </w:r>
      <w:r w:rsidRPr="008B2D26">
        <w:rPr>
          <w:rFonts w:hAnsi="Traditional Arabic" w:cs="Traditional Arabic" w:hint="cs"/>
          <w:sz w:val="32"/>
          <w:szCs w:val="32"/>
          <w:rtl/>
        </w:rPr>
        <w:t>تقريب التهذيب (395).</w:t>
      </w:r>
    </w:p>
  </w:footnote>
  <w:footnote w:id="69">
    <w:p w:rsidR="00434984" w:rsidRPr="008B2D26" w:rsidRDefault="00434984" w:rsidP="00B37375">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عبد الرزاق (1/172)(674)</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وابن أبي شيبة (557), والأوسط (1/214)</w:t>
      </w:r>
      <w:r w:rsidRPr="008B2D26">
        <w:rPr>
          <w:rFonts w:cs="Traditional Arabic" w:hint="cs"/>
          <w:sz w:val="32"/>
          <w:szCs w:val="32"/>
          <w:rtl/>
        </w:rPr>
        <w:t>.</w:t>
      </w:r>
    </w:p>
  </w:footnote>
  <w:footnote w:id="70">
    <w:p w:rsidR="00434984" w:rsidRPr="008B2D26" w:rsidRDefault="00434984" w:rsidP="007624EB">
      <w:pPr>
        <w:pStyle w:val="1"/>
        <w:widowControl w:val="0"/>
        <w:tabs>
          <w:tab w:val="left" w:pos="46"/>
          <w:tab w:val="left" w:pos="330"/>
        </w:tabs>
        <w:spacing w:after="0" w:line="216" w:lineRule="auto"/>
        <w:ind w:left="340" w:hanging="340"/>
        <w:jc w:val="lowKashida"/>
        <w:rPr>
          <w:rFonts w:hAnsi="Traditional Arabic" w:cs="Traditional Arabic"/>
          <w:sz w:val="32"/>
          <w:szCs w:val="32"/>
          <w:lang w:bidi="ar-KW"/>
        </w:rPr>
      </w:pPr>
      <w:r w:rsidRPr="008B2D26">
        <w:rPr>
          <w:rFonts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hint="cs"/>
          <w:sz w:val="32"/>
          <w:szCs w:val="32"/>
          <w:rtl/>
        </w:rPr>
        <w:t>)</w:t>
      </w:r>
      <w:r w:rsidRPr="008B2D26">
        <w:rPr>
          <w:rFonts w:cs="Traditional Arabic" w:hint="cs"/>
          <w:sz w:val="32"/>
          <w:szCs w:val="32"/>
          <w:rtl/>
        </w:rPr>
        <w:t xml:space="preserve"> </w:t>
      </w:r>
      <w:r w:rsidRPr="008B2D26">
        <w:rPr>
          <w:rFonts w:cs="Traditional Arabic" w:hint="eastAsia"/>
          <w:sz w:val="32"/>
          <w:szCs w:val="32"/>
          <w:rtl/>
        </w:rPr>
        <w:t>رملة</w:t>
      </w:r>
      <w:r w:rsidRPr="008B2D26">
        <w:rPr>
          <w:rFonts w:cs="Traditional Arabic"/>
          <w:sz w:val="32"/>
          <w:szCs w:val="32"/>
          <w:rtl/>
        </w:rPr>
        <w:t xml:space="preserve"> </w:t>
      </w:r>
      <w:r w:rsidRPr="008B2D26">
        <w:rPr>
          <w:rFonts w:cs="Traditional Arabic" w:hint="eastAsia"/>
          <w:sz w:val="32"/>
          <w:szCs w:val="32"/>
          <w:rtl/>
        </w:rPr>
        <w:t>بنت</w:t>
      </w:r>
      <w:r w:rsidRPr="008B2D26">
        <w:rPr>
          <w:rFonts w:cs="Traditional Arabic"/>
          <w:sz w:val="32"/>
          <w:szCs w:val="32"/>
          <w:rtl/>
        </w:rPr>
        <w:t xml:space="preserve"> </w:t>
      </w:r>
      <w:r w:rsidRPr="008B2D26">
        <w:rPr>
          <w:rFonts w:cs="Traditional Arabic" w:hint="eastAsia"/>
          <w:sz w:val="32"/>
          <w:szCs w:val="32"/>
          <w:rtl/>
        </w:rPr>
        <w:t>أبي</w:t>
      </w:r>
      <w:r w:rsidRPr="008B2D26">
        <w:rPr>
          <w:rFonts w:cs="Traditional Arabic"/>
          <w:sz w:val="32"/>
          <w:szCs w:val="32"/>
          <w:rtl/>
        </w:rPr>
        <w:t xml:space="preserve"> </w:t>
      </w:r>
      <w:r w:rsidRPr="008B2D26">
        <w:rPr>
          <w:rFonts w:cs="Traditional Arabic" w:hint="eastAsia"/>
          <w:sz w:val="32"/>
          <w:szCs w:val="32"/>
          <w:rtl/>
        </w:rPr>
        <w:t>سفيان</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حرب</w:t>
      </w:r>
      <w:r w:rsidRPr="008B2D26">
        <w:rPr>
          <w:rFonts w:cs="Traditional Arabic"/>
          <w:sz w:val="32"/>
          <w:szCs w:val="32"/>
          <w:rtl/>
        </w:rPr>
        <w:t xml:space="preserve"> </w:t>
      </w:r>
      <w:r w:rsidRPr="008B2D26">
        <w:rPr>
          <w:rFonts w:cs="Traditional Arabic" w:hint="eastAsia"/>
          <w:sz w:val="32"/>
          <w:szCs w:val="32"/>
          <w:rtl/>
        </w:rPr>
        <w:t>الأموية</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أم</w:t>
      </w:r>
      <w:r w:rsidRPr="008B2D26">
        <w:rPr>
          <w:rFonts w:cs="Traditional Arabic"/>
          <w:sz w:val="32"/>
          <w:szCs w:val="32"/>
          <w:rtl/>
        </w:rPr>
        <w:t xml:space="preserve"> </w:t>
      </w:r>
      <w:r w:rsidRPr="008B2D26">
        <w:rPr>
          <w:rFonts w:cs="Traditional Arabic" w:hint="eastAsia"/>
          <w:sz w:val="32"/>
          <w:szCs w:val="32"/>
          <w:rtl/>
        </w:rPr>
        <w:t>المؤمنين</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أم</w:t>
      </w:r>
      <w:r w:rsidRPr="008B2D26">
        <w:rPr>
          <w:rFonts w:cs="Traditional Arabic"/>
          <w:sz w:val="32"/>
          <w:szCs w:val="32"/>
          <w:rtl/>
        </w:rPr>
        <w:t xml:space="preserve"> </w:t>
      </w:r>
      <w:r w:rsidRPr="008B2D26">
        <w:rPr>
          <w:rFonts w:cs="Traditional Arabic" w:hint="eastAsia"/>
          <w:sz w:val="32"/>
          <w:szCs w:val="32"/>
          <w:rtl/>
        </w:rPr>
        <w:t>حبيبة</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مشهورة</w:t>
      </w:r>
      <w:r w:rsidRPr="008B2D26">
        <w:rPr>
          <w:rFonts w:cs="Traditional Arabic"/>
          <w:sz w:val="32"/>
          <w:szCs w:val="32"/>
          <w:rtl/>
        </w:rPr>
        <w:t xml:space="preserve"> </w:t>
      </w:r>
      <w:r w:rsidRPr="008B2D26">
        <w:rPr>
          <w:rFonts w:cs="Traditional Arabic" w:hint="eastAsia"/>
          <w:sz w:val="32"/>
          <w:szCs w:val="32"/>
          <w:rtl/>
        </w:rPr>
        <w:t>بكنيتها</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ماتت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اثنتين</w:t>
      </w:r>
      <w:r w:rsidRPr="008B2D26">
        <w:rPr>
          <w:rFonts w:cs="Traditional Arabic"/>
          <w:sz w:val="32"/>
          <w:szCs w:val="32"/>
          <w:rtl/>
        </w:rPr>
        <w:t xml:space="preserve"> </w:t>
      </w:r>
      <w:r w:rsidRPr="008B2D26">
        <w:rPr>
          <w:rFonts w:cs="Traditional Arabic" w:hint="eastAsia"/>
          <w:sz w:val="32"/>
          <w:szCs w:val="32"/>
          <w:rtl/>
        </w:rPr>
        <w:t>وأربعين</w:t>
      </w:r>
      <w:r w:rsidRPr="008B2D26">
        <w:rPr>
          <w:rFonts w:cs="Traditional Arabic"/>
          <w:sz w:val="32"/>
          <w:szCs w:val="32"/>
          <w:rtl/>
        </w:rPr>
        <w:t xml:space="preserve"> </w:t>
      </w:r>
      <w:r w:rsidRPr="008B2D26">
        <w:rPr>
          <w:rFonts w:cs="Traditional Arabic" w:hint="eastAsia"/>
          <w:sz w:val="32"/>
          <w:szCs w:val="32"/>
          <w:rtl/>
        </w:rPr>
        <w:t>وقيل</w:t>
      </w:r>
      <w:r w:rsidRPr="008B2D26">
        <w:rPr>
          <w:rFonts w:cs="Traditional Arabic"/>
          <w:sz w:val="32"/>
          <w:szCs w:val="32"/>
          <w:rtl/>
        </w:rPr>
        <w:t xml:space="preserve"> </w:t>
      </w:r>
      <w:r w:rsidRPr="008B2D26">
        <w:rPr>
          <w:rFonts w:cs="Traditional Arabic" w:hint="cs"/>
          <w:sz w:val="32"/>
          <w:szCs w:val="32"/>
          <w:rtl/>
        </w:rPr>
        <w:t>غير ذلك.</w:t>
      </w:r>
      <w:r w:rsidRPr="007624EB">
        <w:rPr>
          <w:rFonts w:cs="Traditional Arabic" w:hint="cs"/>
          <w:sz w:val="32"/>
          <w:szCs w:val="32"/>
          <w:rtl/>
        </w:rPr>
        <w:t xml:space="preserve"> </w:t>
      </w:r>
      <w:r>
        <w:rPr>
          <w:rFonts w:cs="Traditional Arabic" w:hint="cs"/>
          <w:sz w:val="32"/>
          <w:szCs w:val="32"/>
          <w:rtl/>
        </w:rPr>
        <w:t>الإصابة في تمييز الصحابة(4/305)</w:t>
      </w:r>
      <w:r w:rsidRPr="008B2D26">
        <w:rPr>
          <w:rFonts w:cs="Traditional Arabic" w:hint="cs"/>
          <w:sz w:val="32"/>
          <w:szCs w:val="32"/>
          <w:rtl/>
        </w:rPr>
        <w:t xml:space="preserve"> </w:t>
      </w:r>
      <w:r w:rsidRPr="007624EB">
        <w:rPr>
          <w:rFonts w:hAnsi="Traditional Arabic" w:cs="Traditional Arabic" w:hint="eastAsia"/>
          <w:sz w:val="32"/>
          <w:szCs w:val="32"/>
          <w:rtl/>
        </w:rPr>
        <w:t>الاستيعاب</w:t>
      </w:r>
      <w:r w:rsidRPr="007624EB">
        <w:rPr>
          <w:rFonts w:hAnsi="Traditional Arabic" w:cs="Traditional Arabic"/>
          <w:sz w:val="32"/>
          <w:szCs w:val="32"/>
          <w:rtl/>
        </w:rPr>
        <w:t xml:space="preserve"> </w:t>
      </w:r>
      <w:r w:rsidRPr="007624EB">
        <w:rPr>
          <w:rFonts w:hAnsi="Traditional Arabic" w:cs="Traditional Arabic" w:hint="eastAsia"/>
          <w:sz w:val="32"/>
          <w:szCs w:val="32"/>
          <w:rtl/>
        </w:rPr>
        <w:t>في</w:t>
      </w:r>
      <w:r w:rsidRPr="007624EB">
        <w:rPr>
          <w:rFonts w:hAnsi="Traditional Arabic" w:cs="Traditional Arabic"/>
          <w:sz w:val="32"/>
          <w:szCs w:val="32"/>
          <w:rtl/>
        </w:rPr>
        <w:t xml:space="preserve"> </w:t>
      </w:r>
      <w:r w:rsidRPr="007624EB">
        <w:rPr>
          <w:rFonts w:hAnsi="Traditional Arabic" w:cs="Traditional Arabic" w:hint="eastAsia"/>
          <w:sz w:val="32"/>
          <w:szCs w:val="32"/>
          <w:rtl/>
        </w:rPr>
        <w:t>معرفة</w:t>
      </w:r>
      <w:r w:rsidRPr="007624EB">
        <w:rPr>
          <w:rFonts w:hAnsi="Traditional Arabic" w:cs="Traditional Arabic"/>
          <w:sz w:val="32"/>
          <w:szCs w:val="32"/>
          <w:rtl/>
        </w:rPr>
        <w:t xml:space="preserve"> </w:t>
      </w:r>
      <w:r w:rsidRPr="007624EB">
        <w:rPr>
          <w:rFonts w:hAnsi="Traditional Arabic" w:cs="Traditional Arabic" w:hint="eastAsia"/>
          <w:sz w:val="32"/>
          <w:szCs w:val="32"/>
          <w:rtl/>
        </w:rPr>
        <w:t>الأصحاب</w:t>
      </w:r>
      <w:r w:rsidRPr="007624EB">
        <w:rPr>
          <w:rFonts w:hAnsi="Traditional Arabic" w:cs="Traditional Arabic"/>
          <w:sz w:val="32"/>
          <w:szCs w:val="32"/>
          <w:rtl/>
        </w:rPr>
        <w:t xml:space="preserve"> </w:t>
      </w:r>
      <w:r>
        <w:rPr>
          <w:rFonts w:hAnsi="Traditional Arabic" w:cs="Traditional Arabic"/>
          <w:sz w:val="32"/>
          <w:szCs w:val="32"/>
          <w:rtl/>
        </w:rPr>
        <w:t>(</w:t>
      </w:r>
      <w:r w:rsidRPr="007624EB">
        <w:rPr>
          <w:rFonts w:hAnsi="Traditional Arabic" w:cs="Traditional Arabic"/>
          <w:sz w:val="32"/>
          <w:szCs w:val="32"/>
          <w:rtl/>
        </w:rPr>
        <w:t>4</w:t>
      </w:r>
      <w:r>
        <w:rPr>
          <w:rFonts w:hAnsi="Traditional Arabic" w:cs="Traditional Arabic"/>
          <w:sz w:val="32"/>
          <w:szCs w:val="32"/>
          <w:rtl/>
        </w:rPr>
        <w:t>/</w:t>
      </w:r>
      <w:r w:rsidRPr="007624EB">
        <w:rPr>
          <w:rFonts w:hAnsi="Traditional Arabic" w:cs="Traditional Arabic"/>
          <w:sz w:val="32"/>
          <w:szCs w:val="32"/>
          <w:rtl/>
        </w:rPr>
        <w:t>1843</w:t>
      </w:r>
      <w:r>
        <w:rPr>
          <w:rFonts w:hAnsi="Traditional Arabic" w:cs="Traditional Arabic"/>
          <w:sz w:val="32"/>
          <w:szCs w:val="32"/>
          <w:rtl/>
        </w:rPr>
        <w:t>)</w:t>
      </w:r>
      <w:r w:rsidRPr="007624EB">
        <w:rPr>
          <w:rFonts w:hAnsi="Traditional Arabic" w:cs="Traditional Arabic"/>
          <w:sz w:val="32"/>
          <w:szCs w:val="32"/>
          <w:rtl/>
        </w:rPr>
        <w:t xml:space="preserve"> </w:t>
      </w:r>
      <w:r w:rsidRPr="007624EB">
        <w:rPr>
          <w:rFonts w:hAnsi="Traditional Arabic" w:cs="Traditional Arabic" w:hint="eastAsia"/>
          <w:sz w:val="32"/>
          <w:szCs w:val="32"/>
          <w:rtl/>
        </w:rPr>
        <w:t>سير</w:t>
      </w:r>
      <w:r w:rsidRPr="007624EB">
        <w:rPr>
          <w:rFonts w:hAnsi="Traditional Arabic" w:cs="Traditional Arabic"/>
          <w:sz w:val="32"/>
          <w:szCs w:val="32"/>
          <w:rtl/>
        </w:rPr>
        <w:t xml:space="preserve"> </w:t>
      </w:r>
      <w:r w:rsidRPr="007624EB">
        <w:rPr>
          <w:rFonts w:hAnsi="Traditional Arabic" w:cs="Traditional Arabic" w:hint="eastAsia"/>
          <w:sz w:val="32"/>
          <w:szCs w:val="32"/>
          <w:rtl/>
        </w:rPr>
        <w:t>أعلام</w:t>
      </w:r>
      <w:r w:rsidRPr="007624EB">
        <w:rPr>
          <w:rFonts w:hAnsi="Traditional Arabic" w:cs="Traditional Arabic"/>
          <w:sz w:val="32"/>
          <w:szCs w:val="32"/>
          <w:rtl/>
        </w:rPr>
        <w:t xml:space="preserve"> </w:t>
      </w:r>
      <w:r w:rsidRPr="007624EB">
        <w:rPr>
          <w:rFonts w:hAnsi="Traditional Arabic" w:cs="Traditional Arabic" w:hint="eastAsia"/>
          <w:sz w:val="32"/>
          <w:szCs w:val="32"/>
          <w:rtl/>
        </w:rPr>
        <w:t>النبلاء</w:t>
      </w:r>
      <w:r w:rsidRPr="007624EB">
        <w:rPr>
          <w:rFonts w:hAnsi="Traditional Arabic" w:cs="Traditional Arabic"/>
          <w:sz w:val="32"/>
          <w:szCs w:val="32"/>
          <w:rtl/>
        </w:rPr>
        <w:t xml:space="preserve"> </w:t>
      </w:r>
      <w:r>
        <w:rPr>
          <w:rFonts w:hAnsi="Traditional Arabic" w:cs="Traditional Arabic"/>
          <w:sz w:val="32"/>
          <w:szCs w:val="32"/>
          <w:rtl/>
        </w:rPr>
        <w:t>(</w:t>
      </w:r>
      <w:r w:rsidRPr="007624EB">
        <w:rPr>
          <w:rFonts w:hAnsi="Traditional Arabic" w:cs="Traditional Arabic"/>
          <w:sz w:val="32"/>
          <w:szCs w:val="32"/>
          <w:rtl/>
        </w:rPr>
        <w:t>2</w:t>
      </w:r>
      <w:r>
        <w:rPr>
          <w:rFonts w:hAnsi="Traditional Arabic" w:cs="Traditional Arabic"/>
          <w:sz w:val="32"/>
          <w:szCs w:val="32"/>
          <w:rtl/>
        </w:rPr>
        <w:t>/</w:t>
      </w:r>
      <w:r w:rsidRPr="007624EB">
        <w:rPr>
          <w:rFonts w:hAnsi="Traditional Arabic" w:cs="Traditional Arabic"/>
          <w:sz w:val="32"/>
          <w:szCs w:val="32"/>
          <w:rtl/>
        </w:rPr>
        <w:t>218</w:t>
      </w:r>
      <w:r>
        <w:rPr>
          <w:rFonts w:hAnsi="Traditional Arabic" w:cs="Traditional Arabic"/>
          <w:sz w:val="32"/>
          <w:szCs w:val="32"/>
          <w:rtl/>
        </w:rPr>
        <w:t>)</w:t>
      </w:r>
      <w:r w:rsidRPr="008B2D26">
        <w:rPr>
          <w:rFonts w:hAnsi="Traditional Arabic" w:cs="Traditional Arabic" w:hint="cs"/>
          <w:sz w:val="32"/>
          <w:szCs w:val="32"/>
          <w:rtl/>
        </w:rPr>
        <w:t>تقريب التهذيب</w:t>
      </w:r>
      <w:r w:rsidRPr="008B2D26">
        <w:rPr>
          <w:rFonts w:cs="Traditional Arabic"/>
          <w:sz w:val="32"/>
          <w:szCs w:val="32"/>
          <w:rtl/>
        </w:rPr>
        <w:t xml:space="preserve"> </w:t>
      </w:r>
      <w:r w:rsidRPr="008B2D26">
        <w:rPr>
          <w:rFonts w:hAnsi="Traditional Arabic" w:cs="Traditional Arabic" w:hint="cs"/>
          <w:sz w:val="32"/>
          <w:szCs w:val="32"/>
          <w:rtl/>
          <w:lang w:bidi="ar-KW"/>
        </w:rPr>
        <w:t>(747).</w:t>
      </w:r>
    </w:p>
  </w:footnote>
  <w:footnote w:id="71">
    <w:p w:rsidR="00434984" w:rsidRPr="008B2D26" w:rsidRDefault="00434984" w:rsidP="00B37375">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(665)</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أبي شيبة (554)(555)</w:t>
      </w:r>
      <w:r w:rsidRPr="008B2D26">
        <w:rPr>
          <w:rFonts w:cs="Traditional Arabic" w:hint="cs"/>
          <w:sz w:val="32"/>
          <w:szCs w:val="32"/>
          <w:rtl/>
        </w:rPr>
        <w:t>.</w:t>
      </w:r>
    </w:p>
  </w:footnote>
  <w:footnote w:id="72">
    <w:p w:rsidR="00434984" w:rsidRPr="008B2D26" w:rsidRDefault="00434984" w:rsidP="007624EB">
      <w:pPr>
        <w:pStyle w:val="a3"/>
        <w:spacing w:line="216"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محمد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مسلم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شهاب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الحارث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زهرة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كلاب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القرشي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الزهري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بكر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الفقيه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الحافظ</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متفق</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على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جلالته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وإتقانه</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خمس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وعشرين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قبل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ذلك</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سنتين</w:t>
      </w:r>
      <w:r w:rsidRPr="008B2D26">
        <w:rPr>
          <w:rFonts w:ascii="Traditional Arabic" w:hAnsi="Times New Roman" w:cs="Traditional Arabic" w:hint="cs"/>
          <w:sz w:val="32"/>
          <w:szCs w:val="32"/>
          <w:rtl/>
        </w:rPr>
        <w:t>.</w:t>
      </w:r>
      <w:r w:rsidRPr="007624EB">
        <w:rPr>
          <w:rFonts w:ascii="Traditional Arabic" w:hAnsi="Times New Roman" w:cs="Traditional Arabic"/>
          <w:sz w:val="32"/>
          <w:szCs w:val="32"/>
          <w:rtl/>
        </w:rPr>
        <w:t xml:space="preserve"> </w:t>
      </w:r>
      <w:r w:rsidRPr="007624EB">
        <w:rPr>
          <w:rFonts w:ascii="Traditional Arabic" w:hAnsi="Times New Roman" w:cs="Traditional Arabic" w:hint="eastAsia"/>
          <w:sz w:val="32"/>
          <w:szCs w:val="32"/>
          <w:rtl/>
        </w:rPr>
        <w:t>التاريخ</w:t>
      </w:r>
      <w:r w:rsidRPr="007624EB">
        <w:rPr>
          <w:rFonts w:ascii="Traditional Arabic" w:hAnsi="Times New Roman" w:cs="Traditional Arabic"/>
          <w:sz w:val="32"/>
          <w:szCs w:val="32"/>
          <w:rtl/>
        </w:rPr>
        <w:t xml:space="preserve"> </w:t>
      </w:r>
      <w:r w:rsidRPr="007624EB">
        <w:rPr>
          <w:rFonts w:ascii="Traditional Arabic" w:hAnsi="Times New Roman" w:cs="Traditional Arabic" w:hint="eastAsia"/>
          <w:sz w:val="32"/>
          <w:szCs w:val="32"/>
          <w:rtl/>
        </w:rPr>
        <w:t>الكبير</w:t>
      </w:r>
      <w:r w:rsidRPr="007624E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624EB">
        <w:rPr>
          <w:rFonts w:ascii="Traditional Arabic" w:hAnsi="Times New Roman" w:cs="Traditional Arabic"/>
          <w:sz w:val="32"/>
          <w:szCs w:val="32"/>
          <w:rtl/>
        </w:rPr>
        <w:t>1</w:t>
      </w:r>
      <w:r>
        <w:rPr>
          <w:rFonts w:ascii="Traditional Arabic" w:hAnsi="Times New Roman" w:cs="Traditional Arabic"/>
          <w:sz w:val="32"/>
          <w:szCs w:val="32"/>
          <w:rtl/>
        </w:rPr>
        <w:t>/</w:t>
      </w:r>
      <w:r w:rsidRPr="007624EB">
        <w:rPr>
          <w:rFonts w:ascii="Traditional Arabic" w:hAnsi="Times New Roman" w:cs="Traditional Arabic"/>
          <w:sz w:val="32"/>
          <w:szCs w:val="32"/>
          <w:rtl/>
        </w:rPr>
        <w:t>220</w:t>
      </w:r>
      <w:r>
        <w:rPr>
          <w:rFonts w:ascii="Traditional Arabic" w:hAnsi="Times New Roman" w:cs="Traditional Arabic"/>
          <w:sz w:val="32"/>
          <w:szCs w:val="32"/>
          <w:rtl/>
        </w:rPr>
        <w:t>)</w:t>
      </w:r>
      <w:r w:rsidRPr="007624EB">
        <w:rPr>
          <w:rFonts w:ascii="Traditional Arabic" w:hAnsi="Times New Roman" w:cs="Traditional Arabic"/>
          <w:sz w:val="32"/>
          <w:szCs w:val="32"/>
          <w:rtl/>
        </w:rPr>
        <w:t xml:space="preserve"> </w:t>
      </w:r>
      <w:r w:rsidRPr="007624EB">
        <w:rPr>
          <w:rFonts w:ascii="Traditional Arabic" w:hAnsi="Times New Roman" w:cs="Traditional Arabic" w:hint="eastAsia"/>
          <w:sz w:val="32"/>
          <w:szCs w:val="32"/>
          <w:rtl/>
        </w:rPr>
        <w:t>الجرح</w:t>
      </w:r>
      <w:r w:rsidRPr="007624EB">
        <w:rPr>
          <w:rFonts w:ascii="Traditional Arabic" w:hAnsi="Times New Roman" w:cs="Traditional Arabic"/>
          <w:sz w:val="32"/>
          <w:szCs w:val="32"/>
          <w:rtl/>
        </w:rPr>
        <w:t xml:space="preserve"> </w:t>
      </w:r>
      <w:r w:rsidRPr="007624EB">
        <w:rPr>
          <w:rFonts w:ascii="Traditional Arabic" w:hAnsi="Times New Roman" w:cs="Traditional Arabic" w:hint="eastAsia"/>
          <w:sz w:val="32"/>
          <w:szCs w:val="32"/>
          <w:rtl/>
        </w:rPr>
        <w:t>والتعديل</w:t>
      </w:r>
      <w:r w:rsidRPr="007624E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624EB">
        <w:rPr>
          <w:rFonts w:ascii="Traditional Arabic" w:hAnsi="Times New Roman" w:cs="Traditional Arabic"/>
          <w:sz w:val="32"/>
          <w:szCs w:val="32"/>
          <w:rtl/>
        </w:rPr>
        <w:t>8</w:t>
      </w:r>
      <w:r>
        <w:rPr>
          <w:rFonts w:ascii="Traditional Arabic" w:hAnsi="Times New Roman" w:cs="Traditional Arabic"/>
          <w:sz w:val="32"/>
          <w:szCs w:val="32"/>
          <w:rtl/>
        </w:rPr>
        <w:t>/</w:t>
      </w:r>
      <w:r w:rsidRPr="007624EB">
        <w:rPr>
          <w:rFonts w:ascii="Traditional Arabic" w:hAnsi="Times New Roman" w:cs="Traditional Arabic"/>
          <w:sz w:val="32"/>
          <w:szCs w:val="32"/>
          <w:rtl/>
        </w:rPr>
        <w:t>71</w:t>
      </w:r>
      <w:r>
        <w:rPr>
          <w:rFonts w:ascii="Traditional Arabic" w:hAnsi="Times New Roman" w:cs="Traditional Arabic"/>
          <w:sz w:val="32"/>
          <w:szCs w:val="32"/>
          <w:rtl/>
        </w:rPr>
        <w:t>)</w:t>
      </w:r>
      <w:r w:rsidRPr="007624EB">
        <w:rPr>
          <w:rFonts w:ascii="Traditional Arabic" w:hAnsi="Times New Roman" w:cs="Traditional Arabic"/>
          <w:sz w:val="32"/>
          <w:szCs w:val="32"/>
          <w:rtl/>
        </w:rPr>
        <w:t xml:space="preserve"> </w:t>
      </w:r>
      <w:r w:rsidRPr="007624EB">
        <w:rPr>
          <w:rFonts w:ascii="Traditional Arabic" w:hAnsi="Times New Roman" w:cs="Traditional Arabic" w:hint="eastAsia"/>
          <w:sz w:val="32"/>
          <w:szCs w:val="32"/>
          <w:rtl/>
        </w:rPr>
        <w:t>الثقات</w:t>
      </w:r>
      <w:r w:rsidRPr="007624EB">
        <w:rPr>
          <w:rFonts w:ascii="Traditional Arabic" w:hAnsi="Times New Roman" w:cs="Traditional Arabic"/>
          <w:sz w:val="32"/>
          <w:szCs w:val="32"/>
          <w:rtl/>
        </w:rPr>
        <w:t xml:space="preserve"> </w:t>
      </w:r>
      <w:r w:rsidRPr="007624EB">
        <w:rPr>
          <w:rFonts w:ascii="Traditional Arabic" w:hAnsi="Times New Roman" w:cs="Traditional Arabic" w:hint="eastAsia"/>
          <w:sz w:val="32"/>
          <w:szCs w:val="32"/>
          <w:rtl/>
        </w:rPr>
        <w:t>لابن</w:t>
      </w:r>
      <w:r w:rsidRPr="007624EB">
        <w:rPr>
          <w:rFonts w:ascii="Traditional Arabic" w:hAnsi="Times New Roman" w:cs="Traditional Arabic"/>
          <w:sz w:val="32"/>
          <w:szCs w:val="32"/>
          <w:rtl/>
        </w:rPr>
        <w:t xml:space="preserve"> </w:t>
      </w:r>
      <w:r w:rsidRPr="007624EB">
        <w:rPr>
          <w:rFonts w:ascii="Traditional Arabic" w:hAnsi="Times New Roman" w:cs="Traditional Arabic" w:hint="eastAsia"/>
          <w:sz w:val="32"/>
          <w:szCs w:val="32"/>
          <w:rtl/>
        </w:rPr>
        <w:t>حبان</w:t>
      </w:r>
      <w:r w:rsidRPr="007624E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624EB">
        <w:rPr>
          <w:rFonts w:ascii="Traditional Arabic" w:hAnsi="Times New Roman" w:cs="Traditional Arabic"/>
          <w:sz w:val="32"/>
          <w:szCs w:val="32"/>
          <w:rtl/>
        </w:rPr>
        <w:t>5</w:t>
      </w:r>
      <w:r>
        <w:rPr>
          <w:rFonts w:ascii="Traditional Arabic" w:hAnsi="Times New Roman" w:cs="Traditional Arabic"/>
          <w:sz w:val="32"/>
          <w:szCs w:val="32"/>
          <w:rtl/>
        </w:rPr>
        <w:t>/</w:t>
      </w:r>
      <w:r w:rsidRPr="007624EB">
        <w:rPr>
          <w:rFonts w:ascii="Traditional Arabic" w:hAnsi="Times New Roman" w:cs="Traditional Arabic"/>
          <w:sz w:val="32"/>
          <w:szCs w:val="32"/>
          <w:rtl/>
        </w:rPr>
        <w:t>349</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sz w:val="32"/>
          <w:szCs w:val="32"/>
          <w:rtl/>
        </w:rPr>
        <w:t xml:space="preserve"> </w:t>
      </w:r>
      <w:r w:rsidRPr="008B2D26">
        <w:rPr>
          <w:rFonts w:ascii="Traditional Arabic" w:hAnsi="Traditional Arabic" w:cs="Traditional Arabic" w:hint="cs"/>
          <w:sz w:val="32"/>
          <w:szCs w:val="32"/>
          <w:rtl/>
          <w:lang w:bidi="ar-KW"/>
        </w:rPr>
        <w:t>(506)</w:t>
      </w:r>
      <w:r w:rsidRPr="008B2D26">
        <w:rPr>
          <w:rFonts w:ascii="Traditional Arabic" w:hAnsi="Times New Roman" w:cs="Traditional Arabic" w:hint="cs"/>
          <w:sz w:val="32"/>
          <w:szCs w:val="32"/>
          <w:rtl/>
        </w:rPr>
        <w:t>.</w:t>
      </w:r>
    </w:p>
  </w:footnote>
  <w:footnote w:id="73">
    <w:p w:rsidR="00434984" w:rsidRPr="008B2D26" w:rsidRDefault="00434984" w:rsidP="00B37375">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(1/174)</w:t>
      </w:r>
      <w:r w:rsidRPr="008B2D26">
        <w:rPr>
          <w:rFonts w:cs="Traditional Arabic" w:hint="cs"/>
          <w:sz w:val="32"/>
          <w:szCs w:val="32"/>
          <w:rtl/>
        </w:rPr>
        <w:t>.</w:t>
      </w:r>
    </w:p>
  </w:footnote>
  <w:footnote w:id="74">
    <w:p w:rsidR="00434984" w:rsidRPr="008B2D26" w:rsidRDefault="00434984" w:rsidP="002C62BB">
      <w:pPr>
        <w:pStyle w:val="1"/>
        <w:widowControl w:val="0"/>
        <w:tabs>
          <w:tab w:val="left" w:pos="46"/>
          <w:tab w:val="left" w:pos="330"/>
        </w:tabs>
        <w:spacing w:after="0" w:line="240" w:lineRule="auto"/>
        <w:ind w:left="340" w:hanging="340"/>
        <w:jc w:val="lowKashida"/>
        <w:rPr>
          <w:rFonts w:hAnsi="Traditional Arabic" w:cs="Traditional Arabic"/>
          <w:sz w:val="32"/>
          <w:szCs w:val="32"/>
          <w:rtl/>
        </w:rPr>
      </w:pPr>
      <w:r w:rsidRPr="008B2D26">
        <w:rPr>
          <w:rFonts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sz w:val="32"/>
          <w:szCs w:val="32"/>
          <w:rtl/>
        </w:rPr>
        <w:t xml:space="preserve">) </w:t>
      </w:r>
      <w:r w:rsidRPr="008B2D26">
        <w:rPr>
          <w:rFonts w:hAnsi="Traditional Arabic" w:cs="Traditional Arabic" w:hint="cs"/>
          <w:sz w:val="32"/>
          <w:szCs w:val="32"/>
          <w:rtl/>
        </w:rPr>
        <w:t xml:space="preserve"> </w:t>
      </w:r>
      <w:r w:rsidRPr="008B2D26">
        <w:rPr>
          <w:rFonts w:cs="Traditional Arabic" w:hint="eastAsia"/>
          <w:sz w:val="32"/>
          <w:szCs w:val="32"/>
          <w:rtl/>
        </w:rPr>
        <w:t>معمر</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راشد</w:t>
      </w:r>
      <w:r w:rsidRPr="008B2D26">
        <w:rPr>
          <w:rFonts w:cs="Traditional Arabic"/>
          <w:sz w:val="32"/>
          <w:szCs w:val="32"/>
          <w:rtl/>
        </w:rPr>
        <w:t xml:space="preserve"> </w:t>
      </w:r>
      <w:r w:rsidRPr="008B2D26">
        <w:rPr>
          <w:rFonts w:cs="Traditional Arabic" w:hint="eastAsia"/>
          <w:sz w:val="32"/>
          <w:szCs w:val="32"/>
          <w:rtl/>
        </w:rPr>
        <w:t>الأزدي</w:t>
      </w:r>
      <w:r w:rsidRPr="008B2D26">
        <w:rPr>
          <w:rFonts w:cs="Traditional Arabic"/>
          <w:sz w:val="32"/>
          <w:szCs w:val="32"/>
          <w:rtl/>
        </w:rPr>
        <w:t xml:space="preserve"> </w:t>
      </w:r>
      <w:r w:rsidRPr="008B2D26">
        <w:rPr>
          <w:rFonts w:cs="Traditional Arabic" w:hint="eastAsia"/>
          <w:sz w:val="32"/>
          <w:szCs w:val="32"/>
          <w:rtl/>
        </w:rPr>
        <w:t>مولاهم</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عروة</w:t>
      </w:r>
      <w:r w:rsidRPr="008B2D26">
        <w:rPr>
          <w:rFonts w:cs="Traditional Arabic"/>
          <w:sz w:val="32"/>
          <w:szCs w:val="32"/>
          <w:rtl/>
        </w:rPr>
        <w:t xml:space="preserve"> </w:t>
      </w:r>
      <w:r w:rsidRPr="008B2D26">
        <w:rPr>
          <w:rFonts w:cs="Traditional Arabic" w:hint="eastAsia"/>
          <w:sz w:val="32"/>
          <w:szCs w:val="32"/>
          <w:rtl/>
        </w:rPr>
        <w:t>البصري</w:t>
      </w:r>
      <w:r w:rsidRPr="008B2D26">
        <w:rPr>
          <w:rFonts w:cs="Traditional Arabic"/>
          <w:sz w:val="32"/>
          <w:szCs w:val="32"/>
          <w:rtl/>
        </w:rPr>
        <w:t xml:space="preserve"> </w:t>
      </w:r>
      <w:r w:rsidRPr="008B2D26">
        <w:rPr>
          <w:rFonts w:cs="Traditional Arabic" w:hint="eastAsia"/>
          <w:sz w:val="32"/>
          <w:szCs w:val="32"/>
          <w:rtl/>
        </w:rPr>
        <w:t>نزيل</w:t>
      </w:r>
      <w:r w:rsidRPr="008B2D26">
        <w:rPr>
          <w:rFonts w:cs="Traditional Arabic"/>
          <w:sz w:val="32"/>
          <w:szCs w:val="32"/>
          <w:rtl/>
        </w:rPr>
        <w:t xml:space="preserve"> </w:t>
      </w:r>
      <w:r w:rsidRPr="008B2D26">
        <w:rPr>
          <w:rFonts w:cs="Traditional Arabic" w:hint="eastAsia"/>
          <w:sz w:val="32"/>
          <w:szCs w:val="32"/>
          <w:rtl/>
        </w:rPr>
        <w:t>اليمن</w:t>
      </w:r>
      <w:r w:rsidRPr="008B2D26">
        <w:rPr>
          <w:rFonts w:cs="Traditional Arabic"/>
          <w:sz w:val="32"/>
          <w:szCs w:val="32"/>
          <w:rtl/>
        </w:rPr>
        <w:t xml:space="preserve"> </w:t>
      </w:r>
      <w:r w:rsidRPr="008B2D26">
        <w:rPr>
          <w:rFonts w:cs="Traditional Arabic" w:hint="eastAsia"/>
          <w:sz w:val="32"/>
          <w:szCs w:val="32"/>
          <w:rtl/>
        </w:rPr>
        <w:t>ثقة</w:t>
      </w:r>
      <w:r w:rsidRPr="008B2D26">
        <w:rPr>
          <w:rFonts w:cs="Traditional Arabic"/>
          <w:sz w:val="32"/>
          <w:szCs w:val="32"/>
          <w:rtl/>
        </w:rPr>
        <w:t xml:space="preserve"> </w:t>
      </w:r>
      <w:r w:rsidRPr="008B2D26">
        <w:rPr>
          <w:rFonts w:cs="Traditional Arabic" w:hint="eastAsia"/>
          <w:sz w:val="32"/>
          <w:szCs w:val="32"/>
          <w:rtl/>
        </w:rPr>
        <w:t>ثبت</w:t>
      </w:r>
      <w:r w:rsidRPr="008B2D26">
        <w:rPr>
          <w:rFonts w:cs="Traditional Arabic"/>
          <w:sz w:val="32"/>
          <w:szCs w:val="32"/>
          <w:rtl/>
        </w:rPr>
        <w:t xml:space="preserve"> </w:t>
      </w:r>
      <w:r w:rsidRPr="008B2D26">
        <w:rPr>
          <w:rFonts w:cs="Traditional Arabic" w:hint="eastAsia"/>
          <w:sz w:val="32"/>
          <w:szCs w:val="32"/>
          <w:rtl/>
        </w:rPr>
        <w:t>فاضل</w:t>
      </w:r>
      <w:r w:rsidRPr="008B2D26">
        <w:rPr>
          <w:rFonts w:cs="Traditional Arabic"/>
          <w:sz w:val="32"/>
          <w:szCs w:val="32"/>
          <w:rtl/>
        </w:rPr>
        <w:t xml:space="preserve"> </w:t>
      </w:r>
      <w:r w:rsidRPr="008B2D26">
        <w:rPr>
          <w:rFonts w:cs="Traditional Arabic" w:hint="eastAsia"/>
          <w:sz w:val="32"/>
          <w:szCs w:val="32"/>
          <w:rtl/>
        </w:rPr>
        <w:t>إلا</w:t>
      </w:r>
      <w:r w:rsidRPr="008B2D26">
        <w:rPr>
          <w:rFonts w:cs="Traditional Arabic"/>
          <w:sz w:val="32"/>
          <w:szCs w:val="32"/>
          <w:rtl/>
        </w:rPr>
        <w:t xml:space="preserve"> </w:t>
      </w:r>
      <w:r w:rsidRPr="008B2D26">
        <w:rPr>
          <w:rFonts w:cs="Traditional Arabic" w:hint="eastAsia"/>
          <w:sz w:val="32"/>
          <w:szCs w:val="32"/>
          <w:rtl/>
        </w:rPr>
        <w:t>أن</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eastAsia"/>
          <w:sz w:val="32"/>
          <w:szCs w:val="32"/>
          <w:rtl/>
        </w:rPr>
        <w:t>روايته</w:t>
      </w:r>
      <w:r w:rsidRPr="008B2D26">
        <w:rPr>
          <w:rFonts w:cs="Traditional Arabic"/>
          <w:sz w:val="32"/>
          <w:szCs w:val="32"/>
          <w:rtl/>
        </w:rPr>
        <w:t xml:space="preserve"> </w:t>
      </w:r>
      <w:r w:rsidRPr="008B2D26">
        <w:rPr>
          <w:rFonts w:cs="Traditional Arabic" w:hint="eastAsia"/>
          <w:sz w:val="32"/>
          <w:szCs w:val="32"/>
          <w:rtl/>
        </w:rPr>
        <w:t>عن</w:t>
      </w:r>
      <w:r w:rsidRPr="008B2D26">
        <w:rPr>
          <w:rFonts w:cs="Traditional Arabic"/>
          <w:sz w:val="32"/>
          <w:szCs w:val="32"/>
          <w:rtl/>
        </w:rPr>
        <w:t xml:space="preserve"> </w:t>
      </w:r>
      <w:r w:rsidRPr="008B2D26">
        <w:rPr>
          <w:rFonts w:cs="Traditional Arabic" w:hint="eastAsia"/>
          <w:sz w:val="32"/>
          <w:szCs w:val="32"/>
          <w:rtl/>
        </w:rPr>
        <w:t>ثابت</w:t>
      </w:r>
      <w:r w:rsidRPr="008B2D26">
        <w:rPr>
          <w:rFonts w:cs="Traditional Arabic"/>
          <w:sz w:val="32"/>
          <w:szCs w:val="32"/>
          <w:rtl/>
        </w:rPr>
        <w:t xml:space="preserve"> </w:t>
      </w:r>
      <w:r w:rsidRPr="008B2D26">
        <w:rPr>
          <w:rFonts w:cs="Traditional Arabic" w:hint="eastAsia"/>
          <w:sz w:val="32"/>
          <w:szCs w:val="32"/>
          <w:rtl/>
        </w:rPr>
        <w:t>والأعمش</w:t>
      </w:r>
      <w:r w:rsidRPr="008B2D26">
        <w:rPr>
          <w:rFonts w:cs="Traditional Arabic"/>
          <w:sz w:val="32"/>
          <w:szCs w:val="32"/>
          <w:rtl/>
        </w:rPr>
        <w:t xml:space="preserve"> </w:t>
      </w:r>
      <w:r w:rsidRPr="008B2D26">
        <w:rPr>
          <w:rFonts w:cs="Traditional Arabic" w:hint="eastAsia"/>
          <w:sz w:val="32"/>
          <w:szCs w:val="32"/>
          <w:rtl/>
        </w:rPr>
        <w:t>وهشام</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عروة</w:t>
      </w:r>
      <w:r w:rsidRPr="008B2D26">
        <w:rPr>
          <w:rFonts w:cs="Traditional Arabic"/>
          <w:sz w:val="32"/>
          <w:szCs w:val="32"/>
          <w:rtl/>
        </w:rPr>
        <w:t xml:space="preserve"> </w:t>
      </w:r>
      <w:r w:rsidRPr="008B2D26">
        <w:rPr>
          <w:rFonts w:cs="Traditional Arabic" w:hint="eastAsia"/>
          <w:sz w:val="32"/>
          <w:szCs w:val="32"/>
          <w:rtl/>
        </w:rPr>
        <w:t>شيئا</w:t>
      </w:r>
      <w:r w:rsidRPr="008B2D26">
        <w:rPr>
          <w:rFonts w:cs="Traditional Arabic"/>
          <w:sz w:val="32"/>
          <w:szCs w:val="32"/>
          <w:rtl/>
        </w:rPr>
        <w:t xml:space="preserve"> </w:t>
      </w:r>
      <w:r w:rsidRPr="008B2D26">
        <w:rPr>
          <w:rFonts w:cs="Traditional Arabic" w:hint="eastAsia"/>
          <w:sz w:val="32"/>
          <w:szCs w:val="32"/>
          <w:rtl/>
        </w:rPr>
        <w:t>وكذا</w:t>
      </w:r>
      <w:r w:rsidRPr="008B2D26">
        <w:rPr>
          <w:rFonts w:cs="Traditional Arabic"/>
          <w:sz w:val="32"/>
          <w:szCs w:val="32"/>
          <w:rtl/>
        </w:rPr>
        <w:t xml:space="preserve"> </w:t>
      </w:r>
      <w:r w:rsidRPr="008B2D26">
        <w:rPr>
          <w:rFonts w:cs="Traditional Arabic" w:hint="eastAsia"/>
          <w:sz w:val="32"/>
          <w:szCs w:val="32"/>
          <w:rtl/>
        </w:rPr>
        <w:t>فيما</w:t>
      </w:r>
      <w:r w:rsidRPr="008B2D26">
        <w:rPr>
          <w:rFonts w:cs="Traditional Arabic"/>
          <w:sz w:val="32"/>
          <w:szCs w:val="32"/>
          <w:rtl/>
        </w:rPr>
        <w:t xml:space="preserve"> </w:t>
      </w:r>
      <w:r w:rsidRPr="008B2D26">
        <w:rPr>
          <w:rFonts w:cs="Traditional Arabic" w:hint="eastAsia"/>
          <w:sz w:val="32"/>
          <w:szCs w:val="32"/>
          <w:rtl/>
        </w:rPr>
        <w:t>حدث</w:t>
      </w:r>
      <w:r w:rsidRPr="008B2D26">
        <w:rPr>
          <w:rFonts w:cs="Traditional Arabic"/>
          <w:sz w:val="32"/>
          <w:szCs w:val="32"/>
          <w:rtl/>
        </w:rPr>
        <w:t xml:space="preserve"> </w:t>
      </w:r>
      <w:r w:rsidRPr="008B2D26">
        <w:rPr>
          <w:rFonts w:cs="Traditional Arabic" w:hint="eastAsia"/>
          <w:sz w:val="32"/>
          <w:szCs w:val="32"/>
          <w:rtl/>
        </w:rPr>
        <w:t>به</w:t>
      </w:r>
      <w:r w:rsidRPr="008B2D26">
        <w:rPr>
          <w:rFonts w:cs="Traditional Arabic"/>
          <w:sz w:val="32"/>
          <w:szCs w:val="32"/>
          <w:rtl/>
        </w:rPr>
        <w:t xml:space="preserve"> </w:t>
      </w:r>
      <w:r w:rsidRPr="008B2D26">
        <w:rPr>
          <w:rFonts w:cs="Traditional Arabic" w:hint="eastAsia"/>
          <w:sz w:val="32"/>
          <w:szCs w:val="32"/>
          <w:rtl/>
        </w:rPr>
        <w:t>بالبصرة</w:t>
      </w:r>
      <w:r>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مات</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أربع</w:t>
      </w:r>
      <w:r w:rsidRPr="008B2D26">
        <w:rPr>
          <w:rFonts w:cs="Traditional Arabic"/>
          <w:sz w:val="32"/>
          <w:szCs w:val="32"/>
          <w:rtl/>
        </w:rPr>
        <w:t xml:space="preserve"> </w:t>
      </w:r>
      <w:r w:rsidRPr="008B2D26">
        <w:rPr>
          <w:rFonts w:cs="Traditional Arabic" w:hint="eastAsia"/>
          <w:sz w:val="32"/>
          <w:szCs w:val="32"/>
          <w:rtl/>
        </w:rPr>
        <w:t>وخمسين</w:t>
      </w:r>
      <w:r w:rsidRPr="008B2D26">
        <w:rPr>
          <w:rFonts w:cs="Traditional Arabic"/>
          <w:sz w:val="32"/>
          <w:szCs w:val="32"/>
          <w:rtl/>
        </w:rPr>
        <w:t xml:space="preserve"> </w:t>
      </w:r>
      <w:r w:rsidRPr="008B2D26">
        <w:rPr>
          <w:rFonts w:cs="Traditional Arabic" w:hint="eastAsia"/>
          <w:sz w:val="32"/>
          <w:szCs w:val="32"/>
          <w:rtl/>
        </w:rPr>
        <w:t>وهو</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ثمان</w:t>
      </w:r>
      <w:r w:rsidRPr="008B2D26">
        <w:rPr>
          <w:rFonts w:cs="Traditional Arabic"/>
          <w:sz w:val="32"/>
          <w:szCs w:val="32"/>
          <w:rtl/>
        </w:rPr>
        <w:t xml:space="preserve"> </w:t>
      </w:r>
      <w:r w:rsidRPr="008B2D26">
        <w:rPr>
          <w:rFonts w:cs="Traditional Arabic" w:hint="eastAsia"/>
          <w:sz w:val="32"/>
          <w:szCs w:val="32"/>
          <w:rtl/>
        </w:rPr>
        <w:t>وخمسين</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hint="cs"/>
          <w:sz w:val="32"/>
          <w:szCs w:val="32"/>
          <w:rtl/>
        </w:rPr>
        <w:t>.</w:t>
      </w:r>
      <w:r w:rsidRPr="007624EB">
        <w:rPr>
          <w:rFonts w:cs="Traditional Arabic"/>
          <w:sz w:val="32"/>
          <w:szCs w:val="32"/>
          <w:rtl/>
        </w:rPr>
        <w:t xml:space="preserve"> </w:t>
      </w:r>
      <w:r w:rsidRPr="007624EB">
        <w:rPr>
          <w:rFonts w:cs="Traditional Arabic" w:hint="eastAsia"/>
          <w:sz w:val="32"/>
          <w:szCs w:val="32"/>
          <w:rtl/>
        </w:rPr>
        <w:t>التاريخ</w:t>
      </w:r>
      <w:r w:rsidRPr="007624EB">
        <w:rPr>
          <w:rFonts w:cs="Traditional Arabic"/>
          <w:sz w:val="32"/>
          <w:szCs w:val="32"/>
          <w:rtl/>
        </w:rPr>
        <w:t xml:space="preserve"> </w:t>
      </w:r>
      <w:r w:rsidRPr="007624EB">
        <w:rPr>
          <w:rFonts w:cs="Traditional Arabic" w:hint="eastAsia"/>
          <w:sz w:val="32"/>
          <w:szCs w:val="32"/>
          <w:rtl/>
        </w:rPr>
        <w:t>الكبير</w:t>
      </w:r>
      <w:r w:rsidRPr="007624EB">
        <w:rPr>
          <w:rFonts w:cs="Traditional Arabic"/>
          <w:sz w:val="32"/>
          <w:szCs w:val="32"/>
          <w:rtl/>
        </w:rPr>
        <w:t xml:space="preserve"> </w:t>
      </w:r>
      <w:r>
        <w:rPr>
          <w:rFonts w:cs="Traditional Arabic"/>
          <w:sz w:val="32"/>
          <w:szCs w:val="32"/>
          <w:rtl/>
        </w:rPr>
        <w:t>(</w:t>
      </w:r>
      <w:r w:rsidRPr="007624EB">
        <w:rPr>
          <w:rFonts w:cs="Traditional Arabic"/>
          <w:sz w:val="32"/>
          <w:szCs w:val="32"/>
          <w:rtl/>
        </w:rPr>
        <w:t>7</w:t>
      </w:r>
      <w:r>
        <w:rPr>
          <w:rFonts w:cs="Traditional Arabic"/>
          <w:sz w:val="32"/>
          <w:szCs w:val="32"/>
          <w:rtl/>
        </w:rPr>
        <w:t>/</w:t>
      </w:r>
      <w:r w:rsidRPr="007624EB">
        <w:rPr>
          <w:rFonts w:cs="Traditional Arabic"/>
          <w:sz w:val="32"/>
          <w:szCs w:val="32"/>
          <w:rtl/>
        </w:rPr>
        <w:t>378</w:t>
      </w:r>
      <w:r>
        <w:rPr>
          <w:rFonts w:cs="Traditional Arabic"/>
          <w:sz w:val="32"/>
          <w:szCs w:val="32"/>
          <w:rtl/>
        </w:rPr>
        <w:t>)</w:t>
      </w:r>
      <w:r w:rsidRPr="007624EB">
        <w:rPr>
          <w:rFonts w:cs="Traditional Arabic"/>
          <w:sz w:val="32"/>
          <w:szCs w:val="32"/>
          <w:rtl/>
        </w:rPr>
        <w:t xml:space="preserve"> </w:t>
      </w:r>
      <w:r w:rsidRPr="007624EB">
        <w:rPr>
          <w:rFonts w:cs="Traditional Arabic" w:hint="eastAsia"/>
          <w:sz w:val="32"/>
          <w:szCs w:val="32"/>
          <w:rtl/>
        </w:rPr>
        <w:t>الجرح</w:t>
      </w:r>
      <w:r w:rsidRPr="007624EB">
        <w:rPr>
          <w:rFonts w:cs="Traditional Arabic"/>
          <w:sz w:val="32"/>
          <w:szCs w:val="32"/>
          <w:rtl/>
        </w:rPr>
        <w:t xml:space="preserve"> </w:t>
      </w:r>
      <w:r w:rsidRPr="007624EB">
        <w:rPr>
          <w:rFonts w:cs="Traditional Arabic" w:hint="eastAsia"/>
          <w:sz w:val="32"/>
          <w:szCs w:val="32"/>
          <w:rtl/>
        </w:rPr>
        <w:t>والتعديل</w:t>
      </w:r>
      <w:r w:rsidRPr="007624EB">
        <w:rPr>
          <w:rFonts w:cs="Traditional Arabic"/>
          <w:sz w:val="32"/>
          <w:szCs w:val="32"/>
          <w:rtl/>
        </w:rPr>
        <w:t xml:space="preserve"> </w:t>
      </w:r>
      <w:r>
        <w:rPr>
          <w:rFonts w:cs="Traditional Arabic"/>
          <w:sz w:val="32"/>
          <w:szCs w:val="32"/>
          <w:rtl/>
        </w:rPr>
        <w:t>(</w:t>
      </w:r>
      <w:r w:rsidRPr="007624EB">
        <w:rPr>
          <w:rFonts w:cs="Traditional Arabic"/>
          <w:sz w:val="32"/>
          <w:szCs w:val="32"/>
          <w:rtl/>
        </w:rPr>
        <w:t>8</w:t>
      </w:r>
      <w:r>
        <w:rPr>
          <w:rFonts w:cs="Traditional Arabic"/>
          <w:sz w:val="32"/>
          <w:szCs w:val="32"/>
          <w:rtl/>
        </w:rPr>
        <w:t>/</w:t>
      </w:r>
      <w:r w:rsidRPr="007624EB">
        <w:rPr>
          <w:rFonts w:cs="Traditional Arabic"/>
          <w:sz w:val="32"/>
          <w:szCs w:val="32"/>
          <w:rtl/>
        </w:rPr>
        <w:t>255</w:t>
      </w:r>
      <w:r>
        <w:rPr>
          <w:rFonts w:cs="Traditional Arabic"/>
          <w:sz w:val="32"/>
          <w:szCs w:val="32"/>
          <w:rtl/>
        </w:rPr>
        <w:t>)</w:t>
      </w:r>
      <w:r w:rsidRPr="002C62BB">
        <w:rPr>
          <w:rFonts w:cs="Traditional Arabic"/>
          <w:sz w:val="32"/>
          <w:szCs w:val="32"/>
          <w:rtl/>
        </w:rPr>
        <w:t xml:space="preserve"> </w:t>
      </w:r>
      <w:r w:rsidRPr="002C62BB">
        <w:rPr>
          <w:rFonts w:cs="Traditional Arabic" w:hint="eastAsia"/>
          <w:sz w:val="32"/>
          <w:szCs w:val="32"/>
          <w:rtl/>
        </w:rPr>
        <w:t>الثقات</w:t>
      </w:r>
      <w:r w:rsidRPr="002C62BB">
        <w:rPr>
          <w:rFonts w:cs="Traditional Arabic"/>
          <w:sz w:val="32"/>
          <w:szCs w:val="32"/>
          <w:rtl/>
        </w:rPr>
        <w:t xml:space="preserve"> </w:t>
      </w:r>
      <w:r w:rsidRPr="002C62BB">
        <w:rPr>
          <w:rFonts w:cs="Traditional Arabic" w:hint="eastAsia"/>
          <w:sz w:val="32"/>
          <w:szCs w:val="32"/>
          <w:rtl/>
        </w:rPr>
        <w:t>لابن</w:t>
      </w:r>
      <w:r w:rsidRPr="002C62BB">
        <w:rPr>
          <w:rFonts w:cs="Traditional Arabic"/>
          <w:sz w:val="32"/>
          <w:szCs w:val="32"/>
          <w:rtl/>
        </w:rPr>
        <w:t xml:space="preserve"> </w:t>
      </w:r>
      <w:r w:rsidRPr="002C62BB">
        <w:rPr>
          <w:rFonts w:cs="Traditional Arabic" w:hint="eastAsia"/>
          <w:sz w:val="32"/>
          <w:szCs w:val="32"/>
          <w:rtl/>
        </w:rPr>
        <w:t>حبان</w:t>
      </w:r>
      <w:r w:rsidRPr="002C62BB">
        <w:rPr>
          <w:rFonts w:cs="Traditional Arabic"/>
          <w:sz w:val="32"/>
          <w:szCs w:val="32"/>
          <w:rtl/>
        </w:rPr>
        <w:t xml:space="preserve"> </w:t>
      </w:r>
      <w:r>
        <w:rPr>
          <w:rFonts w:cs="Traditional Arabic"/>
          <w:sz w:val="32"/>
          <w:szCs w:val="32"/>
          <w:rtl/>
        </w:rPr>
        <w:t>(</w:t>
      </w:r>
      <w:r w:rsidRPr="002C62BB">
        <w:rPr>
          <w:rFonts w:cs="Traditional Arabic"/>
          <w:sz w:val="32"/>
          <w:szCs w:val="32"/>
          <w:rtl/>
        </w:rPr>
        <w:t>7</w:t>
      </w:r>
      <w:r>
        <w:rPr>
          <w:rFonts w:cs="Traditional Arabic"/>
          <w:sz w:val="32"/>
          <w:szCs w:val="32"/>
          <w:rtl/>
        </w:rPr>
        <w:t>/</w:t>
      </w:r>
      <w:r w:rsidRPr="002C62BB">
        <w:rPr>
          <w:rFonts w:cs="Traditional Arabic"/>
          <w:sz w:val="32"/>
          <w:szCs w:val="32"/>
          <w:rtl/>
        </w:rPr>
        <w:t>484</w:t>
      </w:r>
      <w:r>
        <w:rPr>
          <w:rFonts w:cs="Traditional Arabic"/>
          <w:sz w:val="32"/>
          <w:szCs w:val="32"/>
          <w:rtl/>
        </w:rPr>
        <w:t>)</w:t>
      </w:r>
      <w:r w:rsidRPr="008B2D26">
        <w:rPr>
          <w:rFonts w:cs="Traditional Arabic" w:hint="cs"/>
          <w:sz w:val="32"/>
          <w:szCs w:val="32"/>
          <w:rtl/>
        </w:rPr>
        <w:t xml:space="preserve"> تقريب التهذيب</w:t>
      </w:r>
      <w:r w:rsidRPr="008B2D26">
        <w:rPr>
          <w:rFonts w:cs="Traditional Arabic"/>
          <w:sz w:val="32"/>
          <w:szCs w:val="32"/>
          <w:rtl/>
        </w:rPr>
        <w:t xml:space="preserve"> </w:t>
      </w:r>
      <w:r w:rsidRPr="008B2D26">
        <w:rPr>
          <w:rFonts w:hAnsi="Traditional Arabic" w:cs="Traditional Arabic" w:hint="cs"/>
          <w:sz w:val="32"/>
          <w:szCs w:val="32"/>
          <w:rtl/>
          <w:lang w:bidi="ar-KW"/>
        </w:rPr>
        <w:t>(541).</w:t>
      </w:r>
      <w:r w:rsidRPr="008B2D26">
        <w:rPr>
          <w:rFonts w:cs="Traditional Arabic"/>
          <w:sz w:val="32"/>
          <w:szCs w:val="32"/>
          <w:rtl/>
        </w:rPr>
        <w:t xml:space="preserve"> </w:t>
      </w:r>
    </w:p>
  </w:footnote>
  <w:footnote w:id="75">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(1/174)</w:t>
      </w:r>
      <w:r w:rsidRPr="008B2D26">
        <w:rPr>
          <w:rFonts w:cs="Traditional Arabic" w:hint="cs"/>
          <w:sz w:val="32"/>
          <w:szCs w:val="32"/>
          <w:rtl/>
        </w:rPr>
        <w:t>.</w:t>
      </w:r>
    </w:p>
  </w:footnote>
  <w:footnote w:id="76">
    <w:p w:rsidR="00434984" w:rsidRPr="008B2D26" w:rsidRDefault="00434984" w:rsidP="00526DD1">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Pr>
          <w:rFonts w:ascii="Traditional Arabic" w:hAnsi="Traditional Arabic" w:cs="Traditional Arabic" w:hint="cs"/>
          <w:sz w:val="32"/>
          <w:szCs w:val="32"/>
          <w:rtl/>
        </w:rPr>
        <w:t>سبق تخريجه</w:t>
      </w:r>
      <w:r w:rsidR="00051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(46)</w:t>
      </w:r>
      <w:r w:rsidRPr="008B2D26">
        <w:rPr>
          <w:rFonts w:ascii="Traditional Arabic" w:hAnsi="Traditional Arabic" w:cs="Traditional Arabic"/>
          <w:sz w:val="32"/>
          <w:szCs w:val="32"/>
          <w:rtl/>
        </w:rPr>
        <w:t>.</w:t>
      </w:r>
    </w:p>
  </w:footnote>
  <w:footnote w:id="77">
    <w:p w:rsidR="00434984" w:rsidRPr="008B2D26" w:rsidRDefault="00434984" w:rsidP="0085295F">
      <w:pPr>
        <w:pStyle w:val="a3"/>
        <w:widowControl w:val="0"/>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أخرجه عبد الرزاق (672) وابن ماجه (485) وحسنه الألباني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سنن </w:t>
      </w:r>
      <w:r w:rsidRPr="008B2D26">
        <w:rPr>
          <w:rFonts w:ascii="Traditional Arabic" w:hAnsi="Traditional Arabic" w:cs="Traditional Arabic" w:hint="eastAsia"/>
          <w:sz w:val="32"/>
          <w:szCs w:val="32"/>
          <w:rtl/>
        </w:rPr>
        <w:t>ابن</w:t>
      </w:r>
      <w:r w:rsidRPr="008B2D26">
        <w:rPr>
          <w:rFonts w:ascii="Traditional Arabic" w:hAnsi="Traditional Arabic" w:cs="Traditional Arabic"/>
          <w:sz w:val="32"/>
          <w:szCs w:val="32"/>
          <w:rtl/>
        </w:rPr>
        <w:t xml:space="preserve"> ماجه</w:t>
      </w:r>
      <w:r w:rsidR="0073241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(485).</w:t>
      </w:r>
    </w:p>
  </w:footnote>
  <w:footnote w:id="78">
    <w:p w:rsidR="00434984" w:rsidRPr="008B2D26" w:rsidRDefault="00434984" w:rsidP="002C62BB">
      <w:pPr>
        <w:pStyle w:val="a3"/>
        <w:widowControl w:val="0"/>
        <w:spacing w:line="211" w:lineRule="auto"/>
        <w:ind w:left="340" w:hanging="340"/>
        <w:jc w:val="lowKashida"/>
        <w:rPr>
          <w:rFonts w:ascii="Traditional Arabic" w:hAnsi="Traditional Arabic" w:cs="Traditional Arabic"/>
          <w:sz w:val="32"/>
          <w:szCs w:val="32"/>
          <w:rtl/>
          <w:lang w:bidi="ar-KW"/>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imes New Roman" w:cs="Traditional Arabic" w:hint="cs"/>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زيد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عامر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الجرمي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قلابة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البصري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فاضل</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كثير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الإرسال</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قال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العجلي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نصب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يسير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بالشام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هاربا</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القضاء</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أربع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ومائة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بعدها</w:t>
      </w:r>
      <w:r w:rsidRPr="008B2D26">
        <w:rPr>
          <w:rFonts w:ascii="Traditional Arabic" w:hAnsi="Times New Roman" w:cs="Traditional Arabic" w:hint="cs"/>
          <w:sz w:val="32"/>
          <w:szCs w:val="32"/>
          <w:rtl/>
        </w:rPr>
        <w:t xml:space="preserve">. </w:t>
      </w:r>
      <w:r w:rsidRPr="002C62BB">
        <w:rPr>
          <w:rFonts w:ascii="Traditional Arabic" w:hAnsi="Traditional Arabic" w:cs="Traditional Arabic" w:hint="eastAsia"/>
          <w:sz w:val="32"/>
          <w:szCs w:val="32"/>
          <w:rtl/>
        </w:rPr>
        <w:t>التاريخ</w:t>
      </w:r>
      <w:r w:rsidRPr="002C62BB">
        <w:rPr>
          <w:rFonts w:ascii="Traditional Arabic" w:hAnsi="Traditional Arabic" w:cs="Traditional Arabic"/>
          <w:sz w:val="32"/>
          <w:szCs w:val="32"/>
          <w:rtl/>
        </w:rPr>
        <w:t xml:space="preserve"> </w:t>
      </w:r>
      <w:r w:rsidRPr="002C62BB">
        <w:rPr>
          <w:rFonts w:ascii="Traditional Arabic" w:hAnsi="Traditional Arabic" w:cs="Traditional Arabic" w:hint="eastAsia"/>
          <w:sz w:val="32"/>
          <w:szCs w:val="32"/>
          <w:rtl/>
        </w:rPr>
        <w:t>الكبير</w:t>
      </w:r>
      <w:r w:rsidRPr="002C62BB">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2C62BB">
        <w:rPr>
          <w:rFonts w:ascii="Traditional Arabic" w:hAnsi="Traditional Arabic" w:cs="Traditional Arabic"/>
          <w:sz w:val="32"/>
          <w:szCs w:val="32"/>
          <w:rtl/>
        </w:rPr>
        <w:t>5</w:t>
      </w:r>
      <w:r>
        <w:rPr>
          <w:rFonts w:ascii="Traditional Arabic" w:hAnsi="Traditional Arabic" w:cs="Traditional Arabic"/>
          <w:sz w:val="32"/>
          <w:szCs w:val="32"/>
          <w:rtl/>
        </w:rPr>
        <w:t>/</w:t>
      </w:r>
      <w:r w:rsidRPr="002C62BB">
        <w:rPr>
          <w:rFonts w:ascii="Traditional Arabic" w:hAnsi="Traditional Arabic" w:cs="Traditional Arabic"/>
          <w:sz w:val="32"/>
          <w:szCs w:val="32"/>
          <w:rtl/>
        </w:rPr>
        <w:t>92</w:t>
      </w:r>
      <w:r>
        <w:rPr>
          <w:rFonts w:ascii="Traditional Arabic" w:hAnsi="Traditional Arabic" w:cs="Traditional Arabic"/>
          <w:sz w:val="32"/>
          <w:szCs w:val="32"/>
          <w:rtl/>
        </w:rPr>
        <w:t>)</w:t>
      </w:r>
      <w:r w:rsidRPr="002C62BB">
        <w:rPr>
          <w:rFonts w:ascii="Traditional Arabic" w:hAnsi="Traditional Arabic" w:cs="Traditional Arabic"/>
          <w:sz w:val="32"/>
          <w:szCs w:val="32"/>
          <w:rtl/>
        </w:rPr>
        <w:t xml:space="preserve"> </w:t>
      </w:r>
      <w:r w:rsidRPr="002C62BB">
        <w:rPr>
          <w:rFonts w:ascii="Traditional Arabic" w:hAnsi="Traditional Arabic" w:cs="Traditional Arabic" w:hint="eastAsia"/>
          <w:sz w:val="32"/>
          <w:szCs w:val="32"/>
          <w:rtl/>
        </w:rPr>
        <w:t>الجرح</w:t>
      </w:r>
      <w:r w:rsidRPr="002C62BB">
        <w:rPr>
          <w:rFonts w:ascii="Traditional Arabic" w:hAnsi="Traditional Arabic" w:cs="Traditional Arabic"/>
          <w:sz w:val="32"/>
          <w:szCs w:val="32"/>
          <w:rtl/>
        </w:rPr>
        <w:t xml:space="preserve"> </w:t>
      </w:r>
      <w:r w:rsidRPr="002C62BB">
        <w:rPr>
          <w:rFonts w:ascii="Traditional Arabic" w:hAnsi="Traditional Arabic" w:cs="Traditional Arabic" w:hint="eastAsia"/>
          <w:sz w:val="32"/>
          <w:szCs w:val="32"/>
          <w:rtl/>
        </w:rPr>
        <w:t>والتعديل</w:t>
      </w:r>
      <w:r w:rsidRPr="002C62BB">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2C62BB">
        <w:rPr>
          <w:rFonts w:ascii="Traditional Arabic" w:hAnsi="Traditional Arabic" w:cs="Traditional Arabic"/>
          <w:sz w:val="32"/>
          <w:szCs w:val="32"/>
          <w:rtl/>
        </w:rPr>
        <w:t>5</w:t>
      </w:r>
      <w:r>
        <w:rPr>
          <w:rFonts w:ascii="Traditional Arabic" w:hAnsi="Traditional Arabic" w:cs="Traditional Arabic"/>
          <w:sz w:val="32"/>
          <w:szCs w:val="32"/>
          <w:rtl/>
        </w:rPr>
        <w:t>/</w:t>
      </w:r>
      <w:r w:rsidRPr="002C62BB">
        <w:rPr>
          <w:rFonts w:ascii="Traditional Arabic" w:hAnsi="Traditional Arabic" w:cs="Traditional Arabic"/>
          <w:sz w:val="32"/>
          <w:szCs w:val="32"/>
          <w:rtl/>
        </w:rPr>
        <w:t>57</w:t>
      </w:r>
      <w:r>
        <w:rPr>
          <w:rFonts w:ascii="Traditional Arabic" w:hAnsi="Traditional Arabic" w:cs="Traditional Arabic"/>
          <w:sz w:val="32"/>
          <w:szCs w:val="32"/>
          <w:rtl/>
        </w:rPr>
        <w:t>)</w:t>
      </w:r>
      <w:r w:rsidRPr="002C62BB">
        <w:rPr>
          <w:rFonts w:ascii="Traditional Arabic" w:hAnsi="Traditional Arabic" w:cs="Traditional Arabic"/>
          <w:sz w:val="32"/>
          <w:szCs w:val="32"/>
          <w:rtl/>
        </w:rPr>
        <w:t xml:space="preserve"> </w:t>
      </w:r>
      <w:r w:rsidRPr="002C62BB">
        <w:rPr>
          <w:rFonts w:ascii="Traditional Arabic" w:hAnsi="Traditional Arabic" w:cs="Traditional Arabic" w:hint="eastAsia"/>
          <w:sz w:val="32"/>
          <w:szCs w:val="32"/>
          <w:rtl/>
        </w:rPr>
        <w:t>الثقات</w:t>
      </w:r>
      <w:r w:rsidRPr="002C62BB">
        <w:rPr>
          <w:rFonts w:ascii="Traditional Arabic" w:hAnsi="Traditional Arabic" w:cs="Traditional Arabic"/>
          <w:sz w:val="32"/>
          <w:szCs w:val="32"/>
          <w:rtl/>
        </w:rPr>
        <w:t xml:space="preserve"> </w:t>
      </w:r>
      <w:r w:rsidRPr="002C62BB">
        <w:rPr>
          <w:rFonts w:ascii="Traditional Arabic" w:hAnsi="Traditional Arabic" w:cs="Traditional Arabic" w:hint="eastAsia"/>
          <w:sz w:val="32"/>
          <w:szCs w:val="32"/>
          <w:rtl/>
        </w:rPr>
        <w:t>لابن</w:t>
      </w:r>
      <w:r w:rsidRPr="002C62BB">
        <w:rPr>
          <w:rFonts w:ascii="Traditional Arabic" w:hAnsi="Traditional Arabic" w:cs="Traditional Arabic"/>
          <w:sz w:val="32"/>
          <w:szCs w:val="32"/>
          <w:rtl/>
        </w:rPr>
        <w:t xml:space="preserve"> </w:t>
      </w:r>
      <w:r w:rsidRPr="002C62BB">
        <w:rPr>
          <w:rFonts w:ascii="Traditional Arabic" w:hAnsi="Traditional Arabic" w:cs="Traditional Arabic" w:hint="eastAsia"/>
          <w:sz w:val="32"/>
          <w:szCs w:val="32"/>
          <w:rtl/>
        </w:rPr>
        <w:t>حبان</w:t>
      </w:r>
      <w:r w:rsidRPr="002C62BB">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2C62BB">
        <w:rPr>
          <w:rFonts w:ascii="Traditional Arabic" w:hAnsi="Traditional Arabic" w:cs="Traditional Arabic"/>
          <w:sz w:val="32"/>
          <w:szCs w:val="32"/>
          <w:rtl/>
        </w:rPr>
        <w:t>5</w:t>
      </w:r>
      <w:r>
        <w:rPr>
          <w:rFonts w:ascii="Traditional Arabic" w:hAnsi="Traditional Arabic" w:cs="Traditional Arabic"/>
          <w:sz w:val="32"/>
          <w:szCs w:val="32"/>
          <w:rtl/>
        </w:rPr>
        <w:t>/</w:t>
      </w:r>
      <w:r w:rsidRPr="002C62BB">
        <w:rPr>
          <w:rFonts w:ascii="Traditional Arabic" w:hAnsi="Traditional Arabic" w:cs="Traditional Arabic"/>
          <w:sz w:val="32"/>
          <w:szCs w:val="32"/>
          <w:rtl/>
        </w:rPr>
        <w:t>2</w:t>
      </w:r>
      <w:r>
        <w:rPr>
          <w:rFonts w:ascii="Traditional Arabic" w:hAnsi="Traditional Arabic" w:cs="Traditional Arabic"/>
          <w:sz w:val="32"/>
          <w:szCs w:val="32"/>
          <w:rtl/>
        </w:rPr>
        <w:t>)</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sz w:val="32"/>
          <w:szCs w:val="32"/>
          <w:rtl/>
        </w:rPr>
        <w:t xml:space="preserve"> </w:t>
      </w:r>
      <w:r w:rsidRPr="008B2D26">
        <w:rPr>
          <w:rFonts w:ascii="Traditional Arabic" w:hAnsi="Traditional Arabic" w:cs="Traditional Arabic" w:hint="cs"/>
          <w:sz w:val="32"/>
          <w:szCs w:val="32"/>
          <w:rtl/>
          <w:lang w:bidi="ar-KW"/>
        </w:rPr>
        <w:t>(304).</w:t>
      </w:r>
    </w:p>
  </w:footnote>
  <w:footnote w:id="79">
    <w:p w:rsidR="00434984" w:rsidRPr="008B2D26" w:rsidRDefault="00434984" w:rsidP="00EC658C">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ابن المنذر في الأوسط (1/215)</w:t>
      </w:r>
      <w:r w:rsidRPr="008B2D26">
        <w:rPr>
          <w:rFonts w:cs="Traditional Arabic" w:hint="cs"/>
          <w:sz w:val="32"/>
          <w:szCs w:val="32"/>
          <w:rtl/>
        </w:rPr>
        <w:t>.</w:t>
      </w:r>
    </w:p>
  </w:footnote>
  <w:footnote w:id="80">
    <w:p w:rsidR="00434984" w:rsidRPr="008B2D26" w:rsidRDefault="00434984" w:rsidP="00EC658C">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عبد الرزاق (</w:t>
      </w:r>
      <w:r>
        <w:rPr>
          <w:rFonts w:ascii="Traditional Arabic" w:hAnsi="Traditional Arabic" w:cs="Traditional Arabic"/>
          <w:sz w:val="32"/>
          <w:szCs w:val="32"/>
          <w:rtl/>
        </w:rPr>
        <w:t xml:space="preserve">647)(648) (664) وإسناده صحيح, </w:t>
      </w:r>
      <w:r w:rsidRPr="008B2D26">
        <w:rPr>
          <w:rFonts w:ascii="Traditional Arabic" w:hAnsi="Traditional Arabic" w:cs="Traditional Arabic" w:hint="eastAsia"/>
          <w:sz w:val="32"/>
          <w:szCs w:val="32"/>
          <w:rtl/>
        </w:rPr>
        <w:t>وابن</w:t>
      </w:r>
      <w:r w:rsidRPr="008B2D26">
        <w:rPr>
          <w:rFonts w:ascii="Traditional Arabic" w:hAnsi="Traditional Arabic" w:cs="Traditional Arabic"/>
          <w:sz w:val="32"/>
          <w:szCs w:val="32"/>
          <w:rtl/>
        </w:rPr>
        <w:t xml:space="preserve"> المنذر في </w:t>
      </w:r>
      <w:r w:rsidRPr="008B2D26">
        <w:rPr>
          <w:rFonts w:ascii="Traditional Arabic" w:hAnsi="Traditional Arabic" w:cs="Traditional Arabic" w:hint="eastAsia"/>
          <w:sz w:val="32"/>
          <w:szCs w:val="32"/>
          <w:rtl/>
        </w:rPr>
        <w:t>الأوسط</w:t>
      </w:r>
      <w:r w:rsidRPr="008B2D26">
        <w:rPr>
          <w:rFonts w:ascii="Traditional Arabic" w:hAnsi="Traditional Arabic" w:cs="Traditional Arabic"/>
          <w:sz w:val="32"/>
          <w:szCs w:val="32"/>
          <w:rtl/>
        </w:rPr>
        <w:t xml:space="preserve"> (1/221)</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والطحاوي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شرح</w:t>
      </w:r>
      <w:r w:rsidRPr="008B2D26">
        <w:rPr>
          <w:rFonts w:ascii="Traditional Arabic" w:hAnsi="Traditional Arabic" w:cs="Traditional Arabic"/>
          <w:sz w:val="32"/>
          <w:szCs w:val="32"/>
          <w:rtl/>
        </w:rPr>
        <w:t xml:space="preserve"> معاني الأثار (1/67)</w:t>
      </w:r>
      <w:r w:rsidRPr="008B2D26">
        <w:rPr>
          <w:rFonts w:cs="Traditional Arabic" w:hint="cs"/>
          <w:sz w:val="32"/>
          <w:szCs w:val="32"/>
          <w:rtl/>
        </w:rPr>
        <w:t>.</w:t>
      </w:r>
    </w:p>
  </w:footnote>
  <w:footnote w:id="81">
    <w:p w:rsidR="00434984" w:rsidRPr="008B2D26" w:rsidRDefault="00434984" w:rsidP="00EC658C">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عبد الرزاق (651),</w:t>
      </w:r>
      <w:r w:rsidRPr="008B2D26">
        <w:rPr>
          <w:rFonts w:ascii="Traditional Arabic" w:hAnsi="Traditional Arabic" w:cs="Traditional Arabic" w:hint="cs"/>
          <w:sz w:val="32"/>
          <w:szCs w:val="32"/>
          <w:rtl/>
        </w:rPr>
        <w:t xml:space="preserve"> و</w:t>
      </w:r>
      <w:r w:rsidRPr="008B2D26">
        <w:rPr>
          <w:rFonts w:ascii="Traditional Arabic" w:hAnsi="Traditional Arabic" w:cs="Traditional Arabic"/>
          <w:sz w:val="32"/>
          <w:szCs w:val="32"/>
          <w:rtl/>
        </w:rPr>
        <w:t>ابن أبي شيبة (525), و</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(1/221)</w:t>
      </w:r>
      <w:r w:rsidRPr="008B2D26">
        <w:rPr>
          <w:rFonts w:ascii="Traditional Arabic" w:hAnsi="Traditional Arabic" w:cs="Traditional Arabic" w:hint="cs"/>
          <w:sz w:val="32"/>
          <w:szCs w:val="32"/>
          <w:rtl/>
          <w:lang w:bidi="ar-KW"/>
        </w:rPr>
        <w:t>.</w:t>
      </w:r>
    </w:p>
  </w:footnote>
  <w:footnote w:id="82">
    <w:p w:rsidR="00434984" w:rsidRPr="008B2D26" w:rsidRDefault="00434984" w:rsidP="00EC658C">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w:t>
      </w:r>
      <w:r w:rsidRPr="008B2D26">
        <w:rPr>
          <w:rFonts w:ascii="Traditional Arabic" w:hAnsi="Traditional Arabic" w:cs="Traditional Arabic" w:hint="eastAsia"/>
          <w:sz w:val="32"/>
          <w:szCs w:val="32"/>
          <w:rtl/>
        </w:rPr>
        <w:t>جه</w:t>
      </w:r>
      <w:r w:rsidRPr="008B2D26">
        <w:rPr>
          <w:rFonts w:ascii="Traditional Arabic" w:hAnsi="Traditional Arabic" w:cs="Traditional Arabic"/>
          <w:sz w:val="32"/>
          <w:szCs w:val="32"/>
          <w:rtl/>
        </w:rPr>
        <w:t xml:space="preserve"> عبد الرزاق (643), </w:t>
      </w:r>
      <w:r w:rsidRPr="008B2D26">
        <w:rPr>
          <w:rFonts w:ascii="Traditional Arabic" w:hAnsi="Traditional Arabic" w:cs="Traditional Arabic" w:hint="eastAsia"/>
          <w:sz w:val="32"/>
          <w:szCs w:val="32"/>
          <w:rtl/>
        </w:rPr>
        <w:t>وابن</w:t>
      </w:r>
      <w:r w:rsidRPr="008B2D26">
        <w:rPr>
          <w:rFonts w:ascii="Traditional Arabic" w:hAnsi="Traditional Arabic" w:cs="Traditional Arabic"/>
          <w:sz w:val="32"/>
          <w:szCs w:val="32"/>
          <w:rtl/>
        </w:rPr>
        <w:t xml:space="preserve"> المنذر في </w:t>
      </w:r>
      <w:r w:rsidRPr="008B2D26">
        <w:rPr>
          <w:rFonts w:ascii="Traditional Arabic" w:hAnsi="Traditional Arabic" w:cs="Traditional Arabic" w:hint="eastAsia"/>
          <w:sz w:val="32"/>
          <w:szCs w:val="32"/>
          <w:rtl/>
        </w:rPr>
        <w:t>الأوسط</w:t>
      </w:r>
      <w:r w:rsidRPr="008B2D26">
        <w:rPr>
          <w:rFonts w:ascii="Traditional Arabic" w:hAnsi="Traditional Arabic" w:cs="Traditional Arabic"/>
          <w:sz w:val="32"/>
          <w:szCs w:val="32"/>
          <w:rtl/>
        </w:rPr>
        <w:t xml:space="preserve"> (1/221)</w:t>
      </w:r>
      <w:r w:rsidRPr="008B2D26">
        <w:rPr>
          <w:rFonts w:ascii="Traditional Arabic" w:hAnsi="Traditional Arabic" w:cs="Traditional Arabic" w:hint="cs"/>
          <w:sz w:val="32"/>
          <w:szCs w:val="32"/>
          <w:rtl/>
        </w:rPr>
        <w:t>.</w:t>
      </w:r>
    </w:p>
  </w:footnote>
  <w:footnote w:id="83">
    <w:p w:rsidR="00434984" w:rsidRPr="008B2D26" w:rsidRDefault="00434984" w:rsidP="00EC658C">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عبد</w:t>
      </w:r>
      <w:r w:rsidRPr="008B2D26">
        <w:rPr>
          <w:rFonts w:ascii="Traditional Arabic" w:hAnsi="Traditional Arabic" w:cs="Traditional Arabic"/>
          <w:sz w:val="32"/>
          <w:szCs w:val="32"/>
          <w:rtl/>
          <w:lang w:bidi="ar-KW"/>
        </w:rPr>
        <w:t xml:space="preserve"> الرزاق (650) وإسناده صحيح,</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وابن</w:t>
      </w:r>
      <w:r w:rsidRPr="008B2D26">
        <w:rPr>
          <w:rFonts w:ascii="Traditional Arabic" w:hAnsi="Traditional Arabic" w:cs="Traditional Arabic"/>
          <w:sz w:val="32"/>
          <w:szCs w:val="32"/>
          <w:rtl/>
        </w:rPr>
        <w:t xml:space="preserve"> المنذر في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(1/221)</w:t>
      </w:r>
    </w:p>
  </w:footnote>
  <w:footnote w:id="84">
    <w:p w:rsidR="00434984" w:rsidRPr="008B2D26" w:rsidRDefault="00434984" w:rsidP="00EC658C">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ذكره</w:t>
      </w:r>
      <w:r w:rsidRPr="008B2D26">
        <w:rPr>
          <w:rFonts w:ascii="Traditional Arabic" w:hAnsi="Traditional Arabic" w:cs="Traditional Arabic"/>
          <w:sz w:val="32"/>
          <w:szCs w:val="32"/>
          <w:rtl/>
        </w:rPr>
        <w:t xml:space="preserve"> ابن المنذر في </w:t>
      </w:r>
      <w:r w:rsidRPr="008B2D26">
        <w:rPr>
          <w:rFonts w:ascii="Traditional Arabic" w:hAnsi="Traditional Arabic" w:cs="Traditional Arabic" w:hint="eastAsia"/>
          <w:sz w:val="32"/>
          <w:szCs w:val="32"/>
          <w:rtl/>
        </w:rPr>
        <w:t>الأوسط</w:t>
      </w:r>
      <w:r w:rsidRPr="008B2D26">
        <w:rPr>
          <w:rFonts w:ascii="Traditional Arabic" w:hAnsi="Traditional Arabic" w:cs="Traditional Arabic"/>
          <w:sz w:val="32"/>
          <w:szCs w:val="32"/>
          <w:rtl/>
        </w:rPr>
        <w:t xml:space="preserve"> (1/221)</w:t>
      </w:r>
      <w:r w:rsidRPr="008B2D26">
        <w:rPr>
          <w:rFonts w:ascii="Traditional Arabic" w:hAnsi="Traditional Arabic" w:cs="Traditional Arabic" w:hint="cs"/>
          <w:sz w:val="32"/>
          <w:szCs w:val="32"/>
          <w:rtl/>
        </w:rPr>
        <w:t>.</w:t>
      </w:r>
    </w:p>
  </w:footnote>
  <w:footnote w:id="85">
    <w:p w:rsidR="00434984" w:rsidRPr="008B2D26" w:rsidRDefault="00434984" w:rsidP="00EC658C">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ذكره</w:t>
      </w:r>
      <w:r w:rsidRPr="008B2D26">
        <w:rPr>
          <w:rFonts w:ascii="Traditional Arabic" w:hAnsi="Traditional Arabic" w:cs="Traditional Arabic"/>
          <w:sz w:val="32"/>
          <w:szCs w:val="32"/>
          <w:rtl/>
        </w:rPr>
        <w:t xml:space="preserve"> ابن المنذر في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(1/222)</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hint="eastAsia"/>
          <w:sz w:val="32"/>
          <w:szCs w:val="32"/>
          <w:rtl/>
        </w:rPr>
        <w:t>والطحاوي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شرح</w:t>
      </w:r>
      <w:r w:rsidRPr="008B2D26">
        <w:rPr>
          <w:rFonts w:ascii="Traditional Arabic" w:hAnsi="Traditional Arabic" w:cs="Traditional Arabic"/>
          <w:sz w:val="32"/>
          <w:szCs w:val="32"/>
          <w:rtl/>
        </w:rPr>
        <w:t xml:space="preserve"> معاني الأثار (1/69)</w:t>
      </w:r>
      <w:r w:rsidRPr="008B2D26">
        <w:rPr>
          <w:rFonts w:ascii="Traditional Arabic" w:hAnsi="Traditional Arabic" w:cs="Traditional Arabic" w:hint="cs"/>
          <w:sz w:val="32"/>
          <w:szCs w:val="32"/>
          <w:rtl/>
        </w:rPr>
        <w:t>.</w:t>
      </w:r>
    </w:p>
  </w:footnote>
  <w:footnote w:id="86">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أخرجه عبد الرزاق (653) وما بعده وإسناده صحيح, </w:t>
      </w:r>
      <w:r w:rsidRPr="008B2D26">
        <w:rPr>
          <w:rFonts w:ascii="Traditional Arabic" w:hAnsi="Traditional Arabic" w:cs="Traditional Arabic" w:hint="eastAsia"/>
          <w:sz w:val="32"/>
          <w:szCs w:val="32"/>
          <w:rtl/>
        </w:rPr>
        <w:t>وابن</w:t>
      </w:r>
      <w:r w:rsidRPr="008B2D26">
        <w:rPr>
          <w:rFonts w:ascii="Traditional Arabic" w:hAnsi="Traditional Arabic" w:cs="Traditional Arabic"/>
          <w:sz w:val="32"/>
          <w:szCs w:val="32"/>
          <w:rtl/>
        </w:rPr>
        <w:t xml:space="preserve"> المنذر في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(1/221-222)</w:t>
      </w:r>
      <w:r w:rsidRPr="008B2D26">
        <w:rPr>
          <w:rFonts w:ascii="Traditional Arabic" w:hAnsi="Traditional Arabic" w:cs="Traditional Arabic" w:hint="cs"/>
          <w:sz w:val="32"/>
          <w:szCs w:val="32"/>
          <w:rtl/>
          <w:lang w:bidi="ar-KW"/>
        </w:rPr>
        <w:t>.</w:t>
      </w:r>
    </w:p>
  </w:footnote>
  <w:footnote w:id="87">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أخرجه عبد الرزاق (659), و </w:t>
      </w:r>
      <w:r w:rsidRPr="008B2D26">
        <w:rPr>
          <w:rFonts w:ascii="Traditional Arabic" w:hAnsi="Traditional Arabic" w:cs="Traditional Arabic" w:hint="eastAsia"/>
          <w:sz w:val="32"/>
          <w:szCs w:val="32"/>
          <w:rtl/>
        </w:rPr>
        <w:t>وابن</w:t>
      </w:r>
      <w:r w:rsidRPr="008B2D26">
        <w:rPr>
          <w:rFonts w:ascii="Traditional Arabic" w:hAnsi="Traditional Arabic" w:cs="Traditional Arabic"/>
          <w:sz w:val="32"/>
          <w:szCs w:val="32"/>
          <w:rtl/>
        </w:rPr>
        <w:t xml:space="preserve"> المنذر في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(1/222)</w:t>
      </w:r>
      <w:r w:rsidRPr="008B2D26">
        <w:rPr>
          <w:rFonts w:ascii="Traditional Arabic" w:hAnsi="Traditional Arabic" w:cs="Traditional Arabic" w:hint="cs"/>
          <w:sz w:val="32"/>
          <w:szCs w:val="32"/>
          <w:rtl/>
          <w:lang w:bidi="ar-KW"/>
        </w:rPr>
        <w:t>.</w:t>
      </w:r>
    </w:p>
  </w:footnote>
  <w:footnote w:id="88">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عبد الرزاق (659)</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rPr>
        <w:t>وابن</w:t>
      </w:r>
      <w:r w:rsidRPr="008B2D26">
        <w:rPr>
          <w:rFonts w:ascii="Traditional Arabic" w:hAnsi="Traditional Arabic" w:cs="Traditional Arabic"/>
          <w:sz w:val="32"/>
          <w:szCs w:val="32"/>
          <w:rtl/>
        </w:rPr>
        <w:t xml:space="preserve"> المنذر في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(1/222)</w:t>
      </w:r>
      <w:r w:rsidRPr="008B2D26">
        <w:rPr>
          <w:rFonts w:cs="Traditional Arabic" w:hint="cs"/>
          <w:sz w:val="32"/>
          <w:szCs w:val="32"/>
          <w:rtl/>
        </w:rPr>
        <w:t>.</w:t>
      </w:r>
    </w:p>
  </w:footnote>
  <w:footnote w:id="89">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ذكره</w:t>
      </w:r>
      <w:r w:rsidRPr="008B2D26">
        <w:rPr>
          <w:rFonts w:ascii="Traditional Arabic" w:hAnsi="Traditional Arabic" w:cs="Traditional Arabic"/>
          <w:sz w:val="32"/>
          <w:szCs w:val="32"/>
          <w:rtl/>
        </w:rPr>
        <w:t xml:space="preserve"> ابن المنذر في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(1/222)</w:t>
      </w:r>
      <w:r w:rsidRPr="008B2D26">
        <w:rPr>
          <w:rFonts w:ascii="Traditional Arabic" w:hAnsi="Traditional Arabic" w:cs="Traditional Arabic" w:hint="cs"/>
          <w:sz w:val="32"/>
          <w:szCs w:val="32"/>
          <w:rtl/>
          <w:lang w:bidi="ar-KW"/>
        </w:rPr>
        <w:t>.</w:t>
      </w:r>
    </w:p>
  </w:footnote>
  <w:footnote w:id="90">
    <w:p w:rsidR="00434984" w:rsidRPr="008B2D26" w:rsidRDefault="00434984" w:rsidP="00147FDE">
      <w:pPr>
        <w:pStyle w:val="a3"/>
        <w:spacing w:line="221"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عامر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ربيعة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كعب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مالك</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العنزي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حليف</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آل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الخطاب</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صحابي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مشهور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أسلم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قديما</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وهاجر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وشهد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بدرا</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ليالي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قتل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عثمان</w:t>
      </w:r>
      <w:r w:rsidRPr="008B2D26">
        <w:rPr>
          <w:rFonts w:ascii="Traditional Arabic" w:hAnsi="Times New Roman" w:cs="Traditional Arabic" w:hint="cs"/>
          <w:sz w:val="32"/>
          <w:szCs w:val="32"/>
          <w:rtl/>
        </w:rPr>
        <w:t>.</w:t>
      </w:r>
      <w:r w:rsidRPr="00B93A77">
        <w:rPr>
          <w:rFonts w:ascii="Traditional Arabic" w:hAnsi="Times New Roman" w:cs="Traditional Arabic"/>
          <w:sz w:val="32"/>
          <w:szCs w:val="32"/>
          <w:rtl/>
        </w:rPr>
        <w:t xml:space="preserve"> </w:t>
      </w:r>
      <w:r>
        <w:rPr>
          <w:rFonts w:cs="Traditional Arabic" w:hint="cs"/>
          <w:sz w:val="32"/>
          <w:szCs w:val="32"/>
          <w:rtl/>
        </w:rPr>
        <w:t>الإصابة في تمييز الصحابة(2/249)</w:t>
      </w:r>
      <w:r w:rsidRPr="00B93A77">
        <w:rPr>
          <w:rFonts w:ascii="Traditional Arabic" w:hAnsi="Times New Roman" w:cs="Traditional Arabic" w:hint="eastAsia"/>
          <w:sz w:val="32"/>
          <w:szCs w:val="32"/>
          <w:rtl/>
        </w:rPr>
        <w:t>الاستيعاب</w:t>
      </w:r>
      <w:r w:rsidRPr="00B93A77">
        <w:rPr>
          <w:rFonts w:ascii="Traditional Arabic" w:hAnsi="Times New Roman" w:cs="Traditional Arabic"/>
          <w:sz w:val="32"/>
          <w:szCs w:val="32"/>
          <w:rtl/>
        </w:rPr>
        <w:t xml:space="preserve"> </w:t>
      </w:r>
      <w:r w:rsidRPr="00B93A77">
        <w:rPr>
          <w:rFonts w:ascii="Traditional Arabic" w:hAnsi="Times New Roman" w:cs="Traditional Arabic" w:hint="eastAsia"/>
          <w:sz w:val="32"/>
          <w:szCs w:val="32"/>
          <w:rtl/>
        </w:rPr>
        <w:t>في</w:t>
      </w:r>
      <w:r w:rsidRPr="00B93A77">
        <w:rPr>
          <w:rFonts w:ascii="Traditional Arabic" w:hAnsi="Times New Roman" w:cs="Traditional Arabic"/>
          <w:sz w:val="32"/>
          <w:szCs w:val="32"/>
          <w:rtl/>
        </w:rPr>
        <w:t xml:space="preserve"> </w:t>
      </w:r>
      <w:r w:rsidRPr="00B93A77">
        <w:rPr>
          <w:rFonts w:ascii="Traditional Arabic" w:hAnsi="Times New Roman" w:cs="Traditional Arabic" w:hint="eastAsia"/>
          <w:sz w:val="32"/>
          <w:szCs w:val="32"/>
          <w:rtl/>
        </w:rPr>
        <w:t>معرفة</w:t>
      </w:r>
      <w:r w:rsidRPr="00B93A77">
        <w:rPr>
          <w:rFonts w:ascii="Traditional Arabic" w:hAnsi="Times New Roman" w:cs="Traditional Arabic"/>
          <w:sz w:val="32"/>
          <w:szCs w:val="32"/>
          <w:rtl/>
        </w:rPr>
        <w:t xml:space="preserve"> </w:t>
      </w:r>
      <w:r w:rsidRPr="00B93A77">
        <w:rPr>
          <w:rFonts w:ascii="Traditional Arabic" w:hAnsi="Times New Roman" w:cs="Traditional Arabic" w:hint="eastAsia"/>
          <w:sz w:val="32"/>
          <w:szCs w:val="32"/>
          <w:rtl/>
        </w:rPr>
        <w:t>الأصحاب</w:t>
      </w:r>
      <w:r w:rsidRPr="00B93A77">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93A77">
        <w:rPr>
          <w:rFonts w:ascii="Traditional Arabic" w:hAnsi="Times New Roman" w:cs="Traditional Arabic"/>
          <w:sz w:val="32"/>
          <w:szCs w:val="32"/>
          <w:rtl/>
        </w:rPr>
        <w:t>2</w:t>
      </w:r>
      <w:r>
        <w:rPr>
          <w:rFonts w:ascii="Traditional Arabic" w:hAnsi="Times New Roman" w:cs="Traditional Arabic"/>
          <w:sz w:val="32"/>
          <w:szCs w:val="32"/>
          <w:rtl/>
        </w:rPr>
        <w:t>/</w:t>
      </w:r>
      <w:r w:rsidRPr="00B93A77">
        <w:rPr>
          <w:rFonts w:ascii="Traditional Arabic" w:hAnsi="Times New Roman" w:cs="Traditional Arabic"/>
          <w:sz w:val="32"/>
          <w:szCs w:val="32"/>
          <w:rtl/>
        </w:rPr>
        <w:t>790</w:t>
      </w:r>
      <w:r>
        <w:rPr>
          <w:rFonts w:ascii="Traditional Arabic" w:hAnsi="Times New Roman" w:cs="Traditional Arabic"/>
          <w:sz w:val="32"/>
          <w:szCs w:val="32"/>
          <w:rtl/>
        </w:rPr>
        <w:t>)</w:t>
      </w:r>
      <w:r w:rsidRPr="008B2D26">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التاريخ</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الكبير</w:t>
      </w:r>
      <w:r w:rsidRPr="00147FD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47FDE">
        <w:rPr>
          <w:rFonts w:ascii="Traditional Arabic" w:hAnsi="Times New Roman" w:cs="Traditional Arabic"/>
          <w:sz w:val="32"/>
          <w:szCs w:val="32"/>
          <w:rtl/>
        </w:rPr>
        <w:t>6</w:t>
      </w:r>
      <w:r>
        <w:rPr>
          <w:rFonts w:ascii="Traditional Arabic" w:hAnsi="Times New Roman" w:cs="Traditional Arabic"/>
          <w:sz w:val="32"/>
          <w:szCs w:val="32"/>
          <w:rtl/>
        </w:rPr>
        <w:t>/</w:t>
      </w:r>
      <w:r w:rsidRPr="00147FDE">
        <w:rPr>
          <w:rFonts w:ascii="Traditional Arabic" w:hAnsi="Times New Roman" w:cs="Traditional Arabic"/>
          <w:sz w:val="32"/>
          <w:szCs w:val="32"/>
          <w:rtl/>
        </w:rPr>
        <w:t>445</w:t>
      </w:r>
      <w:r>
        <w:rPr>
          <w:rFonts w:ascii="Traditional Arabic" w:hAnsi="Times New Roman" w:cs="Traditional Arabic"/>
          <w:sz w:val="32"/>
          <w:szCs w:val="32"/>
          <w:rtl/>
        </w:rPr>
        <w:t>)</w:t>
      </w:r>
      <w:r w:rsidRPr="008B2D26">
        <w:rPr>
          <w:rFonts w:ascii="Traditional Arabic" w:hAnsi="Traditional Arabic" w:cs="Traditional Arabic" w:hint="cs"/>
          <w:sz w:val="32"/>
          <w:szCs w:val="32"/>
          <w:rtl/>
        </w:rPr>
        <w:t xml:space="preserve">تقريب التهذيب </w:t>
      </w:r>
      <w:r w:rsidRPr="008B2D26">
        <w:rPr>
          <w:rFonts w:ascii="Traditional Arabic" w:hAnsi="Times New Roman" w:cs="Traditional Arabic" w:hint="cs"/>
          <w:sz w:val="32"/>
          <w:szCs w:val="32"/>
          <w:rtl/>
        </w:rPr>
        <w:t>(287).</w:t>
      </w:r>
    </w:p>
  </w:footnote>
  <w:footnote w:id="91">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ذكره</w:t>
      </w:r>
      <w:r w:rsidRPr="008B2D26">
        <w:rPr>
          <w:rFonts w:ascii="Traditional Arabic" w:hAnsi="Traditional Arabic" w:cs="Traditional Arabic"/>
          <w:sz w:val="32"/>
          <w:szCs w:val="32"/>
          <w:rtl/>
        </w:rPr>
        <w:t xml:space="preserve"> ابن المنذر في </w:t>
      </w:r>
      <w:r w:rsidRPr="008B2D26">
        <w:rPr>
          <w:rFonts w:ascii="Traditional Arabic" w:hAnsi="Traditional Arabic" w:cs="Traditional Arabic" w:hint="eastAsia"/>
          <w:sz w:val="32"/>
          <w:szCs w:val="32"/>
          <w:rtl/>
        </w:rPr>
        <w:t>الأوسط</w:t>
      </w:r>
      <w:r w:rsidRPr="008B2D26">
        <w:rPr>
          <w:rFonts w:ascii="Traditional Arabic" w:hAnsi="Traditional Arabic" w:cs="Traditional Arabic"/>
          <w:sz w:val="32"/>
          <w:szCs w:val="32"/>
          <w:rtl/>
        </w:rPr>
        <w:t xml:space="preserve"> (1/222)</w:t>
      </w:r>
      <w:r w:rsidRPr="008B2D26">
        <w:rPr>
          <w:rFonts w:cs="Traditional Arabic" w:hint="cs"/>
          <w:sz w:val="32"/>
          <w:szCs w:val="32"/>
          <w:rtl/>
        </w:rPr>
        <w:t>.</w:t>
      </w:r>
    </w:p>
  </w:footnote>
  <w:footnote w:id="92">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عبد الرزاق (644)</w:t>
      </w:r>
      <w:r w:rsidRPr="008B2D26">
        <w:rPr>
          <w:rFonts w:cs="Traditional Arabic" w:hint="cs"/>
          <w:sz w:val="32"/>
          <w:szCs w:val="32"/>
          <w:rtl/>
        </w:rPr>
        <w:t>.</w:t>
      </w:r>
    </w:p>
  </w:footnote>
  <w:footnote w:id="93">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شرح</w:t>
      </w:r>
      <w:r w:rsidRPr="008B2D26">
        <w:rPr>
          <w:rFonts w:ascii="Traditional Arabic" w:hAnsi="Traditional Arabic" w:cs="Traditional Arabic"/>
          <w:sz w:val="32"/>
          <w:szCs w:val="32"/>
          <w:rtl/>
          <w:lang w:bidi="ar-KW"/>
        </w:rPr>
        <w:t xml:space="preserve"> معاني الآثار (1/70)</w:t>
      </w:r>
      <w:r w:rsidRPr="008B2D26">
        <w:rPr>
          <w:rFonts w:cs="Traditional Arabic" w:hint="cs"/>
          <w:sz w:val="32"/>
          <w:szCs w:val="32"/>
          <w:rtl/>
        </w:rPr>
        <w:t>.</w:t>
      </w:r>
    </w:p>
  </w:footnote>
  <w:footnote w:id="94">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النوادر</w:t>
      </w:r>
      <w:r w:rsidRPr="008B2D26">
        <w:rPr>
          <w:rFonts w:ascii="Traditional Arabic" w:hAnsi="Traditional Arabic" w:cs="Traditional Arabic"/>
          <w:sz w:val="32"/>
          <w:szCs w:val="32"/>
          <w:rtl/>
          <w:lang w:bidi="ar-KW"/>
        </w:rPr>
        <w:t xml:space="preserve"> والزيادات (1/56)</w:t>
      </w:r>
      <w:r w:rsidRPr="008B2D26">
        <w:rPr>
          <w:rFonts w:ascii="Traditional Arabic" w:hAnsi="Traditional Arabic" w:cs="Traditional Arabic" w:hint="cs"/>
          <w:sz w:val="32"/>
          <w:szCs w:val="32"/>
          <w:rtl/>
          <w:lang w:bidi="ar-KW"/>
        </w:rPr>
        <w:t>.</w:t>
      </w:r>
    </w:p>
  </w:footnote>
  <w:footnote w:id="95">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(2/57)</w:t>
      </w:r>
      <w:r w:rsidRPr="008B2D26">
        <w:rPr>
          <w:rFonts w:cs="Traditional Arabic" w:hint="cs"/>
          <w:sz w:val="32"/>
          <w:szCs w:val="32"/>
          <w:rtl/>
        </w:rPr>
        <w:t>.</w:t>
      </w:r>
    </w:p>
  </w:footnote>
  <w:footnote w:id="96">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المغني</w:t>
      </w:r>
      <w:r w:rsidRPr="008B2D26">
        <w:rPr>
          <w:rFonts w:ascii="Traditional Arabic" w:hAnsi="Traditional Arabic" w:cs="Traditional Arabic"/>
          <w:sz w:val="32"/>
          <w:szCs w:val="32"/>
          <w:rtl/>
          <w:lang w:bidi="ar-KW"/>
        </w:rPr>
        <w:t xml:space="preserve"> (1/254)</w:t>
      </w:r>
      <w:r w:rsidRPr="008B2D26">
        <w:rPr>
          <w:rFonts w:cs="Traditional Arabic" w:hint="cs"/>
          <w:sz w:val="32"/>
          <w:szCs w:val="32"/>
          <w:rtl/>
        </w:rPr>
        <w:t>.</w:t>
      </w:r>
    </w:p>
  </w:footnote>
  <w:footnote w:id="97">
    <w:p w:rsidR="00434984" w:rsidRPr="008B2D26" w:rsidRDefault="00434984" w:rsidP="000508D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المحلى</w:t>
      </w:r>
      <w:r w:rsidRPr="008B2D26">
        <w:rPr>
          <w:rFonts w:ascii="Traditional Arabic" w:hAnsi="Traditional Arabic" w:cs="Traditional Arabic"/>
          <w:sz w:val="32"/>
          <w:szCs w:val="32"/>
          <w:rtl/>
          <w:lang w:bidi="ar-KW"/>
        </w:rPr>
        <w:t xml:space="preserve"> (1/241), وانظر الاستذكار (2/150)</w:t>
      </w:r>
      <w:r w:rsidRPr="008B2D26">
        <w:rPr>
          <w:rFonts w:ascii="Traditional Arabic" w:hAnsi="Traditional Arabic" w:cs="Traditional Arabic" w:hint="cs"/>
          <w:sz w:val="32"/>
          <w:szCs w:val="32"/>
          <w:rtl/>
          <w:lang w:bidi="ar-KW"/>
        </w:rPr>
        <w:t>.</w:t>
      </w:r>
    </w:p>
  </w:footnote>
  <w:footnote w:id="98">
    <w:p w:rsidR="00434984" w:rsidRPr="008B2D26" w:rsidRDefault="00434984" w:rsidP="000508D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البخاري (205)</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الوضوء</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لم</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يتوضأ</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لحم</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الشاة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والسويق</w:t>
      </w:r>
      <w:r w:rsidRPr="008B2D26">
        <w:rPr>
          <w:rFonts w:ascii="Traditional Arabic" w:hAnsi="Traditional Arabic" w:cs="Traditional Arabic"/>
          <w:sz w:val="32"/>
          <w:szCs w:val="32"/>
          <w:rtl/>
          <w:lang w:bidi="ar-KW"/>
        </w:rPr>
        <w:t>. ومسلم (354)</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الحيض</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نسخ</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الوضوء</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مما</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مست</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النار</w:t>
      </w:r>
      <w:r w:rsidRPr="008B2D26">
        <w:rPr>
          <w:rFonts w:ascii="Traditional Arabic" w:hAnsi="Traditional Arabic" w:cs="Traditional Arabic" w:hint="cs"/>
          <w:sz w:val="32"/>
          <w:szCs w:val="32"/>
          <w:rtl/>
          <w:lang w:bidi="ar-KW"/>
        </w:rPr>
        <w:t>.</w:t>
      </w:r>
    </w:p>
  </w:footnote>
  <w:footnote w:id="99">
    <w:p w:rsidR="00434984" w:rsidRPr="008B2D26" w:rsidRDefault="00434984" w:rsidP="00147FDE">
      <w:pPr>
        <w:pStyle w:val="a3"/>
        <w:widowControl w:val="0"/>
        <w:ind w:left="340" w:hanging="340"/>
        <w:jc w:val="lowKashida"/>
        <w:rPr>
          <w:rFonts w:ascii="Traditional Arabic" w:hAns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عمرو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أمية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خويلد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أمية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الضمري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صحابي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مشهور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أول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مشاهده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بئر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معونة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خلافة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معاوية</w:t>
      </w:r>
      <w:r w:rsidRPr="008B2D26">
        <w:rPr>
          <w:rFonts w:ascii="Traditional Arabic" w:hAnsi="Times New Roman" w:cs="Traditional Arabic" w:hint="cs"/>
          <w:sz w:val="32"/>
          <w:szCs w:val="32"/>
          <w:rtl/>
        </w:rPr>
        <w:t>.</w:t>
      </w:r>
      <w:r w:rsidRPr="00147FDE">
        <w:rPr>
          <w:rFonts w:cs="Traditional Arabic" w:hint="cs"/>
          <w:sz w:val="32"/>
          <w:szCs w:val="32"/>
          <w:rtl/>
        </w:rPr>
        <w:t xml:space="preserve"> </w:t>
      </w:r>
      <w:r>
        <w:rPr>
          <w:rFonts w:cs="Traditional Arabic" w:hint="cs"/>
          <w:sz w:val="32"/>
          <w:szCs w:val="32"/>
          <w:rtl/>
        </w:rPr>
        <w:t>الإصابة في تمييز الصحابة(2/524)</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الاستيعاب</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في</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معرفة</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الأصحاب</w:t>
      </w:r>
      <w:r w:rsidRPr="00147FD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47FDE">
        <w:rPr>
          <w:rFonts w:ascii="Traditional Arabic" w:hAnsi="Times New Roman" w:cs="Traditional Arabic"/>
          <w:sz w:val="32"/>
          <w:szCs w:val="32"/>
          <w:rtl/>
        </w:rPr>
        <w:t>3</w:t>
      </w:r>
      <w:r>
        <w:rPr>
          <w:rFonts w:ascii="Traditional Arabic" w:hAnsi="Times New Roman" w:cs="Traditional Arabic"/>
          <w:sz w:val="32"/>
          <w:szCs w:val="32"/>
          <w:rtl/>
        </w:rPr>
        <w:t>/</w:t>
      </w:r>
      <w:r w:rsidRPr="00147FDE">
        <w:rPr>
          <w:rFonts w:ascii="Traditional Arabic" w:hAnsi="Times New Roman" w:cs="Traditional Arabic"/>
          <w:sz w:val="32"/>
          <w:szCs w:val="32"/>
          <w:rtl/>
        </w:rPr>
        <w:t>1162</w:t>
      </w:r>
      <w:r>
        <w:rPr>
          <w:rFonts w:ascii="Traditional Arabic" w:hAnsi="Times New Roman" w:cs="Traditional Arabic"/>
          <w:sz w:val="32"/>
          <w:szCs w:val="32"/>
          <w:rtl/>
        </w:rPr>
        <w:t>)</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التاريخ</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الكبير</w:t>
      </w:r>
      <w:r w:rsidRPr="00147FD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47FDE">
        <w:rPr>
          <w:rFonts w:ascii="Traditional Arabic" w:hAnsi="Times New Roman" w:cs="Traditional Arabic"/>
          <w:sz w:val="32"/>
          <w:szCs w:val="32"/>
          <w:rtl/>
        </w:rPr>
        <w:t>6</w:t>
      </w:r>
      <w:r>
        <w:rPr>
          <w:rFonts w:ascii="Traditional Arabic" w:hAnsi="Times New Roman" w:cs="Traditional Arabic"/>
          <w:sz w:val="32"/>
          <w:szCs w:val="32"/>
          <w:rtl/>
        </w:rPr>
        <w:t>/</w:t>
      </w:r>
      <w:r w:rsidRPr="00147FDE">
        <w:rPr>
          <w:rFonts w:ascii="Traditional Arabic" w:hAnsi="Times New Roman" w:cs="Traditional Arabic"/>
          <w:sz w:val="32"/>
          <w:szCs w:val="32"/>
          <w:rtl/>
        </w:rPr>
        <w:t>307</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hint="cs"/>
          <w:sz w:val="32"/>
          <w:szCs w:val="32"/>
          <w:rtl/>
        </w:rPr>
        <w:t xml:space="preserve"> (418).</w:t>
      </w:r>
    </w:p>
  </w:footnote>
  <w:footnote w:id="100">
    <w:p w:rsidR="00434984" w:rsidRPr="008B2D26" w:rsidRDefault="00434984" w:rsidP="000508D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البخاري (206)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الوضوء</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لم</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يتوضأ</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لحم</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الشاة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والسويق</w:t>
      </w:r>
      <w:r w:rsidRPr="008B2D26">
        <w:rPr>
          <w:rFonts w:ascii="Traditional Arabic" w:hAnsi="Traditional Arabic" w:cs="Traditional Arabic"/>
          <w:sz w:val="32"/>
          <w:szCs w:val="32"/>
          <w:rtl/>
          <w:lang w:bidi="ar-KW"/>
        </w:rPr>
        <w:t>. ومسلم (355)</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الحيض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نسخ</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الوضوء</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مما</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مست</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النار</w:t>
      </w:r>
      <w:r w:rsidRPr="008B2D26">
        <w:rPr>
          <w:rFonts w:ascii="Traditional Arabic" w:hAnsi="Traditional Arabic" w:cs="Traditional Arabic"/>
          <w:sz w:val="32"/>
          <w:szCs w:val="32"/>
          <w:rtl/>
          <w:lang w:bidi="ar-KW"/>
        </w:rPr>
        <w:t>.</w:t>
      </w:r>
    </w:p>
  </w:footnote>
  <w:footnote w:id="101">
    <w:p w:rsidR="00434984" w:rsidRPr="008B2D26" w:rsidRDefault="00434984" w:rsidP="000508D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أبوداود (192)</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الطهارة</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ترك</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الوضوء</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مما</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مست</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النار</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والنسائي في الكبرى (188)</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المنذر في الأوسط (568)</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وصححه </w:t>
      </w:r>
      <w:r>
        <w:rPr>
          <w:rFonts w:ascii="Traditional Arabic" w:hAnsi="Traditional Arabic" w:cs="Traditional Arabic" w:hint="cs"/>
          <w:sz w:val="32"/>
          <w:szCs w:val="32"/>
          <w:rtl/>
          <w:lang w:bidi="ar-KW"/>
        </w:rPr>
        <w:t>ابن حبان(1134) وابن خزيمة(43) والنووي في المجموع(2/57)و</w:t>
      </w:r>
      <w:r w:rsidRPr="008B2D26">
        <w:rPr>
          <w:rFonts w:ascii="Traditional Arabic" w:hAnsi="Traditional Arabic" w:cs="Traditional Arabic"/>
          <w:sz w:val="32"/>
          <w:szCs w:val="32"/>
          <w:rtl/>
          <w:lang w:bidi="ar-KW"/>
        </w:rPr>
        <w:t xml:space="preserve">الألباني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سنن </w:t>
      </w:r>
      <w:r w:rsidRPr="008B2D26">
        <w:rPr>
          <w:rFonts w:ascii="Traditional Arabic" w:hAnsi="Traditional Arabic" w:cs="Traditional Arabic" w:hint="eastAsia"/>
          <w:sz w:val="32"/>
          <w:szCs w:val="32"/>
          <w:rtl/>
          <w:lang w:bidi="ar-KW"/>
        </w:rPr>
        <w:t>أبي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داود</w:t>
      </w:r>
      <w:r w:rsidRPr="008B2D26">
        <w:rPr>
          <w:rFonts w:ascii="Traditional Arabic" w:hAnsi="Traditional Arabic" w:cs="Traditional Arabic"/>
          <w:sz w:val="32"/>
          <w:szCs w:val="32"/>
          <w:rtl/>
          <w:lang w:bidi="ar-KW"/>
        </w:rPr>
        <w:t xml:space="preserve"> (192)</w:t>
      </w:r>
      <w:r w:rsidRPr="008B2D26">
        <w:rPr>
          <w:rFonts w:cs="Traditional Arabic"/>
          <w:sz w:val="32"/>
          <w:szCs w:val="32"/>
          <w:rtl/>
        </w:rPr>
        <w:t>.</w:t>
      </w:r>
    </w:p>
  </w:footnote>
  <w:footnote w:id="102">
    <w:p w:rsidR="00434984" w:rsidRPr="008B2D26" w:rsidRDefault="00434984" w:rsidP="00147FDE">
      <w:pPr>
        <w:pStyle w:val="a3"/>
        <w:widowControl w:val="0"/>
        <w:ind w:left="340" w:hanging="340"/>
        <w:jc w:val="lowKashida"/>
        <w:rPr>
          <w:rFonts w:ascii="Traditional Arabic" w:hAns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مالك</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أنس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مالك</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عامر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الأصبحي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المدني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الفقيه</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إمام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دار</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 xml:space="preserve"> </w:t>
      </w:r>
      <w:r w:rsidRPr="008B2D26">
        <w:rPr>
          <w:rFonts w:ascii="Traditional Arabic" w:hAnsi="Times New Roman" w:cs="Traditional Arabic" w:hint="eastAsia"/>
          <w:sz w:val="32"/>
          <w:szCs w:val="32"/>
          <w:rtl/>
        </w:rPr>
        <w:t>الهجرة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رأس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المتقنين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وكبير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المتثبتين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حتى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قال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البخاري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أصح</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الأسانيد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كلها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مالك</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نافع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عن</w:t>
      </w:r>
      <w:r w:rsidRPr="008B2D26">
        <w:rPr>
          <w:rFonts w:ascii="Traditional Arabic" w:hAnsi="Times New Roman" w:cs="Traditional Arabic"/>
          <w:sz w:val="32"/>
          <w:szCs w:val="32"/>
          <w:rtl/>
        </w:rPr>
        <w:t xml:space="preserve"> </w:t>
      </w:r>
      <w:r w:rsidR="004B3949">
        <w:rPr>
          <w:rFonts w:ascii="Traditional Arabic" w:hAnsi="Times New Roman" w:cs="Traditional Arabic" w:hint="cs"/>
          <w:sz w:val="32"/>
          <w:szCs w:val="32"/>
          <w:rtl/>
        </w:rPr>
        <w:t>ا</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تسع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وسبعين</w:t>
      </w:r>
      <w:r>
        <w:rPr>
          <w:rFonts w:ascii="Traditional Arabic" w:hAnsi="Times New Roman" w:cs="Traditional Arabic" w:hint="cs"/>
          <w:sz w:val="32"/>
          <w:szCs w:val="32"/>
          <w:rtl/>
        </w:rPr>
        <w:t xml:space="preserve"> ومائة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وكان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مولده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ثلاث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وتسعين</w:t>
      </w:r>
      <w:r>
        <w:rPr>
          <w:rFonts w:ascii="Traditional Arabic" w:hAnsi="Times New Roman" w:cs="Traditional Arabic" w:hint="cs"/>
          <w:sz w:val="32"/>
          <w:szCs w:val="32"/>
          <w:rtl/>
        </w:rPr>
        <w:t xml:space="preserve"> هجرية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وقال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الواقدي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بلغ</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تسعين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hint="cs"/>
          <w:sz w:val="32"/>
          <w:szCs w:val="32"/>
          <w:rtl/>
        </w:rPr>
        <w:t xml:space="preserve">. </w:t>
      </w:r>
      <w:r w:rsidRPr="00147FDE">
        <w:rPr>
          <w:rFonts w:ascii="Traditional Arabic" w:hAnsi="Times New Roman" w:cs="Traditional Arabic" w:hint="eastAsia"/>
          <w:sz w:val="32"/>
          <w:szCs w:val="32"/>
          <w:rtl/>
        </w:rPr>
        <w:t>التاريخ</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الكبير</w:t>
      </w:r>
      <w:r w:rsidRPr="00147FD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47FDE">
        <w:rPr>
          <w:rFonts w:ascii="Traditional Arabic" w:hAnsi="Times New Roman" w:cs="Traditional Arabic"/>
          <w:sz w:val="32"/>
          <w:szCs w:val="32"/>
          <w:rtl/>
        </w:rPr>
        <w:t>7</w:t>
      </w:r>
      <w:r>
        <w:rPr>
          <w:rFonts w:ascii="Traditional Arabic" w:hAnsi="Times New Roman" w:cs="Traditional Arabic"/>
          <w:sz w:val="32"/>
          <w:szCs w:val="32"/>
          <w:rtl/>
        </w:rPr>
        <w:t>/</w:t>
      </w:r>
      <w:r w:rsidRPr="00147FDE">
        <w:rPr>
          <w:rFonts w:ascii="Traditional Arabic" w:hAnsi="Times New Roman" w:cs="Traditional Arabic"/>
          <w:sz w:val="32"/>
          <w:szCs w:val="32"/>
          <w:rtl/>
        </w:rPr>
        <w:t>310</w:t>
      </w:r>
      <w:r>
        <w:rPr>
          <w:rFonts w:ascii="Traditional Arabic" w:hAnsi="Times New Roman" w:cs="Traditional Arabic"/>
          <w:sz w:val="32"/>
          <w:szCs w:val="32"/>
          <w:rtl/>
        </w:rPr>
        <w:t>)</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الجرح</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والتعديل</w:t>
      </w:r>
      <w:r w:rsidRPr="00147FD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47FDE">
        <w:rPr>
          <w:rFonts w:ascii="Traditional Arabic" w:hAnsi="Times New Roman" w:cs="Traditional Arabic"/>
          <w:sz w:val="32"/>
          <w:szCs w:val="32"/>
          <w:rtl/>
        </w:rPr>
        <w:t>1</w:t>
      </w:r>
      <w:r>
        <w:rPr>
          <w:rFonts w:ascii="Traditional Arabic" w:hAnsi="Times New Roman" w:cs="Traditional Arabic"/>
          <w:sz w:val="32"/>
          <w:szCs w:val="32"/>
          <w:rtl/>
        </w:rPr>
        <w:t>/</w:t>
      </w:r>
      <w:r w:rsidRPr="00147FDE">
        <w:rPr>
          <w:rFonts w:ascii="Traditional Arabic" w:hAnsi="Times New Roman" w:cs="Traditional Arabic"/>
          <w:sz w:val="32"/>
          <w:szCs w:val="32"/>
          <w:rtl/>
        </w:rPr>
        <w:t>11</w:t>
      </w:r>
      <w:r>
        <w:rPr>
          <w:rFonts w:ascii="Traditional Arabic" w:hAnsi="Times New Roman" w:cs="Traditional Arabic"/>
          <w:sz w:val="32"/>
          <w:szCs w:val="32"/>
          <w:rtl/>
        </w:rPr>
        <w:t>)</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الثقات</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لابن</w:t>
      </w:r>
      <w:r w:rsidRPr="00147FDE">
        <w:rPr>
          <w:rFonts w:ascii="Traditional Arabic" w:hAnsi="Times New Roman" w:cs="Traditional Arabic"/>
          <w:sz w:val="32"/>
          <w:szCs w:val="32"/>
          <w:rtl/>
        </w:rPr>
        <w:t xml:space="preserve"> </w:t>
      </w:r>
      <w:r w:rsidRPr="00147FDE">
        <w:rPr>
          <w:rFonts w:ascii="Traditional Arabic" w:hAnsi="Times New Roman" w:cs="Traditional Arabic" w:hint="eastAsia"/>
          <w:sz w:val="32"/>
          <w:szCs w:val="32"/>
          <w:rtl/>
        </w:rPr>
        <w:t>حبان</w:t>
      </w:r>
      <w:r w:rsidRPr="00147FD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47FDE">
        <w:rPr>
          <w:rFonts w:ascii="Traditional Arabic" w:hAnsi="Times New Roman" w:cs="Traditional Arabic"/>
          <w:sz w:val="32"/>
          <w:szCs w:val="32"/>
          <w:rtl/>
        </w:rPr>
        <w:t>7</w:t>
      </w:r>
      <w:r>
        <w:rPr>
          <w:rFonts w:ascii="Traditional Arabic" w:hAnsi="Times New Roman" w:cs="Traditional Arabic"/>
          <w:sz w:val="32"/>
          <w:szCs w:val="32"/>
          <w:rtl/>
        </w:rPr>
        <w:t>/</w:t>
      </w:r>
      <w:r w:rsidRPr="00147FDE">
        <w:rPr>
          <w:rFonts w:ascii="Traditional Arabic" w:hAnsi="Times New Roman" w:cs="Traditional Arabic"/>
          <w:sz w:val="32"/>
          <w:szCs w:val="32"/>
          <w:rtl/>
        </w:rPr>
        <w:t>459</w:t>
      </w:r>
      <w:r>
        <w:rPr>
          <w:rFonts w:ascii="Traditional Arabic" w:hAnsi="Times New Roman" w:cs="Traditional Arabic"/>
          <w:sz w:val="32"/>
          <w:szCs w:val="32"/>
          <w:rtl/>
        </w:rPr>
        <w:t>)</w:t>
      </w:r>
      <w:r w:rsidRPr="008B2D26">
        <w:rPr>
          <w:rFonts w:ascii="Traditional Arabic" w:hAnsi="Times New Roman" w:cs="Traditional Arabic" w:hint="cs"/>
          <w:sz w:val="32"/>
          <w:szCs w:val="32"/>
          <w:rtl/>
        </w:rPr>
        <w:t>تقريب التهذيب (516).</w:t>
      </w:r>
    </w:p>
  </w:footnote>
  <w:footnote w:id="103">
    <w:p w:rsidR="00434984" w:rsidRPr="008B2D26" w:rsidRDefault="00434984" w:rsidP="00673F4B">
      <w:pPr>
        <w:pStyle w:val="a3"/>
        <w:widowControl w:val="0"/>
        <w:ind w:left="340" w:hanging="340"/>
        <w:jc w:val="lowKashida"/>
        <w:rPr>
          <w:rFonts w:cs="Traditional Arabic"/>
          <w:sz w:val="32"/>
          <w:szCs w:val="32"/>
          <w:rtl/>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cs="Traditional Arabic" w:hint="cs"/>
          <w:sz w:val="32"/>
          <w:szCs w:val="32"/>
          <w:rtl/>
        </w:rPr>
        <w:t>الاستذكار (2/143)</w:t>
      </w:r>
      <w:r w:rsidRPr="008B2D26">
        <w:rPr>
          <w:rFonts w:ascii="Traditional Arabic" w:hAnsi="Traditional Arabic" w:cs="Traditional Arabic" w:hint="cs"/>
          <w:sz w:val="32"/>
          <w:szCs w:val="32"/>
          <w:rtl/>
          <w:lang w:bidi="ar-KW"/>
        </w:rPr>
        <w:t>.</w:t>
      </w:r>
    </w:p>
  </w:footnote>
  <w:footnote w:id="104">
    <w:p w:rsidR="00434984" w:rsidRPr="002F3FB1" w:rsidRDefault="002F3FB1" w:rsidP="002F3FB1">
      <w:pPr>
        <w:pStyle w:val="a3"/>
        <w:widowControl w:val="0"/>
        <w:ind w:left="340" w:hanging="340"/>
        <w:jc w:val="lowKashida"/>
        <w:rPr>
          <w:rFonts w:ascii="Traditional Arabic" w:hAnsi="Times New Roman" w:cs="Traditional Arabic"/>
          <w:sz w:val="32"/>
          <w:szCs w:val="32"/>
        </w:rPr>
      </w:pPr>
      <w:r w:rsidRPr="002F3FB1">
        <w:rPr>
          <w:rFonts w:ascii="Traditional Arabic" w:hAnsi="Times New Roman" w:cs="Traditional Arabic" w:hint="cs"/>
          <w:sz w:val="32"/>
          <w:szCs w:val="32"/>
          <w:rtl/>
        </w:rPr>
        <w:t>(</w:t>
      </w:r>
      <w:r w:rsidR="00434984" w:rsidRPr="002F3FB1">
        <w:rPr>
          <w:rFonts w:ascii="Traditional Arabic" w:hAnsi="Times New Roman" w:cs="Traditional Arabic"/>
          <w:sz w:val="32"/>
          <w:szCs w:val="32"/>
        </w:rPr>
        <w:footnoteRef/>
      </w:r>
      <w:r w:rsidRPr="002F3FB1">
        <w:rPr>
          <w:rFonts w:ascii="Traditional Arabic" w:hAnsi="Times New Roman" w:cs="Traditional Arabic" w:hint="cs"/>
          <w:sz w:val="32"/>
          <w:szCs w:val="32"/>
          <w:rtl/>
        </w:rPr>
        <w:t>)</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أيوب</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بن</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أبي</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تميمة</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كيسان</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السختياني</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أبو</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بكر</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البصري</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ثقة</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ثبت</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حجة</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من</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كبار</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الفقهاء</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العباد</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من</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الخامسة</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مات</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سنة</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إحدى</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وثلاثين</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ومائة</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وله</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خمس</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وستون</w:t>
      </w:r>
      <w:r w:rsidR="00434984" w:rsidRPr="002F3FB1">
        <w:rPr>
          <w:rFonts w:ascii="Traditional Arabic" w:hAnsi="Times New Roman" w:cs="Traditional Arabic" w:hint="cs"/>
          <w:sz w:val="32"/>
          <w:szCs w:val="32"/>
          <w:rtl/>
        </w:rPr>
        <w:t xml:space="preserve">. </w:t>
      </w:r>
      <w:r w:rsidR="00434984" w:rsidRPr="002F3FB1">
        <w:rPr>
          <w:rFonts w:ascii="Traditional Arabic" w:hAnsi="Times New Roman" w:cs="Traditional Arabic"/>
          <w:sz w:val="32"/>
          <w:szCs w:val="32"/>
          <w:rtl/>
        </w:rPr>
        <w:t xml:space="preserve">التاريخ الكبير (1/409) الجرح والتعديل (1/133) </w:t>
      </w:r>
      <w:r w:rsidR="00434984" w:rsidRPr="002F3FB1">
        <w:rPr>
          <w:rFonts w:ascii="Traditional Arabic" w:hAnsi="Times New Roman" w:cs="Traditional Arabic" w:hint="eastAsia"/>
          <w:sz w:val="32"/>
          <w:szCs w:val="32"/>
          <w:rtl/>
        </w:rPr>
        <w:t>الثقات</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لابن</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حبان</w:t>
      </w:r>
      <w:r w:rsidR="00434984" w:rsidRPr="002F3FB1">
        <w:rPr>
          <w:rFonts w:ascii="Traditional Arabic" w:hAnsi="Times New Roman" w:cs="Traditional Arabic"/>
          <w:sz w:val="32"/>
          <w:szCs w:val="32"/>
          <w:rtl/>
        </w:rPr>
        <w:t xml:space="preserve"> (6/53)</w:t>
      </w:r>
      <w:r w:rsidR="00434984" w:rsidRPr="002F3FB1">
        <w:rPr>
          <w:rFonts w:ascii="Traditional Arabic" w:hAnsi="Times New Roman" w:cs="Traditional Arabic" w:hint="eastAsia"/>
          <w:sz w:val="32"/>
          <w:szCs w:val="32"/>
          <w:rtl/>
        </w:rPr>
        <w:t xml:space="preserve"> تقريب</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التهذيب</w:t>
      </w:r>
      <w:r w:rsidR="00434984" w:rsidRPr="002F3FB1">
        <w:rPr>
          <w:rFonts w:ascii="Traditional Arabic" w:hAnsi="Times New Roman" w:cs="Traditional Arabic"/>
          <w:sz w:val="32"/>
          <w:szCs w:val="32"/>
          <w:rtl/>
        </w:rPr>
        <w:t xml:space="preserve"> (</w:t>
      </w:r>
      <w:r w:rsidR="00434984" w:rsidRPr="002F3FB1">
        <w:rPr>
          <w:rFonts w:ascii="Traditional Arabic" w:hAnsi="Times New Roman" w:cs="Traditional Arabic" w:hint="eastAsia"/>
          <w:sz w:val="32"/>
          <w:szCs w:val="32"/>
          <w:rtl/>
        </w:rPr>
        <w:t>ص</w:t>
      </w:r>
      <w:r w:rsidR="00434984" w:rsidRPr="002F3FB1">
        <w:rPr>
          <w:rFonts w:ascii="Traditional Arabic" w:hAnsi="Times New Roman" w:cs="Traditional Arabic"/>
          <w:sz w:val="32"/>
          <w:szCs w:val="32"/>
          <w:rtl/>
        </w:rPr>
        <w:t xml:space="preserve"> 158)</w:t>
      </w:r>
      <w:r>
        <w:rPr>
          <w:rFonts w:ascii="Traditional Arabic" w:hAnsi="Times New Roman" w:cs="Traditional Arabic" w:hint="cs"/>
          <w:sz w:val="32"/>
          <w:szCs w:val="32"/>
          <w:rtl/>
        </w:rPr>
        <w:t>.</w:t>
      </w:r>
    </w:p>
  </w:footnote>
  <w:footnote w:id="105">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ذكره</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ابن</w:t>
      </w:r>
      <w:r w:rsidRPr="008B2D26">
        <w:rPr>
          <w:rFonts w:ascii="Traditional Arabic" w:hAnsi="Traditional Arabic" w:cs="Traditional Arabic"/>
          <w:sz w:val="32"/>
          <w:szCs w:val="32"/>
          <w:rtl/>
          <w:lang w:bidi="ar-KW"/>
        </w:rPr>
        <w:t xml:space="preserve"> المنذر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(1/223)</w:t>
      </w:r>
      <w:r w:rsidRPr="008B2D26">
        <w:rPr>
          <w:rFonts w:ascii="Traditional Arabic" w:hAnsi="Traditional Arabic" w:cs="Traditional Arabic" w:hint="cs"/>
          <w:sz w:val="32"/>
          <w:szCs w:val="32"/>
          <w:rtl/>
          <w:lang w:bidi="ar-KW"/>
        </w:rPr>
        <w:t>.</w:t>
      </w:r>
    </w:p>
  </w:footnote>
  <w:footnote w:id="106">
    <w:p w:rsidR="00434984" w:rsidRPr="008B2D26" w:rsidRDefault="00434984" w:rsidP="0009052B">
      <w:pPr>
        <w:pStyle w:val="a3"/>
        <w:ind w:left="340" w:hanging="340"/>
        <w:jc w:val="lowKashida"/>
        <w:rPr>
          <w:rFonts w:ascii="Traditional Arabic" w:hAns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حماد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زيد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درهم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الأزدي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الجهضمي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إسماعيل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البصري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ثبت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فقيه</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إنه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ضريرا</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ولعله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طرأ</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عليه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لأنه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صح</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أنه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يكتب</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تسع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وسبعين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إحدى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وثمانون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hint="cs"/>
          <w:sz w:val="32"/>
          <w:szCs w:val="32"/>
          <w:rtl/>
        </w:rPr>
        <w:t>.</w:t>
      </w:r>
      <w:r w:rsidRPr="0009052B">
        <w:rPr>
          <w:rFonts w:ascii="Traditional Arabic" w:hAnsi="Times New Roman" w:cs="Traditional Arabic"/>
          <w:sz w:val="32"/>
          <w:szCs w:val="32"/>
          <w:rtl/>
        </w:rPr>
        <w:t xml:space="preserve"> </w:t>
      </w:r>
      <w:r w:rsidRPr="0009052B">
        <w:rPr>
          <w:rFonts w:ascii="Traditional Arabic" w:hAnsi="Times New Roman" w:cs="Traditional Arabic" w:hint="eastAsia"/>
          <w:sz w:val="32"/>
          <w:szCs w:val="32"/>
          <w:rtl/>
        </w:rPr>
        <w:t>التاريخ</w:t>
      </w:r>
      <w:r w:rsidRPr="0009052B">
        <w:rPr>
          <w:rFonts w:ascii="Traditional Arabic" w:hAnsi="Times New Roman" w:cs="Traditional Arabic"/>
          <w:sz w:val="32"/>
          <w:szCs w:val="32"/>
          <w:rtl/>
        </w:rPr>
        <w:t xml:space="preserve"> </w:t>
      </w:r>
      <w:r w:rsidRPr="0009052B">
        <w:rPr>
          <w:rFonts w:ascii="Traditional Arabic" w:hAnsi="Times New Roman" w:cs="Traditional Arabic" w:hint="eastAsia"/>
          <w:sz w:val="32"/>
          <w:szCs w:val="32"/>
          <w:rtl/>
        </w:rPr>
        <w:t>الكبير</w:t>
      </w:r>
      <w:r w:rsidRPr="0009052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09052B">
        <w:rPr>
          <w:rFonts w:ascii="Traditional Arabic" w:hAnsi="Times New Roman" w:cs="Traditional Arabic"/>
          <w:sz w:val="32"/>
          <w:szCs w:val="32"/>
          <w:rtl/>
        </w:rPr>
        <w:t>3</w:t>
      </w:r>
      <w:r>
        <w:rPr>
          <w:rFonts w:ascii="Traditional Arabic" w:hAnsi="Times New Roman" w:cs="Traditional Arabic"/>
          <w:sz w:val="32"/>
          <w:szCs w:val="32"/>
          <w:rtl/>
        </w:rPr>
        <w:t>/</w:t>
      </w:r>
      <w:r w:rsidRPr="0009052B">
        <w:rPr>
          <w:rFonts w:ascii="Traditional Arabic" w:hAnsi="Times New Roman" w:cs="Traditional Arabic"/>
          <w:sz w:val="32"/>
          <w:szCs w:val="32"/>
          <w:rtl/>
        </w:rPr>
        <w:t>25</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09052B">
        <w:rPr>
          <w:rFonts w:ascii="Traditional Arabic" w:hAnsi="Times New Roman" w:cs="Traditional Arabic" w:hint="eastAsia"/>
          <w:sz w:val="32"/>
          <w:szCs w:val="32"/>
          <w:rtl/>
        </w:rPr>
        <w:t>الجرح</w:t>
      </w:r>
      <w:r w:rsidRPr="0009052B">
        <w:rPr>
          <w:rFonts w:ascii="Traditional Arabic" w:hAnsi="Times New Roman" w:cs="Traditional Arabic"/>
          <w:sz w:val="32"/>
          <w:szCs w:val="32"/>
          <w:rtl/>
        </w:rPr>
        <w:t xml:space="preserve"> </w:t>
      </w:r>
      <w:r w:rsidRPr="0009052B">
        <w:rPr>
          <w:rFonts w:ascii="Traditional Arabic" w:hAnsi="Times New Roman" w:cs="Traditional Arabic" w:hint="eastAsia"/>
          <w:sz w:val="32"/>
          <w:szCs w:val="32"/>
          <w:rtl/>
        </w:rPr>
        <w:t>والتعديل</w:t>
      </w:r>
      <w:r w:rsidRPr="0009052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09052B">
        <w:rPr>
          <w:rFonts w:ascii="Traditional Arabic" w:hAnsi="Times New Roman" w:cs="Traditional Arabic"/>
          <w:sz w:val="32"/>
          <w:szCs w:val="32"/>
          <w:rtl/>
        </w:rPr>
        <w:t>1</w:t>
      </w:r>
      <w:r>
        <w:rPr>
          <w:rFonts w:ascii="Traditional Arabic" w:hAnsi="Times New Roman" w:cs="Traditional Arabic"/>
          <w:sz w:val="32"/>
          <w:szCs w:val="32"/>
          <w:rtl/>
        </w:rPr>
        <w:t>/</w:t>
      </w:r>
      <w:r w:rsidRPr="0009052B">
        <w:rPr>
          <w:rFonts w:ascii="Traditional Arabic" w:hAnsi="Times New Roman" w:cs="Traditional Arabic"/>
          <w:sz w:val="32"/>
          <w:szCs w:val="32"/>
          <w:rtl/>
        </w:rPr>
        <w:t>176</w:t>
      </w:r>
      <w:r>
        <w:rPr>
          <w:rFonts w:ascii="Traditional Arabic" w:hAnsi="Times New Roman" w:cs="Traditional Arabic"/>
          <w:sz w:val="32"/>
          <w:szCs w:val="32"/>
          <w:rtl/>
        </w:rPr>
        <w:t>)</w:t>
      </w:r>
      <w:r w:rsidRPr="0009052B">
        <w:rPr>
          <w:rFonts w:ascii="Traditional Arabic" w:hAnsi="Times New Roman" w:cs="Traditional Arabic"/>
          <w:sz w:val="32"/>
          <w:szCs w:val="32"/>
          <w:rtl/>
        </w:rPr>
        <w:t xml:space="preserve"> </w:t>
      </w:r>
      <w:r w:rsidRPr="0009052B">
        <w:rPr>
          <w:rFonts w:ascii="Traditional Arabic" w:hAnsi="Times New Roman" w:cs="Traditional Arabic" w:hint="eastAsia"/>
          <w:sz w:val="32"/>
          <w:szCs w:val="32"/>
          <w:rtl/>
        </w:rPr>
        <w:t>الثقات</w:t>
      </w:r>
      <w:r w:rsidRPr="0009052B">
        <w:rPr>
          <w:rFonts w:ascii="Traditional Arabic" w:hAnsi="Times New Roman" w:cs="Traditional Arabic"/>
          <w:sz w:val="32"/>
          <w:szCs w:val="32"/>
          <w:rtl/>
        </w:rPr>
        <w:t xml:space="preserve"> </w:t>
      </w:r>
      <w:r w:rsidRPr="0009052B">
        <w:rPr>
          <w:rFonts w:ascii="Traditional Arabic" w:hAnsi="Times New Roman" w:cs="Traditional Arabic" w:hint="eastAsia"/>
          <w:sz w:val="32"/>
          <w:szCs w:val="32"/>
          <w:rtl/>
        </w:rPr>
        <w:t>لابن</w:t>
      </w:r>
      <w:r w:rsidRPr="0009052B">
        <w:rPr>
          <w:rFonts w:ascii="Traditional Arabic" w:hAnsi="Times New Roman" w:cs="Traditional Arabic"/>
          <w:sz w:val="32"/>
          <w:szCs w:val="32"/>
          <w:rtl/>
        </w:rPr>
        <w:t xml:space="preserve"> </w:t>
      </w:r>
      <w:r w:rsidRPr="0009052B">
        <w:rPr>
          <w:rFonts w:ascii="Traditional Arabic" w:hAnsi="Times New Roman" w:cs="Traditional Arabic" w:hint="eastAsia"/>
          <w:sz w:val="32"/>
          <w:szCs w:val="32"/>
          <w:rtl/>
        </w:rPr>
        <w:t>حبان</w:t>
      </w:r>
      <w:r w:rsidRPr="0009052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09052B">
        <w:rPr>
          <w:rFonts w:ascii="Traditional Arabic" w:hAnsi="Times New Roman" w:cs="Traditional Arabic"/>
          <w:sz w:val="32"/>
          <w:szCs w:val="32"/>
          <w:rtl/>
        </w:rPr>
        <w:t>6</w:t>
      </w:r>
      <w:r>
        <w:rPr>
          <w:rFonts w:ascii="Traditional Arabic" w:hAnsi="Times New Roman" w:cs="Traditional Arabic"/>
          <w:sz w:val="32"/>
          <w:szCs w:val="32"/>
          <w:rtl/>
        </w:rPr>
        <w:t>/</w:t>
      </w:r>
      <w:r w:rsidRPr="0009052B">
        <w:rPr>
          <w:rFonts w:ascii="Traditional Arabic" w:hAnsi="Times New Roman" w:cs="Traditional Arabic"/>
          <w:sz w:val="32"/>
          <w:szCs w:val="32"/>
          <w:rtl/>
        </w:rPr>
        <w:t>217</w:t>
      </w:r>
      <w:r>
        <w:rPr>
          <w:rFonts w:ascii="Traditional Arabic" w:hAnsi="Times New Roman" w:cs="Traditional Arabic"/>
          <w:sz w:val="32"/>
          <w:szCs w:val="32"/>
          <w:rtl/>
        </w:rPr>
        <w:t>)</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(178).</w:t>
      </w:r>
    </w:p>
  </w:footnote>
  <w:footnote w:id="107">
    <w:p w:rsidR="00434984" w:rsidRPr="008B2D26" w:rsidRDefault="00434984" w:rsidP="0013092B">
      <w:pPr>
        <w:pStyle w:val="a3"/>
        <w:ind w:left="340" w:hanging="340"/>
        <w:jc w:val="lowKashida"/>
        <w:rPr>
          <w:rFonts w:ascii="Traditional Arabic" w:hAns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خالد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مهران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المنازل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البصري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الحذ</w:t>
      </w:r>
      <w:r w:rsidRPr="008B2D26">
        <w:rPr>
          <w:rFonts w:ascii="Traditional Arabic" w:hAnsi="Times New Roman" w:cs="Traditional Arabic" w:hint="cs"/>
          <w:sz w:val="32"/>
          <w:szCs w:val="32"/>
          <w:rtl/>
        </w:rPr>
        <w:t>ّ</w:t>
      </w:r>
      <w:r w:rsidRPr="008B2D26">
        <w:rPr>
          <w:rFonts w:ascii="Traditional Arabic" w:hAnsi="Times New Roman" w:cs="Traditional Arabic" w:hint="eastAsia"/>
          <w:sz w:val="32"/>
          <w:szCs w:val="32"/>
          <w:rtl/>
        </w:rPr>
        <w:t>اء</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ذلك</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لأنه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يجلس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عندهم</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لأنه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يقول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أحذ</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على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هذا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النحو</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وهو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يرسل</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أشار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حماد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زيد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إلى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حفظه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تغير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لما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قدم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الشام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وعاب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عليه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بعضهم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دخوله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السلطان</w:t>
      </w:r>
      <w:r w:rsidRPr="008B2D26">
        <w:rPr>
          <w:rFonts w:ascii="Traditional Arabic" w:hAnsi="Times New Roman" w:cs="Traditional Arabic" w:hint="cs"/>
          <w:sz w:val="32"/>
          <w:szCs w:val="32"/>
          <w:rtl/>
        </w:rPr>
        <w:t>.</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التاريخ</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الكبير</w:t>
      </w:r>
      <w:r w:rsidRPr="0013092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3092B">
        <w:rPr>
          <w:rFonts w:ascii="Traditional Arabic" w:hAnsi="Times New Roman" w:cs="Traditional Arabic"/>
          <w:sz w:val="32"/>
          <w:szCs w:val="32"/>
          <w:rtl/>
        </w:rPr>
        <w:t>3</w:t>
      </w:r>
      <w:r>
        <w:rPr>
          <w:rFonts w:ascii="Traditional Arabic" w:hAnsi="Times New Roman" w:cs="Traditional Arabic"/>
          <w:sz w:val="32"/>
          <w:szCs w:val="32"/>
          <w:rtl/>
        </w:rPr>
        <w:t>/</w:t>
      </w:r>
      <w:r w:rsidRPr="0013092B">
        <w:rPr>
          <w:rFonts w:ascii="Traditional Arabic" w:hAnsi="Times New Roman" w:cs="Traditional Arabic"/>
          <w:sz w:val="32"/>
          <w:szCs w:val="32"/>
          <w:rtl/>
        </w:rPr>
        <w:t>173</w:t>
      </w:r>
      <w:r>
        <w:rPr>
          <w:rFonts w:ascii="Traditional Arabic" w:hAnsi="Times New Roman" w:cs="Traditional Arabic"/>
          <w:sz w:val="32"/>
          <w:szCs w:val="32"/>
          <w:rtl/>
        </w:rPr>
        <w:t>)</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الثقات</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لابن</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حبان</w:t>
      </w:r>
      <w:r w:rsidRPr="0013092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3092B">
        <w:rPr>
          <w:rFonts w:ascii="Traditional Arabic" w:hAnsi="Times New Roman" w:cs="Traditional Arabic"/>
          <w:sz w:val="32"/>
          <w:szCs w:val="32"/>
          <w:rtl/>
        </w:rPr>
        <w:t>6</w:t>
      </w:r>
      <w:r>
        <w:rPr>
          <w:rFonts w:ascii="Traditional Arabic" w:hAnsi="Times New Roman" w:cs="Traditional Arabic"/>
          <w:sz w:val="32"/>
          <w:szCs w:val="32"/>
          <w:rtl/>
        </w:rPr>
        <w:t>/</w:t>
      </w:r>
      <w:r w:rsidRPr="0013092B">
        <w:rPr>
          <w:rFonts w:ascii="Traditional Arabic" w:hAnsi="Times New Roman" w:cs="Traditional Arabic"/>
          <w:sz w:val="32"/>
          <w:szCs w:val="32"/>
          <w:rtl/>
        </w:rPr>
        <w:t>253</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(191).</w:t>
      </w:r>
    </w:p>
  </w:footnote>
  <w:footnote w:id="108">
    <w:p w:rsidR="00434984" w:rsidRPr="008B2D26" w:rsidRDefault="00434984" w:rsidP="00553AED">
      <w:pPr>
        <w:pStyle w:val="a3"/>
        <w:widowControl w:val="0"/>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الاستذكار</w:t>
      </w:r>
      <w:r w:rsidRPr="008B2D26">
        <w:rPr>
          <w:rFonts w:ascii="Traditional Arabic" w:hAnsi="Traditional Arabic" w:cs="Traditional Arabic"/>
          <w:sz w:val="32"/>
          <w:szCs w:val="32"/>
          <w:rtl/>
          <w:lang w:bidi="ar-KW"/>
        </w:rPr>
        <w:t xml:space="preserve"> (2/144), المسالك في شرح موطأ مالك (2/86)</w:t>
      </w:r>
      <w:r w:rsidRPr="008B2D26">
        <w:rPr>
          <w:rFonts w:ascii="Traditional Arabic" w:hAnsi="Traditional Arabic" w:cs="Traditional Arabic" w:hint="cs"/>
          <w:sz w:val="32"/>
          <w:szCs w:val="32"/>
          <w:rtl/>
          <w:lang w:bidi="ar-KW"/>
        </w:rPr>
        <w:t>.</w:t>
      </w:r>
    </w:p>
  </w:footnote>
  <w:footnote w:id="109">
    <w:p w:rsidR="00434984" w:rsidRPr="008B2D26" w:rsidRDefault="00434984" w:rsidP="0013092B">
      <w:pPr>
        <w:pStyle w:val="a3"/>
        <w:widowControl w:val="0"/>
        <w:spacing w:line="211"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imes New Roman" w:cs="Traditional Arabic" w:hint="cs"/>
          <w:sz w:val="32"/>
          <w:szCs w:val="32"/>
          <w:rtl/>
        </w:rPr>
        <w:t xml:space="preserve"> </w:t>
      </w:r>
      <w:r w:rsidRPr="008B2D26">
        <w:rPr>
          <w:rFonts w:ascii="Traditional Arabic" w:hAnsi="Times New Roman" w:cs="Traditional Arabic" w:hint="eastAsia"/>
          <w:sz w:val="32"/>
          <w:szCs w:val="32"/>
          <w:rtl/>
        </w:rPr>
        <w:t>سليمان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يسار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الهلالي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المدني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مولى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ميمونة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سلمة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فاضل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أحد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الفقهاء</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السبعة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المائة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قبلها</w:t>
      </w:r>
      <w:r w:rsidRPr="008B2D26">
        <w:rPr>
          <w:rFonts w:ascii="Traditional Arabic" w:hAnsi="Times New Roman" w:cs="Traditional Arabic" w:hint="cs"/>
          <w:sz w:val="32"/>
          <w:szCs w:val="32"/>
          <w:rtl/>
        </w:rPr>
        <w:t>.</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التاريخ</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الكبير</w:t>
      </w:r>
      <w:r w:rsidRPr="0013092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3092B">
        <w:rPr>
          <w:rFonts w:ascii="Traditional Arabic" w:hAnsi="Times New Roman" w:cs="Traditional Arabic"/>
          <w:sz w:val="32"/>
          <w:szCs w:val="32"/>
          <w:rtl/>
        </w:rPr>
        <w:t>4</w:t>
      </w:r>
      <w:r>
        <w:rPr>
          <w:rFonts w:ascii="Traditional Arabic" w:hAnsi="Times New Roman" w:cs="Traditional Arabic"/>
          <w:sz w:val="32"/>
          <w:szCs w:val="32"/>
          <w:rtl/>
        </w:rPr>
        <w:t>/</w:t>
      </w:r>
      <w:r w:rsidRPr="0013092B">
        <w:rPr>
          <w:rFonts w:ascii="Traditional Arabic" w:hAnsi="Times New Roman" w:cs="Traditional Arabic"/>
          <w:sz w:val="32"/>
          <w:szCs w:val="32"/>
          <w:rtl/>
        </w:rPr>
        <w:t>41</w:t>
      </w:r>
      <w:r>
        <w:rPr>
          <w:rFonts w:ascii="Traditional Arabic" w:hAnsi="Times New Roman" w:cs="Traditional Arabic"/>
          <w:sz w:val="32"/>
          <w:szCs w:val="32"/>
          <w:rtl/>
        </w:rPr>
        <w:t>)</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الجرح</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والتعديل</w:t>
      </w:r>
      <w:r w:rsidRPr="0013092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3092B">
        <w:rPr>
          <w:rFonts w:ascii="Traditional Arabic" w:hAnsi="Times New Roman" w:cs="Traditional Arabic"/>
          <w:sz w:val="32"/>
          <w:szCs w:val="32"/>
          <w:rtl/>
        </w:rPr>
        <w:t>4</w:t>
      </w:r>
      <w:r>
        <w:rPr>
          <w:rFonts w:ascii="Traditional Arabic" w:hAnsi="Times New Roman" w:cs="Traditional Arabic"/>
          <w:sz w:val="32"/>
          <w:szCs w:val="32"/>
          <w:rtl/>
        </w:rPr>
        <w:t>/</w:t>
      </w:r>
      <w:r w:rsidRPr="0013092B">
        <w:rPr>
          <w:rFonts w:ascii="Traditional Arabic" w:hAnsi="Times New Roman" w:cs="Traditional Arabic"/>
          <w:sz w:val="32"/>
          <w:szCs w:val="32"/>
          <w:rtl/>
        </w:rPr>
        <w:t>149</w:t>
      </w:r>
      <w:r>
        <w:rPr>
          <w:rFonts w:ascii="Traditional Arabic" w:hAnsi="Times New Roman" w:cs="Traditional Arabic"/>
          <w:sz w:val="32"/>
          <w:szCs w:val="32"/>
          <w:rtl/>
        </w:rPr>
        <w:t>)</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الثقات</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لابن</w:t>
      </w:r>
      <w:r w:rsidRPr="0013092B">
        <w:rPr>
          <w:rFonts w:ascii="Traditional Arabic" w:hAnsi="Times New Roman" w:cs="Traditional Arabic"/>
          <w:sz w:val="32"/>
          <w:szCs w:val="32"/>
          <w:rtl/>
        </w:rPr>
        <w:t xml:space="preserve"> </w:t>
      </w:r>
      <w:r w:rsidRPr="0013092B">
        <w:rPr>
          <w:rFonts w:ascii="Traditional Arabic" w:hAnsi="Times New Roman" w:cs="Traditional Arabic" w:hint="eastAsia"/>
          <w:sz w:val="32"/>
          <w:szCs w:val="32"/>
          <w:rtl/>
        </w:rPr>
        <w:t>حبان</w:t>
      </w:r>
      <w:r w:rsidRPr="0013092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3092B">
        <w:rPr>
          <w:rFonts w:ascii="Traditional Arabic" w:hAnsi="Times New Roman" w:cs="Traditional Arabic"/>
          <w:sz w:val="32"/>
          <w:szCs w:val="32"/>
          <w:rtl/>
        </w:rPr>
        <w:t>4</w:t>
      </w:r>
      <w:r>
        <w:rPr>
          <w:rFonts w:ascii="Traditional Arabic" w:hAnsi="Times New Roman" w:cs="Traditional Arabic"/>
          <w:sz w:val="32"/>
          <w:szCs w:val="32"/>
          <w:rtl/>
        </w:rPr>
        <w:t>/</w:t>
      </w:r>
      <w:r w:rsidRPr="0013092B">
        <w:rPr>
          <w:rFonts w:ascii="Traditional Arabic" w:hAnsi="Times New Roman" w:cs="Traditional Arabic"/>
          <w:sz w:val="32"/>
          <w:szCs w:val="32"/>
          <w:rtl/>
        </w:rPr>
        <w:t>301</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hint="cs"/>
          <w:sz w:val="32"/>
          <w:szCs w:val="32"/>
          <w:rtl/>
        </w:rPr>
        <w:t xml:space="preserve"> (255).</w:t>
      </w:r>
    </w:p>
  </w:footnote>
  <w:footnote w:id="110">
    <w:p w:rsidR="00434984" w:rsidRPr="002F3FB1" w:rsidRDefault="002F3FB1" w:rsidP="002F3FB1">
      <w:pPr>
        <w:pStyle w:val="a3"/>
        <w:widowControl w:val="0"/>
        <w:spacing w:line="211" w:lineRule="auto"/>
        <w:ind w:left="340" w:hanging="340"/>
        <w:jc w:val="lowKashida"/>
        <w:rPr>
          <w:rFonts w:ascii="Traditional Arabic" w:hAnsi="Times New Roman" w:cs="Traditional Arabic"/>
          <w:sz w:val="32"/>
          <w:szCs w:val="32"/>
        </w:rPr>
      </w:pPr>
      <w:r w:rsidRPr="002F3FB1">
        <w:rPr>
          <w:rFonts w:ascii="Traditional Arabic" w:hAnsi="Times New Roman" w:cs="Traditional Arabic" w:hint="cs"/>
          <w:sz w:val="32"/>
          <w:szCs w:val="32"/>
          <w:rtl/>
        </w:rPr>
        <w:t>(</w:t>
      </w:r>
      <w:r w:rsidR="00434984" w:rsidRPr="002F3FB1">
        <w:rPr>
          <w:rFonts w:ascii="Traditional Arabic" w:hAnsi="Times New Roman" w:cs="Traditional Arabic"/>
          <w:sz w:val="32"/>
          <w:szCs w:val="32"/>
        </w:rPr>
        <w:footnoteRef/>
      </w:r>
      <w:r w:rsidRPr="002F3FB1">
        <w:rPr>
          <w:rFonts w:ascii="Traditional Arabic" w:hAnsi="Times New Roman" w:cs="Traditional Arabic" w:hint="cs"/>
          <w:sz w:val="32"/>
          <w:szCs w:val="32"/>
          <w:rtl/>
        </w:rPr>
        <w:t>)</w:t>
      </w:r>
      <w:r w:rsidR="00434984" w:rsidRPr="002F3FB1">
        <w:rPr>
          <w:rFonts w:ascii="Traditional Arabic" w:hAnsi="Times New Roman" w:cs="Traditional Arabic"/>
          <w:sz w:val="32"/>
          <w:szCs w:val="32"/>
          <w:rtl/>
        </w:rPr>
        <w:t xml:space="preserve"> الثور: القطعة من الأقط؛ وجمعه: أثوار. تهذيب اللغة (15/81) الأقط: يتخذ من اللبن المخيض، يطبخ ثم يترك حتى يمصل، والقطعة منه أقطة. تهذيب اللغة (9/189)</w:t>
      </w:r>
      <w:r>
        <w:rPr>
          <w:rFonts w:ascii="Traditional Arabic" w:hAnsi="Times New Roman" w:cs="Traditional Arabic" w:hint="cs"/>
          <w:sz w:val="32"/>
          <w:szCs w:val="32"/>
          <w:rtl/>
        </w:rPr>
        <w:t>.</w:t>
      </w:r>
    </w:p>
  </w:footnote>
  <w:footnote w:id="111">
    <w:p w:rsidR="00434984" w:rsidRPr="008B2D26" w:rsidRDefault="00434984" w:rsidP="00553AED">
      <w:pPr>
        <w:pStyle w:val="a3"/>
        <w:widowControl w:val="0"/>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(642)</w:t>
      </w:r>
      <w:r w:rsidRPr="008B2D26">
        <w:rPr>
          <w:rFonts w:cs="Traditional Arabic" w:hint="cs"/>
          <w:sz w:val="32"/>
          <w:szCs w:val="32"/>
          <w:rtl/>
        </w:rPr>
        <w:t>.</w:t>
      </w:r>
    </w:p>
  </w:footnote>
  <w:footnote w:id="112">
    <w:p w:rsidR="00434984" w:rsidRPr="008B2D26" w:rsidRDefault="00434984" w:rsidP="00553AED">
      <w:pPr>
        <w:pStyle w:val="a3"/>
        <w:widowControl w:val="0"/>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الطحاوي في شرح معاني الأثار (1/69) وعب</w:t>
      </w:r>
      <w:r w:rsidRPr="008B2D26">
        <w:rPr>
          <w:rFonts w:ascii="Traditional Arabic" w:hAnsi="Traditional Arabic" w:cs="Traditional Arabic" w:hint="eastAsia"/>
          <w:sz w:val="32"/>
          <w:szCs w:val="32"/>
          <w:rtl/>
          <w:lang w:bidi="ar-KW"/>
        </w:rPr>
        <w:t>د</w:t>
      </w:r>
      <w:r w:rsidRPr="008B2D26">
        <w:rPr>
          <w:rFonts w:ascii="Traditional Arabic" w:hAnsi="Traditional Arabic" w:cs="Traditional Arabic"/>
          <w:sz w:val="32"/>
          <w:szCs w:val="32"/>
          <w:rtl/>
          <w:lang w:bidi="ar-KW"/>
        </w:rPr>
        <w:t xml:space="preserve"> الرزاق (659)</w:t>
      </w:r>
      <w:r w:rsidRPr="008B2D26">
        <w:rPr>
          <w:rFonts w:ascii="Traditional Arabic" w:hAnsi="Traditional Arabic" w:cs="Traditional Arabic" w:hint="cs"/>
          <w:sz w:val="32"/>
          <w:szCs w:val="32"/>
          <w:rtl/>
          <w:lang w:bidi="ar-KW"/>
        </w:rPr>
        <w:t>.</w:t>
      </w:r>
    </w:p>
  </w:footnote>
  <w:footnote w:id="113">
    <w:p w:rsidR="00434984" w:rsidRPr="008B2D26" w:rsidRDefault="00434984" w:rsidP="00D00C27">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(516)</w:t>
      </w:r>
      <w:r w:rsidRPr="008B2D26">
        <w:rPr>
          <w:rFonts w:cs="Traditional Arabic" w:hint="cs"/>
          <w:sz w:val="32"/>
          <w:szCs w:val="32"/>
          <w:rtl/>
        </w:rPr>
        <w:t>.</w:t>
      </w:r>
    </w:p>
  </w:footnote>
  <w:footnote w:id="114">
    <w:p w:rsidR="00434984" w:rsidRPr="008B2D26" w:rsidRDefault="00434984" w:rsidP="00D00C27">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المنذر في الأوسط (1/139)</w:t>
      </w:r>
      <w:r w:rsidRPr="008B2D26">
        <w:rPr>
          <w:rFonts w:cs="Traditional Arabic" w:hint="cs"/>
          <w:sz w:val="32"/>
          <w:szCs w:val="32"/>
          <w:rtl/>
        </w:rPr>
        <w:t>.</w:t>
      </w:r>
    </w:p>
  </w:footnote>
  <w:footnote w:id="115">
    <w:p w:rsidR="00434984" w:rsidRPr="008B2D26" w:rsidRDefault="00434984" w:rsidP="00D54B04">
      <w:pPr>
        <w:pStyle w:val="a3"/>
        <w:spacing w:line="211"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جابر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سمرة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جنادة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السوائي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صحابي</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ا</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صحابي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نزل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الكوفة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بها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سبعين</w:t>
      </w:r>
      <w:r w:rsidRPr="008B2D26">
        <w:rPr>
          <w:rFonts w:ascii="Traditional Arabic" w:hAnsi="Times New Roman" w:cs="Traditional Arabic" w:hint="cs"/>
          <w:sz w:val="32"/>
          <w:szCs w:val="32"/>
          <w:rtl/>
        </w:rPr>
        <w:t>.</w:t>
      </w:r>
      <w:r w:rsidRPr="00D54B04">
        <w:rPr>
          <w:rFonts w:cs="Traditional Arabic" w:hint="cs"/>
          <w:sz w:val="32"/>
          <w:szCs w:val="32"/>
          <w:rtl/>
        </w:rPr>
        <w:t xml:space="preserve"> </w:t>
      </w:r>
      <w:r>
        <w:rPr>
          <w:rFonts w:cs="Traditional Arabic" w:hint="cs"/>
          <w:sz w:val="32"/>
          <w:szCs w:val="32"/>
          <w:rtl/>
        </w:rPr>
        <w:t>الإصابة في تمييز الصحابة(1/213)</w:t>
      </w:r>
      <w:r>
        <w:rPr>
          <w:rFonts w:ascii="Traditional Arabic" w:hAnsi="Times New Roman" w:cs="Traditional Arabic"/>
          <w:sz w:val="32"/>
          <w:szCs w:val="32"/>
          <w:rtl/>
        </w:rPr>
        <w:t xml:space="preserve"> </w:t>
      </w:r>
      <w:r w:rsidRPr="00D54B04">
        <w:rPr>
          <w:rFonts w:ascii="Traditional Arabic" w:hAnsi="Times New Roman" w:cs="Traditional Arabic" w:hint="eastAsia"/>
          <w:sz w:val="32"/>
          <w:szCs w:val="32"/>
          <w:rtl/>
        </w:rPr>
        <w:t>الاستيعاب</w:t>
      </w:r>
      <w:r w:rsidRPr="00D54B04">
        <w:rPr>
          <w:rFonts w:ascii="Traditional Arabic" w:hAnsi="Times New Roman" w:cs="Traditional Arabic"/>
          <w:sz w:val="32"/>
          <w:szCs w:val="32"/>
          <w:rtl/>
        </w:rPr>
        <w:t xml:space="preserve"> </w:t>
      </w:r>
      <w:r w:rsidRPr="00D54B04">
        <w:rPr>
          <w:rFonts w:ascii="Traditional Arabic" w:hAnsi="Times New Roman" w:cs="Traditional Arabic" w:hint="eastAsia"/>
          <w:sz w:val="32"/>
          <w:szCs w:val="32"/>
          <w:rtl/>
        </w:rPr>
        <w:t>في</w:t>
      </w:r>
      <w:r w:rsidRPr="00D54B04">
        <w:rPr>
          <w:rFonts w:ascii="Traditional Arabic" w:hAnsi="Times New Roman" w:cs="Traditional Arabic"/>
          <w:sz w:val="32"/>
          <w:szCs w:val="32"/>
          <w:rtl/>
        </w:rPr>
        <w:t xml:space="preserve"> </w:t>
      </w:r>
      <w:r w:rsidRPr="00D54B04">
        <w:rPr>
          <w:rFonts w:ascii="Traditional Arabic" w:hAnsi="Times New Roman" w:cs="Traditional Arabic" w:hint="eastAsia"/>
          <w:sz w:val="32"/>
          <w:szCs w:val="32"/>
          <w:rtl/>
        </w:rPr>
        <w:t>معرفة</w:t>
      </w:r>
      <w:r w:rsidRPr="00D54B04">
        <w:rPr>
          <w:rFonts w:ascii="Traditional Arabic" w:hAnsi="Times New Roman" w:cs="Traditional Arabic"/>
          <w:sz w:val="32"/>
          <w:szCs w:val="32"/>
          <w:rtl/>
        </w:rPr>
        <w:t xml:space="preserve"> </w:t>
      </w:r>
      <w:r w:rsidRPr="00D54B04">
        <w:rPr>
          <w:rFonts w:ascii="Traditional Arabic" w:hAnsi="Times New Roman" w:cs="Traditional Arabic" w:hint="eastAsia"/>
          <w:sz w:val="32"/>
          <w:szCs w:val="32"/>
          <w:rtl/>
        </w:rPr>
        <w:t>الأصحاب</w:t>
      </w:r>
      <w:r w:rsidRPr="00D54B0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54B04">
        <w:rPr>
          <w:rFonts w:ascii="Traditional Arabic" w:hAnsi="Times New Roman" w:cs="Traditional Arabic"/>
          <w:sz w:val="32"/>
          <w:szCs w:val="32"/>
          <w:rtl/>
        </w:rPr>
        <w:t>1</w:t>
      </w:r>
      <w:r>
        <w:rPr>
          <w:rFonts w:ascii="Traditional Arabic" w:hAnsi="Times New Roman" w:cs="Traditional Arabic"/>
          <w:sz w:val="32"/>
          <w:szCs w:val="32"/>
          <w:rtl/>
        </w:rPr>
        <w:t>/</w:t>
      </w:r>
      <w:r w:rsidRPr="00D54B04">
        <w:rPr>
          <w:rFonts w:ascii="Traditional Arabic" w:hAnsi="Times New Roman" w:cs="Traditional Arabic"/>
          <w:sz w:val="32"/>
          <w:szCs w:val="32"/>
          <w:rtl/>
        </w:rPr>
        <w:t>224</w:t>
      </w:r>
      <w:r>
        <w:rPr>
          <w:rFonts w:ascii="Traditional Arabic" w:hAnsi="Times New Roman" w:cs="Traditional Arabic"/>
          <w:sz w:val="32"/>
          <w:szCs w:val="32"/>
          <w:rtl/>
        </w:rPr>
        <w:t>)</w:t>
      </w:r>
      <w:r w:rsidRPr="00D54B04">
        <w:rPr>
          <w:rFonts w:ascii="Traditional Arabic" w:hAnsi="Times New Roman" w:cs="Traditional Arabic"/>
          <w:sz w:val="32"/>
          <w:szCs w:val="32"/>
          <w:rtl/>
        </w:rPr>
        <w:t xml:space="preserve"> </w:t>
      </w:r>
      <w:r w:rsidRPr="00D54B04">
        <w:rPr>
          <w:rFonts w:ascii="Traditional Arabic" w:hAnsi="Times New Roman" w:cs="Traditional Arabic" w:hint="eastAsia"/>
          <w:sz w:val="32"/>
          <w:szCs w:val="32"/>
          <w:rtl/>
        </w:rPr>
        <w:t>التاريخ</w:t>
      </w:r>
      <w:r w:rsidRPr="00D54B04">
        <w:rPr>
          <w:rFonts w:ascii="Traditional Arabic" w:hAnsi="Times New Roman" w:cs="Traditional Arabic"/>
          <w:sz w:val="32"/>
          <w:szCs w:val="32"/>
          <w:rtl/>
        </w:rPr>
        <w:t xml:space="preserve"> </w:t>
      </w:r>
      <w:r w:rsidRPr="00D54B04">
        <w:rPr>
          <w:rFonts w:ascii="Traditional Arabic" w:hAnsi="Times New Roman" w:cs="Traditional Arabic" w:hint="eastAsia"/>
          <w:sz w:val="32"/>
          <w:szCs w:val="32"/>
          <w:rtl/>
        </w:rPr>
        <w:t>الكبير</w:t>
      </w:r>
      <w:r w:rsidRPr="00D54B0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54B04">
        <w:rPr>
          <w:rFonts w:ascii="Traditional Arabic" w:hAnsi="Times New Roman" w:cs="Traditional Arabic"/>
          <w:sz w:val="32"/>
          <w:szCs w:val="32"/>
          <w:rtl/>
        </w:rPr>
        <w:t>2</w:t>
      </w:r>
      <w:r>
        <w:rPr>
          <w:rFonts w:ascii="Traditional Arabic" w:hAnsi="Times New Roman" w:cs="Traditional Arabic"/>
          <w:sz w:val="32"/>
          <w:szCs w:val="32"/>
          <w:rtl/>
        </w:rPr>
        <w:t>/</w:t>
      </w:r>
      <w:r w:rsidRPr="00D54B04">
        <w:rPr>
          <w:rFonts w:ascii="Traditional Arabic" w:hAnsi="Times New Roman" w:cs="Traditional Arabic"/>
          <w:sz w:val="32"/>
          <w:szCs w:val="32"/>
          <w:rtl/>
        </w:rPr>
        <w:t>205</w:t>
      </w:r>
      <w:r>
        <w:rPr>
          <w:rFonts w:ascii="Traditional Arabic" w:hAnsi="Times New Roman" w:cs="Traditional Arabic"/>
          <w:sz w:val="32"/>
          <w:szCs w:val="32"/>
          <w:rtl/>
        </w:rPr>
        <w:t>)</w:t>
      </w:r>
      <w:r>
        <w:rPr>
          <w:rFonts w:ascii="Traditional Arabic" w:hAnsi="Times New Roman" w:cs="Traditional Arabic" w:hint="cs"/>
          <w:sz w:val="32"/>
          <w:szCs w:val="32"/>
          <w:rtl/>
        </w:rPr>
        <w:t xml:space="preserve"> طبقات ابن سعد(8/146)</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hint="cs"/>
          <w:sz w:val="32"/>
          <w:szCs w:val="32"/>
          <w:rtl/>
        </w:rPr>
        <w:t xml:space="preserve"> (136).</w:t>
      </w:r>
    </w:p>
  </w:footnote>
  <w:footnote w:id="116">
    <w:p w:rsidR="00434984" w:rsidRPr="008B2D26" w:rsidRDefault="00434984" w:rsidP="00D00C27">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(517),</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وابن المنذر في الأوسط (1/139)</w:t>
      </w:r>
      <w:r w:rsidRPr="008B2D26">
        <w:rPr>
          <w:rFonts w:ascii="Traditional Arabic" w:hAnsi="Traditional Arabic" w:cs="Traditional Arabic" w:hint="cs"/>
          <w:sz w:val="32"/>
          <w:szCs w:val="32"/>
          <w:rtl/>
          <w:lang w:bidi="ar-KW"/>
        </w:rPr>
        <w:t>.</w:t>
      </w:r>
    </w:p>
  </w:footnote>
  <w:footnote w:id="117">
    <w:p w:rsidR="00434984" w:rsidRPr="008B2D26" w:rsidRDefault="00434984" w:rsidP="00265A1C">
      <w:pPr>
        <w:pStyle w:val="a3"/>
        <w:spacing w:line="211"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محمد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إسحاق</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يسار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بكر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المطلبي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مولاهم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المدني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نزيل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العراق</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إمام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المغازي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صدوق</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يدلس</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ورمي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بالتشيع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والقدر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خمسين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ومائة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ويقال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بعدها</w:t>
      </w:r>
      <w:r w:rsidRPr="008B2D26">
        <w:rPr>
          <w:rFonts w:ascii="Traditional Arabic" w:hAnsi="Times New Roman" w:cs="Traditional Arabic" w:hint="cs"/>
          <w:sz w:val="32"/>
          <w:szCs w:val="32"/>
          <w:rtl/>
        </w:rPr>
        <w:t>.</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التاريخ</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الكبير</w:t>
      </w:r>
      <w:r w:rsidRPr="00265A1C">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265A1C">
        <w:rPr>
          <w:rFonts w:ascii="Traditional Arabic" w:hAnsi="Times New Roman" w:cs="Traditional Arabic"/>
          <w:sz w:val="32"/>
          <w:szCs w:val="32"/>
          <w:rtl/>
        </w:rPr>
        <w:t>1</w:t>
      </w:r>
      <w:r>
        <w:rPr>
          <w:rFonts w:ascii="Traditional Arabic" w:hAnsi="Times New Roman" w:cs="Traditional Arabic"/>
          <w:sz w:val="32"/>
          <w:szCs w:val="32"/>
          <w:rtl/>
        </w:rPr>
        <w:t>/</w:t>
      </w:r>
      <w:r w:rsidRPr="00265A1C">
        <w:rPr>
          <w:rFonts w:ascii="Traditional Arabic" w:hAnsi="Times New Roman" w:cs="Traditional Arabic"/>
          <w:sz w:val="32"/>
          <w:szCs w:val="32"/>
          <w:rtl/>
        </w:rPr>
        <w:t>40</w:t>
      </w:r>
      <w:r>
        <w:rPr>
          <w:rFonts w:ascii="Traditional Arabic" w:hAnsi="Times New Roman" w:cs="Traditional Arabic"/>
          <w:sz w:val="32"/>
          <w:szCs w:val="32"/>
          <w:rtl/>
        </w:rPr>
        <w:t>)</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الجرح</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والتعديل</w:t>
      </w:r>
      <w:r w:rsidRPr="00265A1C">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265A1C">
        <w:rPr>
          <w:rFonts w:ascii="Traditional Arabic" w:hAnsi="Times New Roman" w:cs="Traditional Arabic"/>
          <w:sz w:val="32"/>
          <w:szCs w:val="32"/>
          <w:rtl/>
        </w:rPr>
        <w:t>1</w:t>
      </w:r>
      <w:r>
        <w:rPr>
          <w:rFonts w:ascii="Traditional Arabic" w:hAnsi="Times New Roman" w:cs="Traditional Arabic"/>
          <w:sz w:val="32"/>
          <w:szCs w:val="32"/>
          <w:rtl/>
        </w:rPr>
        <w:t>/</w:t>
      </w:r>
      <w:r w:rsidRPr="00265A1C">
        <w:rPr>
          <w:rFonts w:ascii="Traditional Arabic" w:hAnsi="Times New Roman" w:cs="Traditional Arabic"/>
          <w:sz w:val="32"/>
          <w:szCs w:val="32"/>
          <w:rtl/>
        </w:rPr>
        <w:t>152</w:t>
      </w:r>
      <w:r>
        <w:rPr>
          <w:rFonts w:ascii="Traditional Arabic" w:hAnsi="Times New Roman" w:cs="Traditional Arabic"/>
          <w:sz w:val="32"/>
          <w:szCs w:val="32"/>
          <w:rtl/>
        </w:rPr>
        <w:t>)</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الثقات</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لابن</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حبان</w:t>
      </w:r>
      <w:r w:rsidRPr="00265A1C">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265A1C">
        <w:rPr>
          <w:rFonts w:ascii="Traditional Arabic" w:hAnsi="Times New Roman" w:cs="Traditional Arabic"/>
          <w:sz w:val="32"/>
          <w:szCs w:val="32"/>
          <w:rtl/>
        </w:rPr>
        <w:t>7</w:t>
      </w:r>
      <w:r>
        <w:rPr>
          <w:rFonts w:ascii="Traditional Arabic" w:hAnsi="Times New Roman" w:cs="Traditional Arabic"/>
          <w:sz w:val="32"/>
          <w:szCs w:val="32"/>
          <w:rtl/>
        </w:rPr>
        <w:t>/</w:t>
      </w:r>
      <w:r w:rsidRPr="00265A1C">
        <w:rPr>
          <w:rFonts w:ascii="Traditional Arabic" w:hAnsi="Times New Roman" w:cs="Traditional Arabic"/>
          <w:sz w:val="32"/>
          <w:szCs w:val="32"/>
          <w:rtl/>
        </w:rPr>
        <w:t>380</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 xml:space="preserve">تقريب التهذيب </w:t>
      </w:r>
      <w:r w:rsidRPr="008B2D26">
        <w:rPr>
          <w:rFonts w:ascii="Traditional Arabic" w:hAnsi="Times New Roman" w:cs="Traditional Arabic" w:hint="cs"/>
          <w:sz w:val="32"/>
          <w:szCs w:val="32"/>
          <w:rtl/>
        </w:rPr>
        <w:t>(467).</w:t>
      </w:r>
    </w:p>
  </w:footnote>
  <w:footnote w:id="118">
    <w:p w:rsidR="00434984" w:rsidRPr="008B2D26" w:rsidRDefault="00434984" w:rsidP="00D00C27">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ذكره</w:t>
      </w:r>
      <w:r w:rsidRPr="008B2D26">
        <w:rPr>
          <w:rFonts w:ascii="Traditional Arabic" w:hAnsi="Traditional Arabic" w:cs="Traditional Arabic"/>
          <w:sz w:val="32"/>
          <w:szCs w:val="32"/>
          <w:rtl/>
          <w:lang w:bidi="ar-KW"/>
        </w:rPr>
        <w:t xml:space="preserve"> ابن المنذر في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(1/139)</w:t>
      </w:r>
      <w:r w:rsidRPr="008B2D26">
        <w:rPr>
          <w:rFonts w:cs="Traditional Arabic" w:hint="cs"/>
          <w:sz w:val="32"/>
          <w:szCs w:val="32"/>
          <w:rtl/>
        </w:rPr>
        <w:t>.</w:t>
      </w:r>
    </w:p>
  </w:footnote>
  <w:footnote w:id="119">
    <w:p w:rsidR="00434984" w:rsidRPr="008B2D26" w:rsidRDefault="00434984" w:rsidP="00D00C27">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ذكره</w:t>
      </w:r>
      <w:r w:rsidRPr="008B2D26">
        <w:rPr>
          <w:rFonts w:ascii="Traditional Arabic" w:hAnsi="Traditional Arabic" w:cs="Traditional Arabic"/>
          <w:sz w:val="32"/>
          <w:szCs w:val="32"/>
          <w:rtl/>
          <w:lang w:bidi="ar-KW"/>
        </w:rPr>
        <w:t xml:space="preserve"> ابن المنذر في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(1/140)</w:t>
      </w:r>
      <w:r w:rsidRPr="008B2D26">
        <w:rPr>
          <w:rFonts w:cs="Traditional Arabic" w:hint="cs"/>
          <w:sz w:val="32"/>
          <w:szCs w:val="32"/>
          <w:rtl/>
        </w:rPr>
        <w:t>.</w:t>
      </w:r>
    </w:p>
  </w:footnote>
  <w:footnote w:id="120">
    <w:p w:rsidR="00434984" w:rsidRPr="008B2D26" w:rsidRDefault="00434984" w:rsidP="00265A1C">
      <w:pPr>
        <w:pStyle w:val="a3"/>
        <w:spacing w:line="211" w:lineRule="auto"/>
        <w:ind w:left="340" w:hanging="340"/>
        <w:jc w:val="lowKashida"/>
        <w:rPr>
          <w:rFonts w:ascii="Traditional Arabic" w:hAns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imes New Roman" w:cs="Traditional Arabic" w:hint="eastAsia"/>
          <w:sz w:val="32"/>
          <w:szCs w:val="32"/>
          <w:rtl/>
        </w:rPr>
        <w:t>زهير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حرب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شداد</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خثيمة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النسائي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نزيل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بغداد</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ثبت</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روى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عنه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مسلم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أكثر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ألف</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حديث</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أربع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وثلاثين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وهو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أربع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وسبعين</w:t>
      </w:r>
      <w:r w:rsidRPr="008B2D26">
        <w:rPr>
          <w:rFonts w:ascii="Traditional Arabic" w:hAnsi="Times New Roman" w:cs="Traditional Arabic" w:hint="cs"/>
          <w:sz w:val="32"/>
          <w:szCs w:val="32"/>
          <w:rtl/>
        </w:rPr>
        <w:t>.</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التاريخ</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الكبير</w:t>
      </w:r>
      <w:r w:rsidRPr="00265A1C">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265A1C">
        <w:rPr>
          <w:rFonts w:ascii="Traditional Arabic" w:hAnsi="Times New Roman" w:cs="Traditional Arabic"/>
          <w:sz w:val="32"/>
          <w:szCs w:val="32"/>
          <w:rtl/>
        </w:rPr>
        <w:t>3</w:t>
      </w:r>
      <w:r>
        <w:rPr>
          <w:rFonts w:ascii="Traditional Arabic" w:hAnsi="Times New Roman" w:cs="Traditional Arabic"/>
          <w:sz w:val="32"/>
          <w:szCs w:val="32"/>
          <w:rtl/>
        </w:rPr>
        <w:t>/</w:t>
      </w:r>
      <w:r w:rsidRPr="00265A1C">
        <w:rPr>
          <w:rFonts w:ascii="Traditional Arabic" w:hAnsi="Times New Roman" w:cs="Traditional Arabic"/>
          <w:sz w:val="32"/>
          <w:szCs w:val="32"/>
          <w:rtl/>
        </w:rPr>
        <w:t>429</w:t>
      </w:r>
      <w:r>
        <w:rPr>
          <w:rFonts w:ascii="Traditional Arabic" w:hAnsi="Times New Roman" w:cs="Traditional Arabic"/>
          <w:sz w:val="32"/>
          <w:szCs w:val="32"/>
          <w:rtl/>
        </w:rPr>
        <w:t>)</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الجرح</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والتعديل</w:t>
      </w:r>
      <w:r w:rsidRPr="00265A1C">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265A1C">
        <w:rPr>
          <w:rFonts w:ascii="Traditional Arabic" w:hAnsi="Times New Roman" w:cs="Traditional Arabic"/>
          <w:sz w:val="32"/>
          <w:szCs w:val="32"/>
          <w:rtl/>
        </w:rPr>
        <w:t>3</w:t>
      </w:r>
      <w:r>
        <w:rPr>
          <w:rFonts w:ascii="Traditional Arabic" w:hAnsi="Times New Roman" w:cs="Traditional Arabic"/>
          <w:sz w:val="32"/>
          <w:szCs w:val="32"/>
          <w:rtl/>
        </w:rPr>
        <w:t>/</w:t>
      </w:r>
      <w:r w:rsidRPr="00265A1C">
        <w:rPr>
          <w:rFonts w:ascii="Traditional Arabic" w:hAnsi="Times New Roman" w:cs="Traditional Arabic"/>
          <w:sz w:val="32"/>
          <w:szCs w:val="32"/>
          <w:rtl/>
        </w:rPr>
        <w:t>591</w:t>
      </w:r>
      <w:r>
        <w:rPr>
          <w:rFonts w:ascii="Traditional Arabic" w:hAnsi="Times New Roman" w:cs="Traditional Arabic"/>
          <w:sz w:val="32"/>
          <w:szCs w:val="32"/>
          <w:rtl/>
        </w:rPr>
        <w:t>)</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الثقات</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لابن</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حبان</w:t>
      </w:r>
      <w:r w:rsidRPr="00265A1C">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265A1C">
        <w:rPr>
          <w:rFonts w:ascii="Traditional Arabic" w:hAnsi="Times New Roman" w:cs="Traditional Arabic"/>
          <w:sz w:val="32"/>
          <w:szCs w:val="32"/>
          <w:rtl/>
        </w:rPr>
        <w:t>8</w:t>
      </w:r>
      <w:r>
        <w:rPr>
          <w:rFonts w:ascii="Traditional Arabic" w:hAnsi="Times New Roman" w:cs="Traditional Arabic"/>
          <w:sz w:val="32"/>
          <w:szCs w:val="32"/>
          <w:rtl/>
        </w:rPr>
        <w:t>/</w:t>
      </w:r>
      <w:r w:rsidRPr="00265A1C">
        <w:rPr>
          <w:rFonts w:ascii="Traditional Arabic" w:hAnsi="Times New Roman" w:cs="Traditional Arabic"/>
          <w:sz w:val="32"/>
          <w:szCs w:val="32"/>
          <w:rtl/>
        </w:rPr>
        <w:t>256</w:t>
      </w:r>
      <w:r>
        <w:rPr>
          <w:rFonts w:ascii="Traditional Arabic" w:hAnsi="Times New Roman" w:cs="Traditional Arabic"/>
          <w:sz w:val="32"/>
          <w:szCs w:val="32"/>
          <w:rtl/>
        </w:rPr>
        <w:t>)</w:t>
      </w:r>
      <w:r w:rsidRPr="008B2D26">
        <w:rPr>
          <w:rFonts w:ascii="Traditional Arabic" w:hAnsi="Times New Roman" w:cs="Traditional Arabic"/>
          <w:sz w:val="32"/>
          <w:szCs w:val="32"/>
          <w:rtl/>
        </w:rPr>
        <w:t xml:space="preserve"> </w:t>
      </w:r>
      <w:r w:rsidRPr="008B2D26">
        <w:rPr>
          <w:rFonts w:ascii="Traditional Arabic" w:hAnsi="Traditional Arabic" w:cs="Traditional Arabic" w:hint="cs"/>
          <w:sz w:val="32"/>
          <w:szCs w:val="32"/>
          <w:rtl/>
        </w:rPr>
        <w:t xml:space="preserve">تقريب التهذيب </w:t>
      </w:r>
      <w:r w:rsidRPr="008B2D26">
        <w:rPr>
          <w:rFonts w:ascii="Traditional Arabic" w:hAnsi="Times New Roman" w:cs="Traditional Arabic" w:hint="cs"/>
          <w:sz w:val="32"/>
          <w:szCs w:val="32"/>
          <w:rtl/>
        </w:rPr>
        <w:t>(217).</w:t>
      </w:r>
    </w:p>
  </w:footnote>
  <w:footnote w:id="121">
    <w:p w:rsidR="00434984" w:rsidRPr="008B2D26" w:rsidRDefault="00434984" w:rsidP="00D00C27">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ذكره</w:t>
      </w:r>
      <w:r w:rsidRPr="008B2D26">
        <w:rPr>
          <w:rFonts w:ascii="Traditional Arabic" w:hAnsi="Traditional Arabic" w:cs="Traditional Arabic"/>
          <w:sz w:val="32"/>
          <w:szCs w:val="32"/>
          <w:rtl/>
          <w:lang w:bidi="ar-KW"/>
        </w:rPr>
        <w:t xml:space="preserve"> ابن المنذر في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(1/140)</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والاستذكار</w:t>
      </w:r>
      <w:r w:rsidRPr="008B2D26">
        <w:rPr>
          <w:rFonts w:ascii="Traditional Arabic" w:hAnsi="Traditional Arabic" w:cs="Traditional Arabic"/>
          <w:sz w:val="32"/>
          <w:szCs w:val="32"/>
          <w:rtl/>
          <w:lang w:bidi="ar-KW"/>
        </w:rPr>
        <w:t xml:space="preserve"> (2/150)</w:t>
      </w:r>
      <w:r w:rsidRPr="008B2D26">
        <w:rPr>
          <w:rFonts w:ascii="Traditional Arabic" w:hAnsi="Traditional Arabic" w:cs="Traditional Arabic" w:hint="cs"/>
          <w:sz w:val="32"/>
          <w:szCs w:val="32"/>
          <w:rtl/>
          <w:lang w:bidi="ar-KW"/>
        </w:rPr>
        <w:t>.</w:t>
      </w:r>
    </w:p>
  </w:footnote>
  <w:footnote w:id="122">
    <w:p w:rsidR="00434984" w:rsidRPr="008B2D26" w:rsidRDefault="00434984" w:rsidP="00D00C27">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ذكره</w:t>
      </w:r>
      <w:r w:rsidRPr="008B2D26">
        <w:rPr>
          <w:rFonts w:ascii="Traditional Arabic" w:hAnsi="Traditional Arabic" w:cs="Traditional Arabic"/>
          <w:sz w:val="32"/>
          <w:szCs w:val="32"/>
          <w:rtl/>
          <w:lang w:bidi="ar-KW"/>
        </w:rPr>
        <w:t xml:space="preserve"> ابن المنذر في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(1/140), </w:t>
      </w:r>
      <w:r w:rsidRPr="008B2D26">
        <w:rPr>
          <w:rFonts w:ascii="Traditional Arabic" w:hAnsi="Traditional Arabic" w:cs="Traditional Arabic" w:hint="eastAsia"/>
          <w:sz w:val="32"/>
          <w:szCs w:val="32"/>
          <w:rtl/>
          <w:lang w:bidi="ar-KW"/>
        </w:rPr>
        <w:t>والاستذكار</w:t>
      </w:r>
      <w:r w:rsidRPr="008B2D26">
        <w:rPr>
          <w:rFonts w:ascii="Traditional Arabic" w:hAnsi="Traditional Arabic" w:cs="Traditional Arabic"/>
          <w:sz w:val="32"/>
          <w:szCs w:val="32"/>
          <w:rtl/>
          <w:lang w:bidi="ar-KW"/>
        </w:rPr>
        <w:t xml:space="preserve"> (2/150)</w:t>
      </w:r>
      <w:r w:rsidRPr="008B2D26">
        <w:rPr>
          <w:rFonts w:cs="Traditional Arabic" w:hint="cs"/>
          <w:sz w:val="32"/>
          <w:szCs w:val="32"/>
          <w:rtl/>
        </w:rPr>
        <w:t>.</w:t>
      </w:r>
    </w:p>
  </w:footnote>
  <w:footnote w:id="123">
    <w:p w:rsidR="00434984" w:rsidRPr="008B2D26" w:rsidRDefault="00434984" w:rsidP="00AB690C">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يحيى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يحيى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بكر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الرحمن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التميمي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زكريا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النيسابوري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ثبت</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إمام</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وعشرين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على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الصحيح</w:t>
      </w:r>
      <w:r w:rsidRPr="008B2D26">
        <w:rPr>
          <w:rFonts w:ascii="Traditional Arabic" w:hAnsi="Times New Roman" w:cs="Traditional Arabic" w:hint="cs"/>
          <w:sz w:val="32"/>
          <w:szCs w:val="32"/>
          <w:rtl/>
        </w:rPr>
        <w:t>.</w:t>
      </w:r>
      <w:r w:rsidRPr="00871643">
        <w:rPr>
          <w:rFonts w:ascii="Traditional Arabic" w:hAnsi="Times New Roman" w:cs="Traditional Arabic" w:hint="eastAsia"/>
          <w:sz w:val="32"/>
          <w:szCs w:val="32"/>
          <w:rtl/>
        </w:rPr>
        <w:t xml:space="preserve"> </w:t>
      </w:r>
      <w:r w:rsidRPr="00265A1C">
        <w:rPr>
          <w:rFonts w:ascii="Traditional Arabic" w:hAnsi="Times New Roman" w:cs="Traditional Arabic" w:hint="eastAsia"/>
          <w:sz w:val="32"/>
          <w:szCs w:val="32"/>
          <w:rtl/>
        </w:rPr>
        <w:t>التاريخ</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الكبير</w:t>
      </w:r>
      <w:r w:rsidRPr="00265A1C">
        <w:rPr>
          <w:rFonts w:ascii="Traditional Arabic" w:hAnsi="Times New Roman" w:cs="Traditional Arabic"/>
          <w:sz w:val="32"/>
          <w:szCs w:val="32"/>
          <w:rtl/>
        </w:rPr>
        <w:t xml:space="preserve"> </w:t>
      </w:r>
      <w:r>
        <w:rPr>
          <w:rFonts w:ascii="Traditional Arabic" w:hAnsi="Times New Roman" w:cs="Traditional Arabic"/>
          <w:sz w:val="32"/>
          <w:szCs w:val="32"/>
          <w:rtl/>
        </w:rPr>
        <w:t>(</w:t>
      </w:r>
      <w:r>
        <w:rPr>
          <w:rFonts w:ascii="Traditional Arabic" w:hAnsi="Times New Roman" w:cs="Traditional Arabic" w:hint="cs"/>
          <w:sz w:val="32"/>
          <w:szCs w:val="32"/>
          <w:rtl/>
        </w:rPr>
        <w:t>8</w:t>
      </w:r>
      <w:r>
        <w:rPr>
          <w:rFonts w:ascii="Traditional Arabic" w:hAnsi="Times New Roman" w:cs="Traditional Arabic"/>
          <w:sz w:val="32"/>
          <w:szCs w:val="32"/>
          <w:rtl/>
        </w:rPr>
        <w:t>/</w:t>
      </w:r>
      <w:r>
        <w:rPr>
          <w:rFonts w:ascii="Traditional Arabic" w:hAnsi="Times New Roman" w:cs="Traditional Arabic" w:hint="cs"/>
          <w:sz w:val="32"/>
          <w:szCs w:val="32"/>
          <w:rtl/>
        </w:rPr>
        <w:t>310</w:t>
      </w:r>
      <w:r>
        <w:rPr>
          <w:rFonts w:ascii="Traditional Arabic" w:hAnsi="Times New Roman" w:cs="Traditional Arabic"/>
          <w:sz w:val="32"/>
          <w:szCs w:val="32"/>
          <w:rtl/>
        </w:rPr>
        <w:t>)</w:t>
      </w:r>
      <w:r w:rsidRPr="00AB690C">
        <w:rPr>
          <w:rFonts w:ascii="Traditional Arabic" w:hAnsi="Times New Roman" w:cs="Traditional Arabic" w:hint="eastAsia"/>
          <w:sz w:val="32"/>
          <w:szCs w:val="32"/>
          <w:rtl/>
        </w:rPr>
        <w:t xml:space="preserve"> </w:t>
      </w:r>
      <w:r w:rsidRPr="00265A1C">
        <w:rPr>
          <w:rFonts w:ascii="Traditional Arabic" w:hAnsi="Times New Roman" w:cs="Traditional Arabic" w:hint="eastAsia"/>
          <w:sz w:val="32"/>
          <w:szCs w:val="32"/>
          <w:rtl/>
        </w:rPr>
        <w:t>الجرح</w:t>
      </w:r>
      <w:r w:rsidRPr="00265A1C">
        <w:rPr>
          <w:rFonts w:ascii="Traditional Arabic" w:hAnsi="Times New Roman" w:cs="Traditional Arabic"/>
          <w:sz w:val="32"/>
          <w:szCs w:val="32"/>
          <w:rtl/>
        </w:rPr>
        <w:t xml:space="preserve"> </w:t>
      </w:r>
      <w:r w:rsidRPr="00265A1C">
        <w:rPr>
          <w:rFonts w:ascii="Traditional Arabic" w:hAnsi="Times New Roman" w:cs="Traditional Arabic" w:hint="eastAsia"/>
          <w:sz w:val="32"/>
          <w:szCs w:val="32"/>
          <w:rtl/>
        </w:rPr>
        <w:t>والتعديل</w:t>
      </w:r>
      <w:r w:rsidRPr="00265A1C">
        <w:rPr>
          <w:rFonts w:ascii="Traditional Arabic" w:hAnsi="Times New Roman" w:cs="Traditional Arabic"/>
          <w:sz w:val="32"/>
          <w:szCs w:val="32"/>
          <w:rtl/>
        </w:rPr>
        <w:t xml:space="preserve"> </w:t>
      </w:r>
      <w:r>
        <w:rPr>
          <w:rFonts w:ascii="Traditional Arabic" w:hAnsi="Times New Roman" w:cs="Traditional Arabic"/>
          <w:sz w:val="32"/>
          <w:szCs w:val="32"/>
          <w:rtl/>
        </w:rPr>
        <w:t>(</w:t>
      </w:r>
      <w:r>
        <w:rPr>
          <w:rFonts w:ascii="Traditional Arabic" w:hAnsi="Times New Roman" w:cs="Traditional Arabic" w:hint="cs"/>
          <w:sz w:val="32"/>
          <w:szCs w:val="32"/>
          <w:rtl/>
        </w:rPr>
        <w:t>9</w:t>
      </w:r>
      <w:r>
        <w:rPr>
          <w:rFonts w:ascii="Traditional Arabic" w:hAnsi="Times New Roman" w:cs="Traditional Arabic"/>
          <w:sz w:val="32"/>
          <w:szCs w:val="32"/>
          <w:rtl/>
        </w:rPr>
        <w:t>/</w:t>
      </w:r>
      <w:r>
        <w:rPr>
          <w:rFonts w:ascii="Traditional Arabic" w:hAnsi="Times New Roman" w:cs="Traditional Arabic" w:hint="cs"/>
          <w:sz w:val="32"/>
          <w:szCs w:val="32"/>
          <w:rtl/>
        </w:rPr>
        <w:t>197</w:t>
      </w:r>
      <w:r>
        <w:rPr>
          <w:rFonts w:ascii="Traditional Arabic" w:hAnsi="Times New Roman" w:cs="Traditional Arabic"/>
          <w:sz w:val="32"/>
          <w:szCs w:val="32"/>
          <w:rtl/>
        </w:rPr>
        <w:t>)</w:t>
      </w:r>
      <w:r w:rsidRPr="00265A1C">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 xml:space="preserve"> تقريب التهذيب (598).</w:t>
      </w:r>
    </w:p>
  </w:footnote>
  <w:footnote w:id="124">
    <w:p w:rsidR="00434984" w:rsidRPr="008B2D26" w:rsidRDefault="00434984" w:rsidP="00B60FC8">
      <w:pPr>
        <w:pStyle w:val="a3"/>
        <w:spacing w:line="211"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إبراهيم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خالد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اليمان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الكلبي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ثور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الفقيه</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صاحب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الشافعي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أربعين</w:t>
      </w:r>
      <w:r w:rsidRPr="008B2D26">
        <w:rPr>
          <w:rFonts w:ascii="Traditional Arabic" w:hAnsi="Times New Roman" w:cs="Traditional Arabic" w:hint="cs"/>
          <w:sz w:val="32"/>
          <w:szCs w:val="32"/>
          <w:rtl/>
        </w:rPr>
        <w:t>.</w:t>
      </w:r>
      <w:r w:rsidRPr="00B60FC8">
        <w:rPr>
          <w:rFonts w:ascii="Traditional Arabic" w:hAnsi="Times New Roman" w:cs="Traditional Arabic"/>
          <w:sz w:val="32"/>
          <w:szCs w:val="32"/>
          <w:rtl/>
        </w:rPr>
        <w:t xml:space="preserve"> </w:t>
      </w:r>
      <w:r w:rsidRPr="00B60FC8">
        <w:rPr>
          <w:rFonts w:ascii="Traditional Arabic" w:hAnsi="Times New Roman" w:cs="Traditional Arabic" w:hint="eastAsia"/>
          <w:sz w:val="32"/>
          <w:szCs w:val="32"/>
          <w:rtl/>
        </w:rPr>
        <w:t>الجرح</w:t>
      </w:r>
      <w:r w:rsidRPr="00B60FC8">
        <w:rPr>
          <w:rFonts w:ascii="Traditional Arabic" w:hAnsi="Times New Roman" w:cs="Traditional Arabic"/>
          <w:sz w:val="32"/>
          <w:szCs w:val="32"/>
          <w:rtl/>
        </w:rPr>
        <w:t xml:space="preserve"> </w:t>
      </w:r>
      <w:r w:rsidRPr="00B60FC8">
        <w:rPr>
          <w:rFonts w:ascii="Traditional Arabic" w:hAnsi="Times New Roman" w:cs="Traditional Arabic" w:hint="eastAsia"/>
          <w:sz w:val="32"/>
          <w:szCs w:val="32"/>
          <w:rtl/>
        </w:rPr>
        <w:t>والتعديل</w:t>
      </w:r>
      <w:r w:rsidRPr="00B60FC8">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60FC8">
        <w:rPr>
          <w:rFonts w:ascii="Traditional Arabic" w:hAnsi="Times New Roman" w:cs="Traditional Arabic"/>
          <w:sz w:val="32"/>
          <w:szCs w:val="32"/>
          <w:rtl/>
        </w:rPr>
        <w:t>2</w:t>
      </w:r>
      <w:r>
        <w:rPr>
          <w:rFonts w:ascii="Traditional Arabic" w:hAnsi="Times New Roman" w:cs="Traditional Arabic"/>
          <w:sz w:val="32"/>
          <w:szCs w:val="32"/>
          <w:rtl/>
        </w:rPr>
        <w:t>/</w:t>
      </w:r>
      <w:r w:rsidRPr="00B60FC8">
        <w:rPr>
          <w:rFonts w:ascii="Traditional Arabic" w:hAnsi="Times New Roman" w:cs="Traditional Arabic"/>
          <w:sz w:val="32"/>
          <w:szCs w:val="32"/>
          <w:rtl/>
        </w:rPr>
        <w:t>97</w:t>
      </w:r>
      <w:r>
        <w:rPr>
          <w:rFonts w:ascii="Traditional Arabic" w:hAnsi="Times New Roman" w:cs="Traditional Arabic"/>
          <w:sz w:val="32"/>
          <w:szCs w:val="32"/>
          <w:rtl/>
        </w:rPr>
        <w:t>)</w:t>
      </w:r>
      <w:r w:rsidRPr="00B60FC8">
        <w:rPr>
          <w:rFonts w:ascii="Traditional Arabic" w:hAnsi="Times New Roman" w:cs="Traditional Arabic" w:hint="eastAsia"/>
          <w:sz w:val="32"/>
          <w:szCs w:val="32"/>
          <w:rtl/>
        </w:rPr>
        <w:t>الثقات</w:t>
      </w:r>
      <w:r w:rsidRPr="00B60FC8">
        <w:rPr>
          <w:rFonts w:ascii="Traditional Arabic" w:hAnsi="Times New Roman" w:cs="Traditional Arabic"/>
          <w:sz w:val="32"/>
          <w:szCs w:val="32"/>
          <w:rtl/>
        </w:rPr>
        <w:t xml:space="preserve"> </w:t>
      </w:r>
      <w:r w:rsidRPr="00B60FC8">
        <w:rPr>
          <w:rFonts w:ascii="Traditional Arabic" w:hAnsi="Times New Roman" w:cs="Traditional Arabic" w:hint="eastAsia"/>
          <w:sz w:val="32"/>
          <w:szCs w:val="32"/>
          <w:rtl/>
        </w:rPr>
        <w:t>لابن</w:t>
      </w:r>
      <w:r w:rsidRPr="00B60FC8">
        <w:rPr>
          <w:rFonts w:ascii="Traditional Arabic" w:hAnsi="Times New Roman" w:cs="Traditional Arabic"/>
          <w:sz w:val="32"/>
          <w:szCs w:val="32"/>
          <w:rtl/>
        </w:rPr>
        <w:t xml:space="preserve"> </w:t>
      </w:r>
      <w:r w:rsidRPr="00B60FC8">
        <w:rPr>
          <w:rFonts w:ascii="Traditional Arabic" w:hAnsi="Times New Roman" w:cs="Traditional Arabic" w:hint="eastAsia"/>
          <w:sz w:val="32"/>
          <w:szCs w:val="32"/>
          <w:rtl/>
        </w:rPr>
        <w:t>حبان</w:t>
      </w:r>
      <w:r w:rsidRPr="00B60FC8">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60FC8">
        <w:rPr>
          <w:rFonts w:ascii="Traditional Arabic" w:hAnsi="Times New Roman" w:cs="Traditional Arabic"/>
          <w:sz w:val="32"/>
          <w:szCs w:val="32"/>
          <w:rtl/>
        </w:rPr>
        <w:t>8</w:t>
      </w:r>
      <w:r>
        <w:rPr>
          <w:rFonts w:ascii="Traditional Arabic" w:hAnsi="Times New Roman" w:cs="Traditional Arabic"/>
          <w:sz w:val="32"/>
          <w:szCs w:val="32"/>
          <w:rtl/>
        </w:rPr>
        <w:t>/</w:t>
      </w:r>
      <w:r w:rsidRPr="00B60FC8">
        <w:rPr>
          <w:rFonts w:ascii="Traditional Arabic" w:hAnsi="Times New Roman" w:cs="Traditional Arabic"/>
          <w:sz w:val="32"/>
          <w:szCs w:val="32"/>
          <w:rtl/>
        </w:rPr>
        <w:t>74</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 xml:space="preserve">تقريب التهذيب </w:t>
      </w:r>
      <w:r w:rsidRPr="008B2D26">
        <w:rPr>
          <w:rFonts w:ascii="Traditional Arabic" w:hAnsi="Times New Roman" w:cs="Traditional Arabic" w:hint="cs"/>
          <w:sz w:val="32"/>
          <w:szCs w:val="32"/>
          <w:rtl/>
        </w:rPr>
        <w:t>(89).</w:t>
      </w:r>
    </w:p>
  </w:footnote>
  <w:footnote w:id="125">
    <w:p w:rsidR="00434984" w:rsidRPr="008B2D26" w:rsidRDefault="00434984" w:rsidP="00D00C27">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اختلاف</w:t>
      </w:r>
      <w:r w:rsidRPr="008B2D26">
        <w:rPr>
          <w:rFonts w:ascii="Traditional Arabic" w:hAnsi="Traditional Arabic" w:cs="Traditional Arabic"/>
          <w:sz w:val="32"/>
          <w:szCs w:val="32"/>
          <w:rtl/>
          <w:lang w:bidi="ar-KW"/>
        </w:rPr>
        <w:t xml:space="preserve"> الفقهاء للمروزي (ص101) الاستذكار (2/150)</w:t>
      </w:r>
      <w:r w:rsidRPr="008B2D26">
        <w:rPr>
          <w:rFonts w:cs="Traditional Arabic" w:hint="cs"/>
          <w:sz w:val="32"/>
          <w:szCs w:val="32"/>
          <w:rtl/>
        </w:rPr>
        <w:t>.</w:t>
      </w:r>
    </w:p>
  </w:footnote>
  <w:footnote w:id="126">
    <w:p w:rsidR="00434984" w:rsidRPr="008B2D26" w:rsidRDefault="00434984" w:rsidP="00D00C27">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صحيح ابن خزيمة (1/21)</w:t>
      </w:r>
      <w:r w:rsidRPr="008B2D26">
        <w:rPr>
          <w:rFonts w:cs="Traditional Arabic" w:hint="cs"/>
          <w:sz w:val="32"/>
          <w:szCs w:val="32"/>
          <w:rtl/>
        </w:rPr>
        <w:t>.</w:t>
      </w:r>
    </w:p>
  </w:footnote>
  <w:footnote w:id="127">
    <w:p w:rsidR="00434984" w:rsidRPr="008B2D26" w:rsidRDefault="00434984" w:rsidP="005B277D">
      <w:pPr>
        <w:pStyle w:val="a3"/>
        <w:spacing w:line="21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imes New Roman" w:cs="Traditional Arabic" w:hint="eastAsia"/>
          <w:sz w:val="32"/>
          <w:szCs w:val="32"/>
          <w:rtl/>
        </w:rPr>
        <w:t>محمد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إسحاق</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خزيمة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المغيرة</w:t>
      </w:r>
      <w:r w:rsidRPr="008B2D26">
        <w:rPr>
          <w:rFonts w:ascii="Traditional Arabic" w:hAnsi="Times New Roman" w:cs="Traditional Arabic" w:hint="cs"/>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بكر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السلمي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النيسابوري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الشافعي</w:t>
      </w:r>
      <w:r w:rsidRPr="008B2D26">
        <w:rPr>
          <w:rFonts w:ascii="Traditional Arabic" w:hAnsi="Times New Roman" w:cs="Traditional Arabic" w:hint="cs"/>
          <w:sz w:val="32"/>
          <w:szCs w:val="32"/>
          <w:rtl/>
        </w:rPr>
        <w:t>,</w:t>
      </w:r>
      <w:r w:rsidRPr="008B2D26">
        <w:rPr>
          <w:rFonts w:ascii="Traditional Arabic" w:hAnsi="Times New Roman" w:cs="Traditional Arabic" w:hint="eastAsia"/>
          <w:sz w:val="32"/>
          <w:szCs w:val="32"/>
          <w:rtl/>
        </w:rPr>
        <w:t xml:space="preserve"> الحافظ</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الحجة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الفقيه،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شيخ</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الاسلام،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إمام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w:t>
      </w:r>
      <w:r w:rsidRPr="008B2D26">
        <w:rPr>
          <w:rFonts w:ascii="Traditional Arabic" w:hAnsi="Times New Roman" w:cs="Traditional Arabic" w:hint="cs"/>
          <w:sz w:val="32"/>
          <w:szCs w:val="32"/>
          <w:rtl/>
        </w:rPr>
        <w:t>أ</w:t>
      </w:r>
      <w:r w:rsidRPr="008B2D26">
        <w:rPr>
          <w:rFonts w:ascii="Traditional Arabic" w:hAnsi="Times New Roman" w:cs="Traditional Arabic" w:hint="eastAsia"/>
          <w:sz w:val="32"/>
          <w:szCs w:val="32"/>
          <w:rtl/>
        </w:rPr>
        <w:t>ئمة،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صاحب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التصانيف</w:t>
      </w:r>
      <w:r w:rsidRPr="008B2D26">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imes New Roman" w:cs="Traditional Arabic" w:hint="eastAsia"/>
          <w:sz w:val="32"/>
          <w:szCs w:val="32"/>
          <w:rtl/>
        </w:rPr>
        <w:t>عني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بالحديث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والفقه،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حتى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صار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يضرب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المثل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سعة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العلم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والاتقان</w:t>
      </w:r>
      <w:r w:rsidRPr="008B2D26">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imes New Roman" w:cs="Traditional Arabic" w:hint="eastAsia"/>
          <w:sz w:val="32"/>
          <w:szCs w:val="32"/>
          <w:rtl/>
        </w:rPr>
        <w:t>حدث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عنه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البخاري،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ومسلم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غير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الصحيحين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توفي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ثاني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ذي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القعدة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إحدى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عشرة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وثلاث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مئة،</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 xml:space="preserve">وقد </w:t>
      </w:r>
      <w:r w:rsidRPr="008B2D26">
        <w:rPr>
          <w:rFonts w:ascii="Traditional Arabic" w:hAnsi="Times New Roman" w:cs="Traditional Arabic" w:hint="eastAsia"/>
          <w:sz w:val="32"/>
          <w:szCs w:val="32"/>
          <w:rtl/>
        </w:rPr>
        <w:t>عاش</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تسعا</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وثمانين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B60FC8">
        <w:rPr>
          <w:rFonts w:ascii="Traditional Arabic" w:hAnsi="Times New Roman" w:cs="Traditional Arabic" w:hint="eastAsia"/>
          <w:sz w:val="32"/>
          <w:szCs w:val="32"/>
          <w:rtl/>
        </w:rPr>
        <w:t>الجرح</w:t>
      </w:r>
      <w:r w:rsidRPr="00B60FC8">
        <w:rPr>
          <w:rFonts w:ascii="Traditional Arabic" w:hAnsi="Times New Roman" w:cs="Traditional Arabic"/>
          <w:sz w:val="32"/>
          <w:szCs w:val="32"/>
          <w:rtl/>
        </w:rPr>
        <w:t xml:space="preserve"> </w:t>
      </w:r>
      <w:r w:rsidRPr="00B60FC8">
        <w:rPr>
          <w:rFonts w:ascii="Traditional Arabic" w:hAnsi="Times New Roman" w:cs="Traditional Arabic" w:hint="eastAsia"/>
          <w:sz w:val="32"/>
          <w:szCs w:val="32"/>
          <w:rtl/>
        </w:rPr>
        <w:t>والتعديل</w:t>
      </w:r>
      <w:r w:rsidRPr="00B60FC8">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60FC8">
        <w:rPr>
          <w:rFonts w:ascii="Traditional Arabic" w:hAnsi="Times New Roman" w:cs="Traditional Arabic"/>
          <w:sz w:val="32"/>
          <w:szCs w:val="32"/>
          <w:rtl/>
        </w:rPr>
        <w:t>7</w:t>
      </w:r>
      <w:r>
        <w:rPr>
          <w:rFonts w:ascii="Traditional Arabic" w:hAnsi="Times New Roman" w:cs="Traditional Arabic"/>
          <w:sz w:val="32"/>
          <w:szCs w:val="32"/>
          <w:rtl/>
        </w:rPr>
        <w:t>/</w:t>
      </w:r>
      <w:r w:rsidRPr="00B60FC8">
        <w:rPr>
          <w:rFonts w:ascii="Traditional Arabic" w:hAnsi="Times New Roman" w:cs="Traditional Arabic"/>
          <w:sz w:val="32"/>
          <w:szCs w:val="32"/>
          <w:rtl/>
        </w:rPr>
        <w:t>196</w:t>
      </w:r>
      <w:r>
        <w:rPr>
          <w:rFonts w:ascii="Traditional Arabic" w:hAnsi="Times New Roman" w:cs="Traditional Arabic"/>
          <w:sz w:val="32"/>
          <w:szCs w:val="32"/>
          <w:rtl/>
        </w:rPr>
        <w:t>)</w:t>
      </w:r>
      <w:r w:rsidRPr="005B277D">
        <w:rPr>
          <w:rFonts w:ascii="Traditional Arabic" w:hAnsi="Times New Roman" w:cs="Traditional Arabic"/>
          <w:sz w:val="32"/>
          <w:szCs w:val="32"/>
          <w:rtl/>
        </w:rPr>
        <w:t xml:space="preserve"> </w:t>
      </w:r>
      <w:r w:rsidRPr="005B277D">
        <w:rPr>
          <w:rFonts w:ascii="Traditional Arabic" w:hAnsi="Times New Roman" w:cs="Traditional Arabic" w:hint="eastAsia"/>
          <w:sz w:val="32"/>
          <w:szCs w:val="32"/>
          <w:rtl/>
        </w:rPr>
        <w:t>الثقات</w:t>
      </w:r>
      <w:r w:rsidRPr="005B277D">
        <w:rPr>
          <w:rFonts w:ascii="Traditional Arabic" w:hAnsi="Times New Roman" w:cs="Traditional Arabic"/>
          <w:sz w:val="32"/>
          <w:szCs w:val="32"/>
          <w:rtl/>
        </w:rPr>
        <w:t xml:space="preserve"> </w:t>
      </w:r>
      <w:r w:rsidRPr="005B277D">
        <w:rPr>
          <w:rFonts w:ascii="Traditional Arabic" w:hAnsi="Times New Roman" w:cs="Traditional Arabic" w:hint="eastAsia"/>
          <w:sz w:val="32"/>
          <w:szCs w:val="32"/>
          <w:rtl/>
        </w:rPr>
        <w:t>لابن</w:t>
      </w:r>
      <w:r w:rsidRPr="005B277D">
        <w:rPr>
          <w:rFonts w:ascii="Traditional Arabic" w:hAnsi="Times New Roman" w:cs="Traditional Arabic"/>
          <w:sz w:val="32"/>
          <w:szCs w:val="32"/>
          <w:rtl/>
        </w:rPr>
        <w:t xml:space="preserve"> </w:t>
      </w:r>
      <w:r w:rsidRPr="005B277D">
        <w:rPr>
          <w:rFonts w:ascii="Traditional Arabic" w:hAnsi="Times New Roman" w:cs="Traditional Arabic" w:hint="eastAsia"/>
          <w:sz w:val="32"/>
          <w:szCs w:val="32"/>
          <w:rtl/>
        </w:rPr>
        <w:t>حبان</w:t>
      </w:r>
      <w:r w:rsidRPr="005B277D">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5B277D">
        <w:rPr>
          <w:rFonts w:ascii="Traditional Arabic" w:hAnsi="Times New Roman" w:cs="Traditional Arabic"/>
          <w:sz w:val="32"/>
          <w:szCs w:val="32"/>
          <w:rtl/>
        </w:rPr>
        <w:t>9</w:t>
      </w:r>
      <w:r>
        <w:rPr>
          <w:rFonts w:ascii="Traditional Arabic" w:hAnsi="Times New Roman" w:cs="Traditional Arabic"/>
          <w:sz w:val="32"/>
          <w:szCs w:val="32"/>
          <w:rtl/>
        </w:rPr>
        <w:t>/</w:t>
      </w:r>
      <w:r w:rsidRPr="005B277D">
        <w:rPr>
          <w:rFonts w:ascii="Traditional Arabic" w:hAnsi="Times New Roman" w:cs="Traditional Arabic"/>
          <w:sz w:val="32"/>
          <w:szCs w:val="32"/>
          <w:rtl/>
        </w:rPr>
        <w:t>156</w:t>
      </w:r>
      <w:r>
        <w:rPr>
          <w:rFonts w:ascii="Traditional Arabic" w:hAnsi="Times New Roman" w:cs="Traditional Arabic"/>
          <w:sz w:val="32"/>
          <w:szCs w:val="32"/>
          <w:rtl/>
        </w:rPr>
        <w:t>)</w:t>
      </w:r>
      <w:r>
        <w:rPr>
          <w:rFonts w:ascii="Traditional Arabic" w:hAnsi="Times New Roman" w:cs="Traditional Arabic" w:hint="cs"/>
          <w:sz w:val="32"/>
          <w:szCs w:val="32"/>
          <w:rtl/>
        </w:rPr>
        <w:t xml:space="preserve"> </w:t>
      </w:r>
      <w:r w:rsidRPr="008B2D26">
        <w:rPr>
          <w:rFonts w:ascii="Traditional Arabic" w:hAnsi="Times New Roman" w:cs="Traditional Arabic" w:hint="cs"/>
          <w:sz w:val="32"/>
          <w:szCs w:val="32"/>
          <w:rtl/>
        </w:rPr>
        <w:t>سير أعلام النبلاء (14/365)</w:t>
      </w:r>
      <w:r w:rsidRPr="008B2D26">
        <w:rPr>
          <w:rFonts w:cs="Traditional Arabic" w:hint="cs"/>
          <w:sz w:val="32"/>
          <w:szCs w:val="32"/>
          <w:rtl/>
        </w:rPr>
        <w:t>.</w:t>
      </w:r>
    </w:p>
  </w:footnote>
  <w:footnote w:id="128">
    <w:p w:rsidR="00434984" w:rsidRPr="008B2D26" w:rsidRDefault="00434984" w:rsidP="005417C2">
      <w:pPr>
        <w:pStyle w:val="a3"/>
        <w:widowControl w:val="0"/>
        <w:spacing w:line="226" w:lineRule="auto"/>
        <w:ind w:left="340" w:hanging="340"/>
        <w:jc w:val="lowKashida"/>
        <w:rPr>
          <w:rFonts w:ascii="Traditional Arabic" w:hAns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imes New Roman" w:cs="Traditional Arabic" w:hint="eastAsia"/>
          <w:sz w:val="32"/>
          <w:szCs w:val="32"/>
          <w:rtl/>
        </w:rPr>
        <w:t>محمد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إدريس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العباس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عثمان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شافع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السائب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يزيد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هاشم</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ا</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المطلب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المطلبي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الشافعي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المكي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نزيل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مصر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رأس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الطبقة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التاسعة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وهو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المجدد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لأمر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الدين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على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رأس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المائتين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أربع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ومائتين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أربع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وخمسون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hint="cs"/>
          <w:sz w:val="32"/>
          <w:szCs w:val="32"/>
          <w:rtl/>
        </w:rPr>
        <w:t>.</w:t>
      </w:r>
      <w:r w:rsidRPr="005417C2">
        <w:rPr>
          <w:rFonts w:ascii="Traditional Arabic" w:hAnsi="Times New Roman" w:cs="Traditional Arabic"/>
          <w:sz w:val="32"/>
          <w:szCs w:val="32"/>
          <w:rtl/>
        </w:rPr>
        <w:t xml:space="preserve"> </w:t>
      </w:r>
      <w:r w:rsidRPr="005417C2">
        <w:rPr>
          <w:rFonts w:ascii="Traditional Arabic" w:hAnsi="Times New Roman" w:cs="Traditional Arabic" w:hint="eastAsia"/>
          <w:sz w:val="32"/>
          <w:szCs w:val="32"/>
          <w:rtl/>
        </w:rPr>
        <w:t>التاريخ</w:t>
      </w:r>
      <w:r w:rsidRPr="005417C2">
        <w:rPr>
          <w:rFonts w:ascii="Traditional Arabic" w:hAnsi="Times New Roman" w:cs="Traditional Arabic"/>
          <w:sz w:val="32"/>
          <w:szCs w:val="32"/>
          <w:rtl/>
        </w:rPr>
        <w:t xml:space="preserve"> </w:t>
      </w:r>
      <w:r w:rsidRPr="005417C2">
        <w:rPr>
          <w:rFonts w:ascii="Traditional Arabic" w:hAnsi="Times New Roman" w:cs="Traditional Arabic" w:hint="eastAsia"/>
          <w:sz w:val="32"/>
          <w:szCs w:val="32"/>
          <w:rtl/>
        </w:rPr>
        <w:t>الكبير</w:t>
      </w:r>
      <w:r w:rsidRPr="005417C2">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5417C2">
        <w:rPr>
          <w:rFonts w:ascii="Traditional Arabic" w:hAnsi="Times New Roman" w:cs="Traditional Arabic"/>
          <w:sz w:val="32"/>
          <w:szCs w:val="32"/>
          <w:rtl/>
        </w:rPr>
        <w:t>1</w:t>
      </w:r>
      <w:r>
        <w:rPr>
          <w:rFonts w:ascii="Traditional Arabic" w:hAnsi="Times New Roman" w:cs="Traditional Arabic"/>
          <w:sz w:val="32"/>
          <w:szCs w:val="32"/>
          <w:rtl/>
        </w:rPr>
        <w:t>/</w:t>
      </w:r>
      <w:r w:rsidRPr="005417C2">
        <w:rPr>
          <w:rFonts w:ascii="Traditional Arabic" w:hAnsi="Times New Roman" w:cs="Traditional Arabic"/>
          <w:sz w:val="32"/>
          <w:szCs w:val="32"/>
          <w:rtl/>
        </w:rPr>
        <w:t>42</w:t>
      </w:r>
      <w:r>
        <w:rPr>
          <w:rFonts w:ascii="Traditional Arabic" w:hAnsi="Times New Roman" w:cs="Traditional Arabic"/>
          <w:sz w:val="32"/>
          <w:szCs w:val="32"/>
          <w:rtl/>
        </w:rPr>
        <w:t>)</w:t>
      </w:r>
      <w:r w:rsidRPr="005417C2">
        <w:rPr>
          <w:rFonts w:ascii="Traditional Arabic" w:hAnsi="Times New Roman" w:cs="Traditional Arabic"/>
          <w:sz w:val="32"/>
          <w:szCs w:val="32"/>
          <w:rtl/>
        </w:rPr>
        <w:t xml:space="preserve"> </w:t>
      </w:r>
      <w:r w:rsidRPr="005417C2">
        <w:rPr>
          <w:rFonts w:ascii="Traditional Arabic" w:hAnsi="Times New Roman" w:cs="Traditional Arabic" w:hint="eastAsia"/>
          <w:sz w:val="32"/>
          <w:szCs w:val="32"/>
          <w:rtl/>
        </w:rPr>
        <w:t>الجرح</w:t>
      </w:r>
      <w:r w:rsidRPr="005417C2">
        <w:rPr>
          <w:rFonts w:ascii="Traditional Arabic" w:hAnsi="Times New Roman" w:cs="Traditional Arabic"/>
          <w:sz w:val="32"/>
          <w:szCs w:val="32"/>
          <w:rtl/>
        </w:rPr>
        <w:t xml:space="preserve"> </w:t>
      </w:r>
      <w:r w:rsidRPr="005417C2">
        <w:rPr>
          <w:rFonts w:ascii="Traditional Arabic" w:hAnsi="Times New Roman" w:cs="Traditional Arabic" w:hint="eastAsia"/>
          <w:sz w:val="32"/>
          <w:szCs w:val="32"/>
          <w:rtl/>
        </w:rPr>
        <w:t>والتعديل</w:t>
      </w:r>
      <w:r w:rsidRPr="005417C2">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5417C2">
        <w:rPr>
          <w:rFonts w:ascii="Traditional Arabic" w:hAnsi="Times New Roman" w:cs="Traditional Arabic"/>
          <w:sz w:val="32"/>
          <w:szCs w:val="32"/>
          <w:rtl/>
        </w:rPr>
        <w:t>7</w:t>
      </w:r>
      <w:r>
        <w:rPr>
          <w:rFonts w:ascii="Traditional Arabic" w:hAnsi="Times New Roman" w:cs="Traditional Arabic"/>
          <w:sz w:val="32"/>
          <w:szCs w:val="32"/>
          <w:rtl/>
        </w:rPr>
        <w:t>/</w:t>
      </w:r>
      <w:r w:rsidRPr="005417C2">
        <w:rPr>
          <w:rFonts w:ascii="Traditional Arabic" w:hAnsi="Times New Roman" w:cs="Traditional Arabic"/>
          <w:sz w:val="32"/>
          <w:szCs w:val="32"/>
          <w:rtl/>
        </w:rPr>
        <w:t>201</w:t>
      </w:r>
      <w:r>
        <w:rPr>
          <w:rFonts w:ascii="Traditional Arabic" w:hAnsi="Times New Roman" w:cs="Traditional Arabic"/>
          <w:sz w:val="32"/>
          <w:szCs w:val="32"/>
          <w:rtl/>
        </w:rPr>
        <w:t>)</w:t>
      </w:r>
      <w:r w:rsidRPr="005417C2">
        <w:rPr>
          <w:rFonts w:ascii="Traditional Arabic" w:hAnsi="Times New Roman" w:cs="Traditional Arabic"/>
          <w:sz w:val="32"/>
          <w:szCs w:val="32"/>
          <w:rtl/>
        </w:rPr>
        <w:t xml:space="preserve"> </w:t>
      </w:r>
      <w:r w:rsidRPr="005417C2">
        <w:rPr>
          <w:rFonts w:ascii="Traditional Arabic" w:hAnsi="Times New Roman" w:cs="Traditional Arabic" w:hint="eastAsia"/>
          <w:sz w:val="32"/>
          <w:szCs w:val="32"/>
          <w:rtl/>
        </w:rPr>
        <w:t>الثقات</w:t>
      </w:r>
      <w:r w:rsidRPr="005417C2">
        <w:rPr>
          <w:rFonts w:ascii="Traditional Arabic" w:hAnsi="Times New Roman" w:cs="Traditional Arabic"/>
          <w:sz w:val="32"/>
          <w:szCs w:val="32"/>
          <w:rtl/>
        </w:rPr>
        <w:t xml:space="preserve"> </w:t>
      </w:r>
      <w:r w:rsidRPr="005417C2">
        <w:rPr>
          <w:rFonts w:ascii="Traditional Arabic" w:hAnsi="Times New Roman" w:cs="Traditional Arabic" w:hint="eastAsia"/>
          <w:sz w:val="32"/>
          <w:szCs w:val="32"/>
          <w:rtl/>
        </w:rPr>
        <w:t>لابن</w:t>
      </w:r>
      <w:r w:rsidRPr="005417C2">
        <w:rPr>
          <w:rFonts w:ascii="Traditional Arabic" w:hAnsi="Times New Roman" w:cs="Traditional Arabic"/>
          <w:sz w:val="32"/>
          <w:szCs w:val="32"/>
          <w:rtl/>
        </w:rPr>
        <w:t xml:space="preserve"> </w:t>
      </w:r>
      <w:r w:rsidRPr="005417C2">
        <w:rPr>
          <w:rFonts w:ascii="Traditional Arabic" w:hAnsi="Times New Roman" w:cs="Traditional Arabic" w:hint="eastAsia"/>
          <w:sz w:val="32"/>
          <w:szCs w:val="32"/>
          <w:rtl/>
        </w:rPr>
        <w:t>حبان</w:t>
      </w:r>
      <w:r w:rsidRPr="005417C2">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5417C2">
        <w:rPr>
          <w:rFonts w:ascii="Traditional Arabic" w:hAnsi="Times New Roman" w:cs="Traditional Arabic"/>
          <w:sz w:val="32"/>
          <w:szCs w:val="32"/>
          <w:rtl/>
        </w:rPr>
        <w:t>9</w:t>
      </w:r>
      <w:r>
        <w:rPr>
          <w:rFonts w:ascii="Traditional Arabic" w:hAnsi="Times New Roman" w:cs="Traditional Arabic"/>
          <w:sz w:val="32"/>
          <w:szCs w:val="32"/>
          <w:rtl/>
        </w:rPr>
        <w:t>/</w:t>
      </w:r>
      <w:r w:rsidRPr="005417C2">
        <w:rPr>
          <w:rFonts w:ascii="Traditional Arabic" w:hAnsi="Times New Roman" w:cs="Traditional Arabic"/>
          <w:sz w:val="32"/>
          <w:szCs w:val="32"/>
          <w:rtl/>
        </w:rPr>
        <w:t>30</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 xml:space="preserve">تقريب التهذيب </w:t>
      </w:r>
      <w:r w:rsidRPr="008B2D26">
        <w:rPr>
          <w:rFonts w:ascii="Traditional Arabic" w:hAnsi="Times New Roman" w:cs="Traditional Arabic" w:hint="cs"/>
          <w:sz w:val="32"/>
          <w:szCs w:val="32"/>
          <w:rtl/>
        </w:rPr>
        <w:t>(467).</w:t>
      </w:r>
    </w:p>
  </w:footnote>
  <w:footnote w:id="129">
    <w:p w:rsidR="00434984" w:rsidRPr="008B2D26" w:rsidRDefault="00434984" w:rsidP="00D53B00">
      <w:pPr>
        <w:widowControl w:val="0"/>
        <w:autoSpaceDE w:val="0"/>
        <w:autoSpaceDN w:val="0"/>
        <w:adjustRightInd w:val="0"/>
        <w:spacing w:after="0" w:line="226" w:lineRule="auto"/>
        <w:ind w:left="340" w:hanging="340"/>
        <w:jc w:val="lowKashida"/>
        <w:rPr>
          <w:rFonts w:cs="Traditional Arabic"/>
          <w:sz w:val="32"/>
          <w:szCs w:val="32"/>
        </w:rPr>
      </w:pPr>
      <w:r w:rsidRPr="008B2D26">
        <w:rPr>
          <w:rFonts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sz w:val="32"/>
          <w:szCs w:val="32"/>
          <w:rtl/>
        </w:rPr>
        <w:t>)</w:t>
      </w:r>
      <w:r w:rsidRPr="008B2D26">
        <w:rPr>
          <w:rFonts w:hAnsi="Traditional Arabic" w:cs="Traditional Arabic" w:hint="cs"/>
          <w:sz w:val="32"/>
          <w:szCs w:val="32"/>
          <w:rtl/>
        </w:rPr>
        <w:t xml:space="preserve"> </w:t>
      </w:r>
      <w:r w:rsidRPr="008B2D26">
        <w:rPr>
          <w:rFonts w:cs="Traditional Arabic" w:hint="eastAsia"/>
          <w:sz w:val="32"/>
          <w:szCs w:val="32"/>
          <w:rtl/>
        </w:rPr>
        <w:t>يحيى</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شرف</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مري</w:t>
      </w:r>
      <w:r w:rsidRPr="008B2D26">
        <w:rPr>
          <w:rFonts w:cs="Traditional Arabic"/>
          <w:sz w:val="32"/>
          <w:szCs w:val="32"/>
          <w:rtl/>
        </w:rPr>
        <w:t xml:space="preserve"> </w:t>
      </w:r>
      <w:r w:rsidRPr="008B2D26">
        <w:rPr>
          <w:rFonts w:cs="Traditional Arabic" w:hint="eastAsia"/>
          <w:sz w:val="32"/>
          <w:szCs w:val="32"/>
          <w:rtl/>
        </w:rPr>
        <w:t>الحزامي</w:t>
      </w:r>
      <w:r w:rsidRPr="008B2D26">
        <w:rPr>
          <w:rFonts w:cs="Traditional Arabic"/>
          <w:sz w:val="32"/>
          <w:szCs w:val="32"/>
          <w:rtl/>
        </w:rPr>
        <w:t xml:space="preserve"> </w:t>
      </w:r>
      <w:r w:rsidRPr="008B2D26">
        <w:rPr>
          <w:rFonts w:cs="Traditional Arabic" w:hint="eastAsia"/>
          <w:sz w:val="32"/>
          <w:szCs w:val="32"/>
          <w:rtl/>
        </w:rPr>
        <w:t>الحوراني</w:t>
      </w:r>
      <w:r w:rsidRPr="008B2D26">
        <w:rPr>
          <w:rFonts w:cs="Traditional Arabic" w:hint="cs"/>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زكريا</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الشافعي</w:t>
      </w:r>
      <w:r w:rsidRPr="008B2D26">
        <w:rPr>
          <w:rFonts w:cs="Traditional Arabic" w:hint="cs"/>
          <w:sz w:val="32"/>
          <w:szCs w:val="32"/>
          <w:rtl/>
        </w:rPr>
        <w:t>,</w:t>
      </w:r>
      <w:r w:rsidRPr="008B2D26">
        <w:rPr>
          <w:rFonts w:cs="Traditional Arabic"/>
          <w:sz w:val="32"/>
          <w:szCs w:val="32"/>
          <w:rtl/>
        </w:rPr>
        <w:t xml:space="preserve"> </w:t>
      </w:r>
      <w:r>
        <w:rPr>
          <w:rFonts w:cs="Traditional Arabic" w:hint="cs"/>
          <w:sz w:val="32"/>
          <w:szCs w:val="32"/>
          <w:rtl/>
        </w:rPr>
        <w:t xml:space="preserve">الفقيه، </w:t>
      </w:r>
      <w:r w:rsidRPr="008B2D26">
        <w:rPr>
          <w:rFonts w:cs="Traditional Arabic" w:hint="eastAsia"/>
          <w:sz w:val="32"/>
          <w:szCs w:val="32"/>
          <w:rtl/>
        </w:rPr>
        <w:t>صاحب</w:t>
      </w:r>
      <w:r w:rsidRPr="008B2D26">
        <w:rPr>
          <w:rFonts w:cs="Traditional Arabic"/>
          <w:sz w:val="32"/>
          <w:szCs w:val="32"/>
          <w:rtl/>
        </w:rPr>
        <w:t xml:space="preserve"> </w:t>
      </w:r>
      <w:r w:rsidRPr="008B2D26">
        <w:rPr>
          <w:rFonts w:cs="Traditional Arabic" w:hint="eastAsia"/>
          <w:sz w:val="32"/>
          <w:szCs w:val="32"/>
          <w:rtl/>
        </w:rPr>
        <w:t>التصانيف</w:t>
      </w:r>
      <w:r w:rsidRPr="008B2D26">
        <w:rPr>
          <w:rFonts w:cs="Traditional Arabic"/>
          <w:sz w:val="32"/>
          <w:szCs w:val="32"/>
          <w:rtl/>
        </w:rPr>
        <w:t xml:space="preserve"> </w:t>
      </w:r>
      <w:r w:rsidRPr="008B2D26">
        <w:rPr>
          <w:rFonts w:cs="Traditional Arabic" w:hint="eastAsia"/>
          <w:sz w:val="32"/>
          <w:szCs w:val="32"/>
          <w:rtl/>
        </w:rPr>
        <w:t>النافعة</w:t>
      </w:r>
      <w:r w:rsidRPr="008B2D26">
        <w:rPr>
          <w:rFonts w:cs="Traditional Arabic" w:hint="cs"/>
          <w:sz w:val="32"/>
          <w:szCs w:val="32"/>
          <w:rtl/>
        </w:rPr>
        <w:t xml:space="preserve">, </w:t>
      </w:r>
      <w:r w:rsidRPr="008B2D26">
        <w:rPr>
          <w:rFonts w:cs="Traditional Arabic" w:hint="eastAsia"/>
          <w:sz w:val="32"/>
          <w:szCs w:val="32"/>
          <w:rtl/>
        </w:rPr>
        <w:t>من</w:t>
      </w:r>
      <w:r w:rsidRPr="008B2D26">
        <w:rPr>
          <w:rFonts w:cs="Traditional Arabic"/>
          <w:sz w:val="32"/>
          <w:szCs w:val="32"/>
          <w:rtl/>
        </w:rPr>
        <w:t xml:space="preserve"> </w:t>
      </w:r>
      <w:r w:rsidRPr="008B2D26">
        <w:rPr>
          <w:rFonts w:cs="Traditional Arabic" w:hint="eastAsia"/>
          <w:sz w:val="32"/>
          <w:szCs w:val="32"/>
          <w:rtl/>
        </w:rPr>
        <w:t>تصانيفه</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شرح</w:t>
      </w:r>
      <w:r w:rsidRPr="008B2D26">
        <w:rPr>
          <w:rFonts w:cs="Traditional Arabic"/>
          <w:sz w:val="32"/>
          <w:szCs w:val="32"/>
          <w:rtl/>
        </w:rPr>
        <w:t xml:space="preserve"> </w:t>
      </w:r>
      <w:r w:rsidRPr="008B2D26">
        <w:rPr>
          <w:rFonts w:cs="Traditional Arabic" w:hint="eastAsia"/>
          <w:sz w:val="32"/>
          <w:szCs w:val="32"/>
          <w:rtl/>
        </w:rPr>
        <w:t>صحيح</w:t>
      </w:r>
      <w:r w:rsidRPr="008B2D26">
        <w:rPr>
          <w:rFonts w:cs="Traditional Arabic"/>
          <w:sz w:val="32"/>
          <w:szCs w:val="32"/>
          <w:rtl/>
        </w:rPr>
        <w:t xml:space="preserve"> </w:t>
      </w:r>
      <w:r w:rsidRPr="008B2D26">
        <w:rPr>
          <w:rFonts w:cs="Traditional Arabic" w:hint="eastAsia"/>
          <w:sz w:val="32"/>
          <w:szCs w:val="32"/>
          <w:rtl/>
        </w:rPr>
        <w:t>مسلم</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ورياض</w:t>
      </w:r>
      <w:r w:rsidRPr="008B2D26">
        <w:rPr>
          <w:rFonts w:cs="Traditional Arabic"/>
          <w:sz w:val="32"/>
          <w:szCs w:val="32"/>
          <w:rtl/>
        </w:rPr>
        <w:t xml:space="preserve"> </w:t>
      </w:r>
      <w:r w:rsidRPr="008B2D26">
        <w:rPr>
          <w:rFonts w:cs="Traditional Arabic" w:hint="eastAsia"/>
          <w:sz w:val="32"/>
          <w:szCs w:val="32"/>
          <w:rtl/>
        </w:rPr>
        <w:t>الصالحين</w:t>
      </w:r>
      <w:r w:rsidRPr="008B2D26">
        <w:rPr>
          <w:rFonts w:cs="Traditional Arabic" w:hint="cs"/>
          <w:sz w:val="32"/>
          <w:szCs w:val="32"/>
          <w:rtl/>
        </w:rPr>
        <w:t>,</w:t>
      </w:r>
      <w:r>
        <w:rPr>
          <w:rFonts w:cs="Traditional Arabic" w:hint="cs"/>
          <w:sz w:val="32"/>
          <w:szCs w:val="32"/>
          <w:rtl/>
        </w:rPr>
        <w:t>وغيرهما</w:t>
      </w:r>
      <w:r w:rsidRPr="008B2D26">
        <w:rPr>
          <w:rFonts w:cs="Traditional Arabic"/>
          <w:sz w:val="32"/>
          <w:szCs w:val="32"/>
          <w:rtl/>
        </w:rPr>
        <w:t xml:space="preserve"> </w:t>
      </w:r>
      <w:r w:rsidRPr="008B2D26">
        <w:rPr>
          <w:rFonts w:cs="Traditional Arabic" w:hint="cs"/>
          <w:sz w:val="32"/>
          <w:szCs w:val="32"/>
          <w:rtl/>
        </w:rPr>
        <w:t>, توفي</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eastAsia"/>
          <w:sz w:val="32"/>
          <w:szCs w:val="32"/>
          <w:rtl/>
        </w:rPr>
        <w:t>الرابع</w:t>
      </w:r>
      <w:r w:rsidRPr="008B2D26">
        <w:rPr>
          <w:rFonts w:cs="Traditional Arabic"/>
          <w:sz w:val="32"/>
          <w:szCs w:val="32"/>
          <w:rtl/>
        </w:rPr>
        <w:t xml:space="preserve"> </w:t>
      </w:r>
      <w:r w:rsidRPr="008B2D26">
        <w:rPr>
          <w:rFonts w:cs="Traditional Arabic" w:hint="eastAsia"/>
          <w:sz w:val="32"/>
          <w:szCs w:val="32"/>
          <w:rtl/>
        </w:rPr>
        <w:t>والعشرين</w:t>
      </w:r>
      <w:r w:rsidRPr="008B2D26">
        <w:rPr>
          <w:rFonts w:cs="Traditional Arabic"/>
          <w:sz w:val="32"/>
          <w:szCs w:val="32"/>
          <w:rtl/>
        </w:rPr>
        <w:t xml:space="preserve"> </w:t>
      </w:r>
      <w:r w:rsidRPr="008B2D26">
        <w:rPr>
          <w:rFonts w:cs="Traditional Arabic" w:hint="eastAsia"/>
          <w:sz w:val="32"/>
          <w:szCs w:val="32"/>
          <w:rtl/>
        </w:rPr>
        <w:t>من</w:t>
      </w:r>
      <w:r w:rsidRPr="008B2D26">
        <w:rPr>
          <w:rFonts w:cs="Traditional Arabic"/>
          <w:sz w:val="32"/>
          <w:szCs w:val="32"/>
          <w:rtl/>
        </w:rPr>
        <w:t xml:space="preserve"> </w:t>
      </w:r>
      <w:r w:rsidRPr="008B2D26">
        <w:rPr>
          <w:rFonts w:cs="Traditional Arabic" w:hint="eastAsia"/>
          <w:sz w:val="32"/>
          <w:szCs w:val="32"/>
          <w:rtl/>
        </w:rPr>
        <w:t>رجب</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ست</w:t>
      </w:r>
      <w:r w:rsidRPr="008B2D26">
        <w:rPr>
          <w:rFonts w:cs="Traditional Arabic"/>
          <w:sz w:val="32"/>
          <w:szCs w:val="32"/>
          <w:rtl/>
        </w:rPr>
        <w:t xml:space="preserve"> </w:t>
      </w:r>
      <w:r w:rsidRPr="008B2D26">
        <w:rPr>
          <w:rFonts w:cs="Traditional Arabic" w:hint="eastAsia"/>
          <w:sz w:val="32"/>
          <w:szCs w:val="32"/>
          <w:rtl/>
        </w:rPr>
        <w:t>وسبعين</w:t>
      </w:r>
      <w:r w:rsidRPr="008B2D26">
        <w:rPr>
          <w:rFonts w:cs="Traditional Arabic"/>
          <w:sz w:val="32"/>
          <w:szCs w:val="32"/>
          <w:rtl/>
        </w:rPr>
        <w:t xml:space="preserve"> </w:t>
      </w:r>
      <w:r w:rsidRPr="008B2D26">
        <w:rPr>
          <w:rFonts w:cs="Traditional Arabic" w:hint="eastAsia"/>
          <w:sz w:val="32"/>
          <w:szCs w:val="32"/>
          <w:rtl/>
        </w:rPr>
        <w:t>وست</w:t>
      </w:r>
      <w:r w:rsidRPr="008B2D26">
        <w:rPr>
          <w:rFonts w:cs="Traditional Arabic"/>
          <w:sz w:val="32"/>
          <w:szCs w:val="32"/>
          <w:rtl/>
        </w:rPr>
        <w:t xml:space="preserve"> </w:t>
      </w:r>
      <w:r w:rsidRPr="008B2D26">
        <w:rPr>
          <w:rFonts w:cs="Traditional Arabic" w:hint="eastAsia"/>
          <w:sz w:val="32"/>
          <w:szCs w:val="32"/>
          <w:rtl/>
        </w:rPr>
        <w:t>مائة</w:t>
      </w:r>
      <w:r w:rsidRPr="008B2D26">
        <w:rPr>
          <w:rFonts w:cs="Traditional Arabic" w:hint="cs"/>
          <w:sz w:val="32"/>
          <w:szCs w:val="32"/>
          <w:rtl/>
        </w:rPr>
        <w:t>.</w:t>
      </w:r>
      <w:r w:rsidRPr="005417C2">
        <w:rPr>
          <w:rFonts w:cs="Traditional Arabic"/>
          <w:sz w:val="32"/>
          <w:szCs w:val="32"/>
          <w:rtl/>
        </w:rPr>
        <w:t xml:space="preserve"> </w:t>
      </w:r>
      <w:r w:rsidRPr="005417C2">
        <w:rPr>
          <w:rFonts w:cs="Traditional Arabic" w:hint="eastAsia"/>
          <w:sz w:val="32"/>
          <w:szCs w:val="32"/>
          <w:rtl/>
        </w:rPr>
        <w:t>طبقات</w:t>
      </w:r>
      <w:r w:rsidRPr="005417C2">
        <w:rPr>
          <w:rFonts w:cs="Traditional Arabic"/>
          <w:sz w:val="32"/>
          <w:szCs w:val="32"/>
          <w:rtl/>
        </w:rPr>
        <w:t xml:space="preserve"> </w:t>
      </w:r>
      <w:r w:rsidRPr="005417C2">
        <w:rPr>
          <w:rFonts w:cs="Traditional Arabic" w:hint="eastAsia"/>
          <w:sz w:val="32"/>
          <w:szCs w:val="32"/>
          <w:rtl/>
        </w:rPr>
        <w:t>الشافعية</w:t>
      </w:r>
      <w:r w:rsidRPr="005417C2">
        <w:rPr>
          <w:rFonts w:cs="Traditional Arabic"/>
          <w:sz w:val="32"/>
          <w:szCs w:val="32"/>
          <w:rtl/>
        </w:rPr>
        <w:t xml:space="preserve"> </w:t>
      </w:r>
      <w:r w:rsidRPr="005417C2">
        <w:rPr>
          <w:rFonts w:cs="Traditional Arabic" w:hint="eastAsia"/>
          <w:sz w:val="32"/>
          <w:szCs w:val="32"/>
          <w:rtl/>
        </w:rPr>
        <w:t>الكبرى</w:t>
      </w:r>
      <w:r w:rsidRPr="005417C2">
        <w:rPr>
          <w:rFonts w:cs="Traditional Arabic"/>
          <w:sz w:val="32"/>
          <w:szCs w:val="32"/>
          <w:rtl/>
        </w:rPr>
        <w:t xml:space="preserve"> </w:t>
      </w:r>
      <w:r>
        <w:rPr>
          <w:rFonts w:cs="Traditional Arabic"/>
          <w:sz w:val="32"/>
          <w:szCs w:val="32"/>
          <w:rtl/>
        </w:rPr>
        <w:t>(</w:t>
      </w:r>
      <w:r w:rsidRPr="005417C2">
        <w:rPr>
          <w:rFonts w:cs="Traditional Arabic"/>
          <w:sz w:val="32"/>
          <w:szCs w:val="32"/>
          <w:rtl/>
        </w:rPr>
        <w:t>8</w:t>
      </w:r>
      <w:r>
        <w:rPr>
          <w:rFonts w:cs="Traditional Arabic"/>
          <w:sz w:val="32"/>
          <w:szCs w:val="32"/>
          <w:rtl/>
        </w:rPr>
        <w:t>/</w:t>
      </w:r>
      <w:r>
        <w:rPr>
          <w:rFonts w:cs="Traditional Arabic" w:hint="cs"/>
          <w:sz w:val="32"/>
          <w:szCs w:val="32"/>
          <w:rtl/>
        </w:rPr>
        <w:t>395</w:t>
      </w:r>
      <w:r>
        <w:rPr>
          <w:rFonts w:cs="Traditional Arabic"/>
          <w:sz w:val="32"/>
          <w:szCs w:val="32"/>
          <w:rtl/>
        </w:rPr>
        <w:t>)</w:t>
      </w:r>
      <w:r w:rsidRPr="00D53B00">
        <w:rPr>
          <w:rFonts w:cs="Traditional Arabic"/>
          <w:sz w:val="32"/>
          <w:szCs w:val="32"/>
          <w:rtl/>
        </w:rPr>
        <w:t xml:space="preserve"> </w:t>
      </w:r>
      <w:r w:rsidRPr="00D53B00">
        <w:rPr>
          <w:rFonts w:cs="Traditional Arabic" w:hint="eastAsia"/>
          <w:sz w:val="32"/>
          <w:szCs w:val="32"/>
          <w:rtl/>
        </w:rPr>
        <w:t>طبقات</w:t>
      </w:r>
      <w:r w:rsidRPr="00D53B00">
        <w:rPr>
          <w:rFonts w:cs="Traditional Arabic"/>
          <w:sz w:val="32"/>
          <w:szCs w:val="32"/>
          <w:rtl/>
        </w:rPr>
        <w:t xml:space="preserve"> </w:t>
      </w:r>
      <w:r w:rsidRPr="00D53B00">
        <w:rPr>
          <w:rFonts w:cs="Traditional Arabic" w:hint="eastAsia"/>
          <w:sz w:val="32"/>
          <w:szCs w:val="32"/>
          <w:rtl/>
        </w:rPr>
        <w:t>الشافعية</w:t>
      </w:r>
      <w:r w:rsidRPr="00D53B00">
        <w:rPr>
          <w:rFonts w:cs="Traditional Arabic"/>
          <w:sz w:val="32"/>
          <w:szCs w:val="32"/>
          <w:rtl/>
        </w:rPr>
        <w:t xml:space="preserve"> </w:t>
      </w:r>
      <w:r w:rsidRPr="00D53B00">
        <w:rPr>
          <w:rFonts w:cs="Traditional Arabic" w:hint="eastAsia"/>
          <w:sz w:val="32"/>
          <w:szCs w:val="32"/>
          <w:rtl/>
        </w:rPr>
        <w:t>لابن</w:t>
      </w:r>
      <w:r w:rsidRPr="00D53B00">
        <w:rPr>
          <w:rFonts w:cs="Traditional Arabic"/>
          <w:sz w:val="32"/>
          <w:szCs w:val="32"/>
          <w:rtl/>
        </w:rPr>
        <w:t xml:space="preserve"> </w:t>
      </w:r>
      <w:r w:rsidRPr="00D53B00">
        <w:rPr>
          <w:rFonts w:cs="Traditional Arabic" w:hint="eastAsia"/>
          <w:sz w:val="32"/>
          <w:szCs w:val="32"/>
          <w:rtl/>
        </w:rPr>
        <w:t>قاضى</w:t>
      </w:r>
      <w:r w:rsidRPr="00D53B00">
        <w:rPr>
          <w:rFonts w:cs="Traditional Arabic"/>
          <w:sz w:val="32"/>
          <w:szCs w:val="32"/>
          <w:rtl/>
        </w:rPr>
        <w:t xml:space="preserve"> </w:t>
      </w:r>
      <w:r w:rsidRPr="00D53B00">
        <w:rPr>
          <w:rFonts w:cs="Traditional Arabic" w:hint="eastAsia"/>
          <w:sz w:val="32"/>
          <w:szCs w:val="32"/>
          <w:rtl/>
        </w:rPr>
        <w:t>شهبة</w:t>
      </w:r>
      <w:r w:rsidRPr="00D53B00">
        <w:rPr>
          <w:rFonts w:cs="Traditional Arabic"/>
          <w:sz w:val="32"/>
          <w:szCs w:val="32"/>
          <w:rtl/>
        </w:rPr>
        <w:t xml:space="preserve"> </w:t>
      </w:r>
      <w:r>
        <w:rPr>
          <w:rFonts w:cs="Traditional Arabic"/>
          <w:sz w:val="32"/>
          <w:szCs w:val="32"/>
          <w:rtl/>
        </w:rPr>
        <w:t>(</w:t>
      </w:r>
      <w:r w:rsidRPr="00D53B00">
        <w:rPr>
          <w:rFonts w:cs="Traditional Arabic"/>
          <w:sz w:val="32"/>
          <w:szCs w:val="32"/>
          <w:rtl/>
        </w:rPr>
        <w:t>2</w:t>
      </w:r>
      <w:r>
        <w:rPr>
          <w:rFonts w:cs="Traditional Arabic"/>
          <w:sz w:val="32"/>
          <w:szCs w:val="32"/>
          <w:rtl/>
        </w:rPr>
        <w:t>/</w:t>
      </w:r>
      <w:r w:rsidRPr="00D53B00">
        <w:rPr>
          <w:rFonts w:cs="Traditional Arabic"/>
          <w:sz w:val="32"/>
          <w:szCs w:val="32"/>
          <w:rtl/>
        </w:rPr>
        <w:t>153</w:t>
      </w:r>
      <w:r>
        <w:rPr>
          <w:rFonts w:cs="Traditional Arabic"/>
          <w:sz w:val="32"/>
          <w:szCs w:val="32"/>
          <w:rtl/>
        </w:rPr>
        <w:t>)</w:t>
      </w:r>
      <w:r w:rsidRPr="008B2D26">
        <w:rPr>
          <w:rFonts w:cs="Traditional Arabic" w:hint="cs"/>
          <w:sz w:val="32"/>
          <w:szCs w:val="32"/>
          <w:rtl/>
        </w:rPr>
        <w:t xml:space="preserve"> تذكرة الحفاظ للذهبي (4/1470).</w:t>
      </w:r>
    </w:p>
  </w:footnote>
  <w:footnote w:id="130">
    <w:p w:rsidR="00434984" w:rsidRPr="008B2D26" w:rsidRDefault="00434984" w:rsidP="00536CD5">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(2/57)</w:t>
      </w:r>
      <w:r w:rsidRPr="008B2D26">
        <w:rPr>
          <w:rFonts w:cs="Traditional Arabic" w:hint="cs"/>
          <w:sz w:val="32"/>
          <w:szCs w:val="32"/>
          <w:rtl/>
        </w:rPr>
        <w:t>.</w:t>
      </w:r>
    </w:p>
  </w:footnote>
  <w:footnote w:id="131">
    <w:p w:rsidR="00434984" w:rsidRPr="008B2D26" w:rsidRDefault="00434984" w:rsidP="00FF357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ذكره</w:t>
      </w:r>
      <w:r w:rsidRPr="008B2D26">
        <w:rPr>
          <w:rFonts w:ascii="Traditional Arabic" w:hAnsi="Traditional Arabic" w:cs="Traditional Arabic"/>
          <w:sz w:val="32"/>
          <w:szCs w:val="32"/>
          <w:rtl/>
          <w:lang w:bidi="ar-KW"/>
        </w:rPr>
        <w:t xml:space="preserve"> البيهقي في </w:t>
      </w:r>
      <w:r w:rsidRPr="008B2D26">
        <w:rPr>
          <w:rFonts w:ascii="Traditional Arabic" w:hAnsi="Traditional Arabic" w:cs="Traditional Arabic" w:hint="eastAsia"/>
          <w:sz w:val="32"/>
          <w:szCs w:val="32"/>
          <w:rtl/>
          <w:lang w:bidi="ar-KW"/>
        </w:rPr>
        <w:t>سنن</w:t>
      </w:r>
      <w:r w:rsidRPr="008B2D26">
        <w:rPr>
          <w:rFonts w:ascii="Traditional Arabic" w:hAnsi="Traditional Arabic" w:cs="Traditional Arabic"/>
          <w:sz w:val="32"/>
          <w:szCs w:val="32"/>
          <w:rtl/>
          <w:lang w:bidi="ar-KW"/>
        </w:rPr>
        <w:t xml:space="preserve"> الكبرى (1/159)</w:t>
      </w:r>
      <w:r w:rsidRPr="008B2D26">
        <w:rPr>
          <w:rFonts w:ascii="Traditional Arabic" w:hAnsi="Traditional Arabic" w:cs="Traditional Arabic" w:hint="cs"/>
          <w:sz w:val="32"/>
          <w:szCs w:val="32"/>
          <w:rtl/>
          <w:lang w:bidi="ar-KW"/>
        </w:rPr>
        <w:t>.</w:t>
      </w:r>
    </w:p>
  </w:footnote>
  <w:footnote w:id="132">
    <w:p w:rsidR="00434984" w:rsidRPr="008B2D26" w:rsidRDefault="00434984" w:rsidP="00D53B00">
      <w:pPr>
        <w:autoSpaceDE w:val="0"/>
        <w:autoSpaceDN w:val="0"/>
        <w:adjustRightInd w:val="0"/>
        <w:spacing w:after="0" w:line="240" w:lineRule="auto"/>
        <w:ind w:left="340" w:hanging="340"/>
        <w:jc w:val="lowKashida"/>
        <w:rPr>
          <w:rFonts w:cs="Traditional Arabic"/>
          <w:sz w:val="32"/>
          <w:szCs w:val="32"/>
        </w:rPr>
      </w:pPr>
      <w:r w:rsidRPr="008B2D26">
        <w:rPr>
          <w:rFonts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hAnsi="Traditional Arabic" w:cs="Traditional Arabic"/>
          <w:sz w:val="32"/>
          <w:szCs w:val="32"/>
          <w:rtl/>
        </w:rPr>
        <w:t>)</w:t>
      </w:r>
      <w:r w:rsidRPr="008B2D26">
        <w:rPr>
          <w:rFonts w:hAnsi="Traditional Arabic" w:cs="Traditional Arabic" w:hint="cs"/>
          <w:sz w:val="32"/>
          <w:szCs w:val="32"/>
          <w:rtl/>
        </w:rPr>
        <w:t xml:space="preserve"> </w:t>
      </w:r>
      <w:r w:rsidRPr="008B2D26">
        <w:rPr>
          <w:rFonts w:cs="Traditional Arabic" w:hint="eastAsia"/>
          <w:sz w:val="32"/>
          <w:szCs w:val="32"/>
          <w:rtl/>
        </w:rPr>
        <w:t>أحمد</w:t>
      </w:r>
      <w:r w:rsidRPr="008B2D26">
        <w:rPr>
          <w:rFonts w:cs="Traditional Arabic" w:hint="cs"/>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الحسين</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علي</w:t>
      </w:r>
      <w:r w:rsidRPr="008B2D26">
        <w:rPr>
          <w:rFonts w:cs="Traditional Arabic"/>
          <w:sz w:val="32"/>
          <w:szCs w:val="32"/>
          <w:rtl/>
        </w:rPr>
        <w:t xml:space="preserve"> </w:t>
      </w:r>
      <w:r w:rsidRPr="008B2D26">
        <w:rPr>
          <w:rFonts w:cs="Traditional Arabic" w:hint="eastAsia"/>
          <w:sz w:val="32"/>
          <w:szCs w:val="32"/>
          <w:rtl/>
        </w:rPr>
        <w:t>الخسروجردي،</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بكر</w:t>
      </w:r>
      <w:r w:rsidRPr="008B2D26">
        <w:rPr>
          <w:rFonts w:cs="Traditional Arabic"/>
          <w:sz w:val="32"/>
          <w:szCs w:val="32"/>
          <w:rtl/>
        </w:rPr>
        <w:t xml:space="preserve"> </w:t>
      </w:r>
      <w:r w:rsidRPr="008B2D26">
        <w:rPr>
          <w:rFonts w:cs="Traditional Arabic" w:hint="eastAsia"/>
          <w:sz w:val="32"/>
          <w:szCs w:val="32"/>
          <w:rtl/>
        </w:rPr>
        <w:t>الخراساني</w:t>
      </w:r>
      <w:r w:rsidRPr="008B2D26">
        <w:rPr>
          <w:rFonts w:cs="Traditional Arabic" w:hint="cs"/>
          <w:sz w:val="32"/>
          <w:szCs w:val="32"/>
          <w:rtl/>
        </w:rPr>
        <w:t>.</w:t>
      </w:r>
      <w:r w:rsidRPr="008B2D26">
        <w:rPr>
          <w:rFonts w:cs="Traditional Arabic" w:hint="eastAsia"/>
          <w:sz w:val="32"/>
          <w:szCs w:val="32"/>
          <w:rtl/>
        </w:rPr>
        <w:t>الحافظ</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العلامة،</w:t>
      </w:r>
      <w:r w:rsidRPr="008B2D26">
        <w:rPr>
          <w:rFonts w:cs="Traditional Arabic"/>
          <w:sz w:val="32"/>
          <w:szCs w:val="32"/>
          <w:rtl/>
        </w:rPr>
        <w:t xml:space="preserve"> </w:t>
      </w:r>
      <w:r w:rsidRPr="008B2D26">
        <w:rPr>
          <w:rFonts w:cs="Traditional Arabic" w:hint="eastAsia"/>
          <w:sz w:val="32"/>
          <w:szCs w:val="32"/>
          <w:rtl/>
        </w:rPr>
        <w:t>الثبت،</w:t>
      </w:r>
      <w:r w:rsidRPr="008B2D26">
        <w:rPr>
          <w:rFonts w:cs="Traditional Arabic"/>
          <w:sz w:val="32"/>
          <w:szCs w:val="32"/>
          <w:rtl/>
        </w:rPr>
        <w:t xml:space="preserve"> </w:t>
      </w:r>
      <w:r w:rsidRPr="008B2D26">
        <w:rPr>
          <w:rFonts w:cs="Traditional Arabic" w:hint="eastAsia"/>
          <w:sz w:val="32"/>
          <w:szCs w:val="32"/>
          <w:rtl/>
        </w:rPr>
        <w:t>الفقيه،</w:t>
      </w:r>
      <w:r w:rsidRPr="008B2D26">
        <w:rPr>
          <w:rFonts w:cs="Traditional Arabic" w:hint="cs"/>
          <w:sz w:val="32"/>
          <w:szCs w:val="32"/>
          <w:rtl/>
        </w:rPr>
        <w:t xml:space="preserve"> </w:t>
      </w:r>
      <w:r w:rsidRPr="008B2D26">
        <w:rPr>
          <w:rFonts w:cs="Traditional Arabic" w:hint="eastAsia"/>
          <w:sz w:val="32"/>
          <w:szCs w:val="32"/>
          <w:rtl/>
        </w:rPr>
        <w:t>بورك</w:t>
      </w:r>
      <w:r w:rsidRPr="008B2D26">
        <w:rPr>
          <w:rFonts w:cs="Traditional Arabic"/>
          <w:sz w:val="32"/>
          <w:szCs w:val="32"/>
          <w:rtl/>
        </w:rPr>
        <w:t xml:space="preserve"> </w:t>
      </w:r>
      <w:r w:rsidRPr="008B2D26">
        <w:rPr>
          <w:rFonts w:cs="Traditional Arabic" w:hint="eastAsia"/>
          <w:sz w:val="32"/>
          <w:szCs w:val="32"/>
          <w:rtl/>
        </w:rPr>
        <w:t>له</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eastAsia"/>
          <w:sz w:val="32"/>
          <w:szCs w:val="32"/>
          <w:rtl/>
        </w:rPr>
        <w:t>علمه،</w:t>
      </w:r>
      <w:r w:rsidRPr="008B2D26">
        <w:rPr>
          <w:rFonts w:cs="Traditional Arabic"/>
          <w:sz w:val="32"/>
          <w:szCs w:val="32"/>
          <w:rtl/>
        </w:rPr>
        <w:t xml:space="preserve"> </w:t>
      </w:r>
      <w:r w:rsidRPr="008B2D26">
        <w:rPr>
          <w:rFonts w:cs="Traditional Arabic" w:hint="eastAsia"/>
          <w:sz w:val="32"/>
          <w:szCs w:val="32"/>
          <w:rtl/>
        </w:rPr>
        <w:t>وصنف</w:t>
      </w:r>
      <w:r w:rsidRPr="008B2D26">
        <w:rPr>
          <w:rFonts w:cs="Traditional Arabic"/>
          <w:sz w:val="32"/>
          <w:szCs w:val="32"/>
          <w:rtl/>
        </w:rPr>
        <w:t xml:space="preserve"> </w:t>
      </w:r>
      <w:r w:rsidRPr="008B2D26">
        <w:rPr>
          <w:rFonts w:cs="Traditional Arabic" w:hint="eastAsia"/>
          <w:sz w:val="32"/>
          <w:szCs w:val="32"/>
          <w:rtl/>
        </w:rPr>
        <w:t>التصانيف</w:t>
      </w:r>
      <w:r w:rsidRPr="008B2D26">
        <w:rPr>
          <w:rFonts w:cs="Traditional Arabic"/>
          <w:sz w:val="32"/>
          <w:szCs w:val="32"/>
          <w:rtl/>
        </w:rPr>
        <w:t xml:space="preserve"> </w:t>
      </w:r>
      <w:r w:rsidRPr="008B2D26">
        <w:rPr>
          <w:rFonts w:cs="Traditional Arabic" w:hint="eastAsia"/>
          <w:sz w:val="32"/>
          <w:szCs w:val="32"/>
          <w:rtl/>
        </w:rPr>
        <w:t>النافعة،</w:t>
      </w:r>
      <w:r w:rsidRPr="008B2D26">
        <w:rPr>
          <w:rFonts w:cs="Traditional Arabic" w:hint="cs"/>
          <w:sz w:val="32"/>
          <w:szCs w:val="32"/>
          <w:rtl/>
        </w:rPr>
        <w:t xml:space="preserve"> </w:t>
      </w:r>
      <w:r w:rsidRPr="008B2D26">
        <w:rPr>
          <w:rFonts w:cs="Traditional Arabic" w:hint="eastAsia"/>
          <w:sz w:val="32"/>
          <w:szCs w:val="32"/>
          <w:rtl/>
        </w:rPr>
        <w:t>توفي</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eastAsia"/>
          <w:sz w:val="32"/>
          <w:szCs w:val="32"/>
          <w:rtl/>
        </w:rPr>
        <w:t>عاشر</w:t>
      </w:r>
      <w:r w:rsidRPr="008B2D26">
        <w:rPr>
          <w:rFonts w:cs="Traditional Arabic"/>
          <w:sz w:val="32"/>
          <w:szCs w:val="32"/>
          <w:rtl/>
        </w:rPr>
        <w:t xml:space="preserve"> </w:t>
      </w:r>
      <w:r w:rsidRPr="008B2D26">
        <w:rPr>
          <w:rFonts w:cs="Traditional Arabic" w:hint="eastAsia"/>
          <w:sz w:val="32"/>
          <w:szCs w:val="32"/>
          <w:rtl/>
        </w:rPr>
        <w:t>شهر</w:t>
      </w:r>
      <w:r w:rsidRPr="008B2D26">
        <w:rPr>
          <w:rFonts w:cs="Traditional Arabic"/>
          <w:sz w:val="32"/>
          <w:szCs w:val="32"/>
          <w:rtl/>
        </w:rPr>
        <w:t xml:space="preserve"> </w:t>
      </w:r>
      <w:r w:rsidRPr="008B2D26">
        <w:rPr>
          <w:rFonts w:cs="Traditional Arabic" w:hint="eastAsia"/>
          <w:sz w:val="32"/>
          <w:szCs w:val="32"/>
          <w:rtl/>
        </w:rPr>
        <w:t>جمادى</w:t>
      </w:r>
      <w:r w:rsidRPr="008B2D26">
        <w:rPr>
          <w:rFonts w:cs="Traditional Arabic"/>
          <w:sz w:val="32"/>
          <w:szCs w:val="32"/>
          <w:rtl/>
        </w:rPr>
        <w:t xml:space="preserve"> </w:t>
      </w:r>
      <w:r w:rsidRPr="008B2D26">
        <w:rPr>
          <w:rFonts w:cs="Traditional Arabic" w:hint="eastAsia"/>
          <w:sz w:val="32"/>
          <w:szCs w:val="32"/>
          <w:rtl/>
        </w:rPr>
        <w:t>الاولى،</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ثمان</w:t>
      </w:r>
      <w:r w:rsidRPr="008B2D26">
        <w:rPr>
          <w:rFonts w:cs="Traditional Arabic"/>
          <w:sz w:val="32"/>
          <w:szCs w:val="32"/>
          <w:rtl/>
        </w:rPr>
        <w:t xml:space="preserve"> </w:t>
      </w:r>
      <w:r w:rsidRPr="008B2D26">
        <w:rPr>
          <w:rFonts w:cs="Traditional Arabic" w:hint="eastAsia"/>
          <w:sz w:val="32"/>
          <w:szCs w:val="32"/>
          <w:rtl/>
        </w:rPr>
        <w:t>وخمسين</w:t>
      </w:r>
      <w:r w:rsidRPr="008B2D26">
        <w:rPr>
          <w:rFonts w:cs="Traditional Arabic"/>
          <w:sz w:val="32"/>
          <w:szCs w:val="32"/>
          <w:rtl/>
        </w:rPr>
        <w:t xml:space="preserve"> </w:t>
      </w:r>
      <w:r w:rsidRPr="008B2D26">
        <w:rPr>
          <w:rFonts w:cs="Traditional Arabic" w:hint="eastAsia"/>
          <w:sz w:val="32"/>
          <w:szCs w:val="32"/>
          <w:rtl/>
        </w:rPr>
        <w:t>وأربع</w:t>
      </w:r>
      <w:r w:rsidRPr="008B2D26">
        <w:rPr>
          <w:rFonts w:cs="Traditional Arabic"/>
          <w:sz w:val="32"/>
          <w:szCs w:val="32"/>
          <w:rtl/>
        </w:rPr>
        <w:t xml:space="preserve"> </w:t>
      </w:r>
      <w:r w:rsidRPr="008B2D26">
        <w:rPr>
          <w:rFonts w:cs="Traditional Arabic" w:hint="eastAsia"/>
          <w:sz w:val="32"/>
          <w:szCs w:val="32"/>
          <w:rtl/>
        </w:rPr>
        <w:t>مئة،</w:t>
      </w:r>
      <w:r w:rsidRPr="008B2D26">
        <w:rPr>
          <w:rFonts w:cs="Traditional Arabic"/>
          <w:sz w:val="32"/>
          <w:szCs w:val="32"/>
          <w:rtl/>
        </w:rPr>
        <w:t xml:space="preserve"> </w:t>
      </w:r>
      <w:r w:rsidRPr="008B2D26">
        <w:rPr>
          <w:rFonts w:cs="Traditional Arabic" w:hint="eastAsia"/>
          <w:sz w:val="32"/>
          <w:szCs w:val="32"/>
          <w:rtl/>
        </w:rPr>
        <w:t>وعاش</w:t>
      </w:r>
      <w:r w:rsidRPr="008B2D26">
        <w:rPr>
          <w:rFonts w:cs="Traditional Arabic"/>
          <w:sz w:val="32"/>
          <w:szCs w:val="32"/>
          <w:rtl/>
        </w:rPr>
        <w:t xml:space="preserve"> </w:t>
      </w:r>
      <w:r w:rsidRPr="008B2D26">
        <w:rPr>
          <w:rFonts w:cs="Traditional Arabic" w:hint="eastAsia"/>
          <w:sz w:val="32"/>
          <w:szCs w:val="32"/>
          <w:rtl/>
        </w:rPr>
        <w:t>أربعا</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وسبعين</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hint="cs"/>
          <w:sz w:val="32"/>
          <w:szCs w:val="32"/>
          <w:rtl/>
        </w:rPr>
        <w:t>.</w:t>
      </w:r>
      <w:r w:rsidRPr="00D53B00">
        <w:rPr>
          <w:rFonts w:cs="Traditional Arabic"/>
          <w:sz w:val="32"/>
          <w:szCs w:val="32"/>
          <w:rtl/>
        </w:rPr>
        <w:t xml:space="preserve"> </w:t>
      </w:r>
      <w:r w:rsidRPr="00D53B00">
        <w:rPr>
          <w:rFonts w:cs="Traditional Arabic" w:hint="eastAsia"/>
          <w:sz w:val="32"/>
          <w:szCs w:val="32"/>
          <w:rtl/>
        </w:rPr>
        <w:t>طبقات</w:t>
      </w:r>
      <w:r w:rsidRPr="00D53B00">
        <w:rPr>
          <w:rFonts w:cs="Traditional Arabic"/>
          <w:sz w:val="32"/>
          <w:szCs w:val="32"/>
          <w:rtl/>
        </w:rPr>
        <w:t xml:space="preserve"> </w:t>
      </w:r>
      <w:r w:rsidRPr="00D53B00">
        <w:rPr>
          <w:rFonts w:cs="Traditional Arabic" w:hint="eastAsia"/>
          <w:sz w:val="32"/>
          <w:szCs w:val="32"/>
          <w:rtl/>
        </w:rPr>
        <w:t>الشافعية</w:t>
      </w:r>
      <w:r w:rsidRPr="00D53B00">
        <w:rPr>
          <w:rFonts w:cs="Traditional Arabic"/>
          <w:sz w:val="32"/>
          <w:szCs w:val="32"/>
          <w:rtl/>
        </w:rPr>
        <w:t xml:space="preserve"> </w:t>
      </w:r>
      <w:r w:rsidRPr="00D53B00">
        <w:rPr>
          <w:rFonts w:cs="Traditional Arabic" w:hint="eastAsia"/>
          <w:sz w:val="32"/>
          <w:szCs w:val="32"/>
          <w:rtl/>
        </w:rPr>
        <w:t>الكبرى</w:t>
      </w:r>
      <w:r w:rsidRPr="00D53B00">
        <w:rPr>
          <w:rFonts w:cs="Traditional Arabic"/>
          <w:sz w:val="32"/>
          <w:szCs w:val="32"/>
          <w:rtl/>
        </w:rPr>
        <w:t xml:space="preserve"> </w:t>
      </w:r>
      <w:r>
        <w:rPr>
          <w:rFonts w:cs="Traditional Arabic"/>
          <w:sz w:val="32"/>
          <w:szCs w:val="32"/>
          <w:rtl/>
        </w:rPr>
        <w:t>(</w:t>
      </w:r>
      <w:r w:rsidRPr="00D53B00">
        <w:rPr>
          <w:rFonts w:cs="Traditional Arabic"/>
          <w:sz w:val="32"/>
          <w:szCs w:val="32"/>
          <w:rtl/>
        </w:rPr>
        <w:t>4</w:t>
      </w:r>
      <w:r>
        <w:rPr>
          <w:rFonts w:cs="Traditional Arabic"/>
          <w:sz w:val="32"/>
          <w:szCs w:val="32"/>
          <w:rtl/>
        </w:rPr>
        <w:t>/</w:t>
      </w:r>
      <w:r w:rsidRPr="00D53B00">
        <w:rPr>
          <w:rFonts w:cs="Traditional Arabic"/>
          <w:sz w:val="32"/>
          <w:szCs w:val="32"/>
          <w:rtl/>
        </w:rPr>
        <w:t>8</w:t>
      </w:r>
      <w:r>
        <w:rPr>
          <w:rFonts w:cs="Traditional Arabic"/>
          <w:sz w:val="32"/>
          <w:szCs w:val="32"/>
          <w:rtl/>
        </w:rPr>
        <w:t>)</w:t>
      </w:r>
      <w:r w:rsidRPr="00D53B00">
        <w:rPr>
          <w:rFonts w:cs="Traditional Arabic" w:hint="eastAsia"/>
          <w:sz w:val="32"/>
          <w:szCs w:val="32"/>
          <w:rtl/>
        </w:rPr>
        <w:t>طبقات</w:t>
      </w:r>
      <w:r w:rsidRPr="00D53B00">
        <w:rPr>
          <w:rFonts w:cs="Traditional Arabic"/>
          <w:sz w:val="32"/>
          <w:szCs w:val="32"/>
          <w:rtl/>
        </w:rPr>
        <w:t xml:space="preserve"> </w:t>
      </w:r>
      <w:r w:rsidRPr="00D53B00">
        <w:rPr>
          <w:rFonts w:cs="Traditional Arabic" w:hint="eastAsia"/>
          <w:sz w:val="32"/>
          <w:szCs w:val="32"/>
          <w:rtl/>
        </w:rPr>
        <w:t>الشافعية</w:t>
      </w:r>
      <w:r w:rsidRPr="00D53B00">
        <w:rPr>
          <w:rFonts w:cs="Traditional Arabic"/>
          <w:sz w:val="32"/>
          <w:szCs w:val="32"/>
          <w:rtl/>
        </w:rPr>
        <w:t xml:space="preserve">  </w:t>
      </w:r>
      <w:r w:rsidRPr="00D53B00">
        <w:rPr>
          <w:rFonts w:cs="Traditional Arabic" w:hint="eastAsia"/>
          <w:sz w:val="32"/>
          <w:szCs w:val="32"/>
          <w:rtl/>
        </w:rPr>
        <w:t>لابن</w:t>
      </w:r>
      <w:r w:rsidRPr="00D53B00">
        <w:rPr>
          <w:rFonts w:cs="Traditional Arabic"/>
          <w:sz w:val="32"/>
          <w:szCs w:val="32"/>
          <w:rtl/>
        </w:rPr>
        <w:t xml:space="preserve"> </w:t>
      </w:r>
      <w:r w:rsidRPr="00D53B00">
        <w:rPr>
          <w:rFonts w:cs="Traditional Arabic" w:hint="eastAsia"/>
          <w:sz w:val="32"/>
          <w:szCs w:val="32"/>
          <w:rtl/>
        </w:rPr>
        <w:t>قاضى</w:t>
      </w:r>
      <w:r w:rsidRPr="00D53B00">
        <w:rPr>
          <w:rFonts w:cs="Traditional Arabic"/>
          <w:sz w:val="32"/>
          <w:szCs w:val="32"/>
          <w:rtl/>
        </w:rPr>
        <w:t xml:space="preserve"> </w:t>
      </w:r>
      <w:r w:rsidRPr="00D53B00">
        <w:rPr>
          <w:rFonts w:cs="Traditional Arabic" w:hint="eastAsia"/>
          <w:sz w:val="32"/>
          <w:szCs w:val="32"/>
          <w:rtl/>
        </w:rPr>
        <w:t>شهبة</w:t>
      </w:r>
      <w:r w:rsidRPr="00D53B00">
        <w:rPr>
          <w:rFonts w:cs="Traditional Arabic"/>
          <w:sz w:val="32"/>
          <w:szCs w:val="32"/>
          <w:rtl/>
        </w:rPr>
        <w:t xml:space="preserve"> </w:t>
      </w:r>
      <w:r>
        <w:rPr>
          <w:rFonts w:cs="Traditional Arabic"/>
          <w:sz w:val="32"/>
          <w:szCs w:val="32"/>
          <w:rtl/>
        </w:rPr>
        <w:t>(</w:t>
      </w:r>
      <w:r w:rsidRPr="00D53B00">
        <w:rPr>
          <w:rFonts w:cs="Traditional Arabic"/>
          <w:sz w:val="32"/>
          <w:szCs w:val="32"/>
          <w:rtl/>
        </w:rPr>
        <w:t>1</w:t>
      </w:r>
      <w:r>
        <w:rPr>
          <w:rFonts w:cs="Traditional Arabic"/>
          <w:sz w:val="32"/>
          <w:szCs w:val="32"/>
          <w:rtl/>
        </w:rPr>
        <w:t>/</w:t>
      </w:r>
      <w:r w:rsidRPr="00D53B00">
        <w:rPr>
          <w:rFonts w:cs="Traditional Arabic"/>
          <w:sz w:val="32"/>
          <w:szCs w:val="32"/>
          <w:rtl/>
        </w:rPr>
        <w:t>220</w:t>
      </w:r>
      <w:r>
        <w:rPr>
          <w:rFonts w:cs="Traditional Arabic"/>
          <w:sz w:val="32"/>
          <w:szCs w:val="32"/>
          <w:rtl/>
        </w:rPr>
        <w:t>)</w:t>
      </w:r>
      <w:r w:rsidRPr="00D53B00">
        <w:rPr>
          <w:rFonts w:cs="Traditional Arabic"/>
          <w:sz w:val="32"/>
          <w:szCs w:val="32"/>
          <w:rtl/>
        </w:rPr>
        <w:t xml:space="preserve"> </w:t>
      </w:r>
      <w:r w:rsidRPr="00D53B00">
        <w:rPr>
          <w:rFonts w:cs="Traditional Arabic" w:hint="eastAsia"/>
          <w:sz w:val="32"/>
          <w:szCs w:val="32"/>
          <w:rtl/>
        </w:rPr>
        <w:t>سير</w:t>
      </w:r>
      <w:r w:rsidRPr="00D53B00">
        <w:rPr>
          <w:rFonts w:cs="Traditional Arabic"/>
          <w:sz w:val="32"/>
          <w:szCs w:val="32"/>
          <w:rtl/>
        </w:rPr>
        <w:t xml:space="preserve"> </w:t>
      </w:r>
      <w:r w:rsidRPr="00D53B00">
        <w:rPr>
          <w:rFonts w:cs="Traditional Arabic" w:hint="eastAsia"/>
          <w:sz w:val="32"/>
          <w:szCs w:val="32"/>
          <w:rtl/>
        </w:rPr>
        <w:t>أعلام</w:t>
      </w:r>
      <w:r w:rsidRPr="00D53B00">
        <w:rPr>
          <w:rFonts w:cs="Traditional Arabic"/>
          <w:sz w:val="32"/>
          <w:szCs w:val="32"/>
          <w:rtl/>
        </w:rPr>
        <w:t xml:space="preserve"> </w:t>
      </w:r>
      <w:r w:rsidRPr="00D53B00">
        <w:rPr>
          <w:rFonts w:cs="Traditional Arabic" w:hint="eastAsia"/>
          <w:sz w:val="32"/>
          <w:szCs w:val="32"/>
          <w:rtl/>
        </w:rPr>
        <w:t>النبلاء</w:t>
      </w:r>
      <w:r w:rsidRPr="00D53B00">
        <w:rPr>
          <w:rFonts w:cs="Traditional Arabic"/>
          <w:sz w:val="32"/>
          <w:szCs w:val="32"/>
          <w:rtl/>
        </w:rPr>
        <w:t xml:space="preserve"> </w:t>
      </w:r>
      <w:r>
        <w:rPr>
          <w:rFonts w:cs="Traditional Arabic"/>
          <w:sz w:val="32"/>
          <w:szCs w:val="32"/>
          <w:rtl/>
        </w:rPr>
        <w:t>(</w:t>
      </w:r>
      <w:r w:rsidRPr="00D53B00">
        <w:rPr>
          <w:rFonts w:cs="Traditional Arabic"/>
          <w:sz w:val="32"/>
          <w:szCs w:val="32"/>
          <w:rtl/>
        </w:rPr>
        <w:t>18</w:t>
      </w:r>
      <w:r>
        <w:rPr>
          <w:rFonts w:cs="Traditional Arabic"/>
          <w:sz w:val="32"/>
          <w:szCs w:val="32"/>
          <w:rtl/>
        </w:rPr>
        <w:t>/</w:t>
      </w:r>
      <w:r w:rsidRPr="00D53B00">
        <w:rPr>
          <w:rFonts w:cs="Traditional Arabic"/>
          <w:sz w:val="32"/>
          <w:szCs w:val="32"/>
          <w:rtl/>
        </w:rPr>
        <w:t>163</w:t>
      </w:r>
      <w:r>
        <w:rPr>
          <w:rFonts w:cs="Traditional Arabic"/>
          <w:sz w:val="32"/>
          <w:szCs w:val="32"/>
          <w:rtl/>
        </w:rPr>
        <w:t>)</w:t>
      </w:r>
    </w:p>
  </w:footnote>
  <w:footnote w:id="133">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المغني (1/250), الشرح الكبير (2/53)</w:t>
      </w:r>
      <w:r w:rsidRPr="008B2D26">
        <w:rPr>
          <w:rFonts w:cs="Traditional Arabic" w:hint="cs"/>
          <w:sz w:val="32"/>
          <w:szCs w:val="32"/>
          <w:rtl/>
        </w:rPr>
        <w:t>.</w:t>
      </w:r>
    </w:p>
  </w:footnote>
  <w:footnote w:id="134">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المحلى (1/241)</w:t>
      </w:r>
      <w:r w:rsidRPr="008B2D26">
        <w:rPr>
          <w:rFonts w:cs="Traditional Arabic" w:hint="cs"/>
          <w:sz w:val="32"/>
          <w:szCs w:val="32"/>
          <w:rtl/>
        </w:rPr>
        <w:t>.</w:t>
      </w:r>
    </w:p>
  </w:footnote>
  <w:footnote w:id="135">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(1/138)</w:t>
      </w:r>
      <w:r w:rsidRPr="008B2D26">
        <w:rPr>
          <w:rFonts w:cs="Traditional Arabic" w:hint="cs"/>
          <w:sz w:val="32"/>
          <w:szCs w:val="32"/>
          <w:rtl/>
        </w:rPr>
        <w:t>.</w:t>
      </w:r>
    </w:p>
  </w:footnote>
  <w:footnote w:id="136">
    <w:p w:rsidR="00434984" w:rsidRPr="008B2D26" w:rsidRDefault="00434984" w:rsidP="00061F9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cs="Traditional Arabic" w:hint="cs"/>
          <w:sz w:val="32"/>
          <w:szCs w:val="32"/>
          <w:rtl/>
        </w:rPr>
        <w:t xml:space="preserve"> </w:t>
      </w:r>
      <w:r w:rsidRPr="008B2D26">
        <w:rPr>
          <w:rFonts w:ascii="Traditional Arabic" w:cs="Traditional Arabic" w:hint="eastAsia"/>
          <w:sz w:val="32"/>
          <w:szCs w:val="32"/>
          <w:rtl/>
        </w:rPr>
        <w:t>محمد</w:t>
      </w:r>
      <w:r w:rsidRPr="008B2D26">
        <w:rPr>
          <w:rFonts w:ascii="Traditional Arabic" w:cs="Traditional Arabic"/>
          <w:sz w:val="32"/>
          <w:szCs w:val="32"/>
          <w:rtl/>
        </w:rPr>
        <w:t xml:space="preserve"> </w:t>
      </w:r>
      <w:r w:rsidRPr="008B2D26">
        <w:rPr>
          <w:rFonts w:ascii="Traditional Arabic" w:cs="Traditional Arabic" w:hint="eastAsia"/>
          <w:sz w:val="32"/>
          <w:szCs w:val="32"/>
          <w:rtl/>
        </w:rPr>
        <w:t>بن</w:t>
      </w:r>
      <w:r w:rsidRPr="008B2D26">
        <w:rPr>
          <w:rFonts w:ascii="Traditional Arabic" w:cs="Traditional Arabic"/>
          <w:sz w:val="32"/>
          <w:szCs w:val="32"/>
          <w:rtl/>
        </w:rPr>
        <w:t xml:space="preserve"> </w:t>
      </w:r>
      <w:r w:rsidRPr="008B2D26">
        <w:rPr>
          <w:rFonts w:ascii="Traditional Arabic" w:cs="Traditional Arabic" w:hint="eastAsia"/>
          <w:sz w:val="32"/>
          <w:szCs w:val="32"/>
          <w:rtl/>
        </w:rPr>
        <w:t>إبراهيم</w:t>
      </w:r>
      <w:r w:rsidRPr="008B2D26">
        <w:rPr>
          <w:rFonts w:ascii="Traditional Arabic" w:cs="Traditional Arabic"/>
          <w:sz w:val="32"/>
          <w:szCs w:val="32"/>
          <w:rtl/>
        </w:rPr>
        <w:t xml:space="preserve"> </w:t>
      </w:r>
      <w:r w:rsidRPr="008B2D26">
        <w:rPr>
          <w:rFonts w:ascii="Traditional Arabic" w:cs="Traditional Arabic" w:hint="eastAsia"/>
          <w:sz w:val="32"/>
          <w:szCs w:val="32"/>
          <w:rtl/>
        </w:rPr>
        <w:t>بن</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المنذر</w:t>
      </w:r>
      <w:r w:rsidRPr="008B2D26">
        <w:rPr>
          <w:rFonts w:ascii="Traditional Arabic" w:cs="Traditional Arabic" w:hint="cs"/>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أبو</w:t>
      </w:r>
      <w:r w:rsidRPr="008B2D26">
        <w:rPr>
          <w:rFonts w:ascii="Traditional Arabic" w:cs="Traditional Arabic"/>
          <w:sz w:val="32"/>
          <w:szCs w:val="32"/>
          <w:rtl/>
        </w:rPr>
        <w:t xml:space="preserve"> </w:t>
      </w:r>
      <w:r w:rsidRPr="008B2D26">
        <w:rPr>
          <w:rFonts w:ascii="Traditional Arabic" w:cs="Traditional Arabic" w:hint="eastAsia"/>
          <w:sz w:val="32"/>
          <w:szCs w:val="32"/>
          <w:rtl/>
        </w:rPr>
        <w:t>بكر</w:t>
      </w:r>
      <w:r w:rsidRPr="008B2D26">
        <w:rPr>
          <w:rFonts w:ascii="Traditional Arabic" w:cs="Traditional Arabic" w:hint="cs"/>
          <w:sz w:val="32"/>
          <w:szCs w:val="32"/>
          <w:rtl/>
        </w:rPr>
        <w:t xml:space="preserve"> </w:t>
      </w:r>
      <w:r w:rsidRPr="008B2D26">
        <w:rPr>
          <w:rFonts w:ascii="Traditional Arabic" w:cs="Traditional Arabic" w:hint="eastAsia"/>
          <w:sz w:val="32"/>
          <w:szCs w:val="32"/>
          <w:rtl/>
        </w:rPr>
        <w:t>النيسابوري</w:t>
      </w:r>
      <w:r w:rsidRPr="008B2D26">
        <w:rPr>
          <w:rFonts w:ascii="Traditional Arabic" w:cs="Traditional Arabic" w:hint="cs"/>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الفقيه،</w:t>
      </w:r>
      <w:r w:rsidRPr="008B2D26">
        <w:rPr>
          <w:rFonts w:ascii="Traditional Arabic" w:cs="Traditional Arabic" w:hint="cs"/>
          <w:sz w:val="32"/>
          <w:szCs w:val="32"/>
          <w:rtl/>
        </w:rPr>
        <w:t xml:space="preserve"> </w:t>
      </w:r>
      <w:r w:rsidRPr="008B2D26">
        <w:rPr>
          <w:rFonts w:ascii="Traditional Arabic" w:cs="Traditional Arabic" w:hint="eastAsia"/>
          <w:sz w:val="32"/>
          <w:szCs w:val="32"/>
          <w:rtl/>
        </w:rPr>
        <w:t>الحافظ</w:t>
      </w:r>
      <w:r w:rsidRPr="008B2D26">
        <w:rPr>
          <w:rFonts w:ascii="Traditional Arabic" w:cs="Traditional Arabic"/>
          <w:sz w:val="32"/>
          <w:szCs w:val="32"/>
          <w:rtl/>
        </w:rPr>
        <w:t xml:space="preserve"> </w:t>
      </w:r>
      <w:r w:rsidRPr="008B2D26">
        <w:rPr>
          <w:rFonts w:ascii="Traditional Arabic" w:cs="Traditional Arabic" w:hint="eastAsia"/>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نزيل</w:t>
      </w:r>
      <w:r w:rsidRPr="008B2D26">
        <w:rPr>
          <w:rFonts w:ascii="Traditional Arabic" w:cs="Traditional Arabic"/>
          <w:sz w:val="32"/>
          <w:szCs w:val="32"/>
          <w:rtl/>
        </w:rPr>
        <w:t xml:space="preserve"> </w:t>
      </w:r>
      <w:r w:rsidRPr="008B2D26">
        <w:rPr>
          <w:rFonts w:ascii="Traditional Arabic" w:cs="Traditional Arabic" w:hint="eastAsia"/>
          <w:sz w:val="32"/>
          <w:szCs w:val="32"/>
          <w:rtl/>
        </w:rPr>
        <w:t>مكة،</w:t>
      </w:r>
      <w:r w:rsidRPr="008B2D26">
        <w:rPr>
          <w:rFonts w:ascii="Traditional Arabic" w:cs="Traditional Arabic"/>
          <w:sz w:val="32"/>
          <w:szCs w:val="32"/>
          <w:rtl/>
        </w:rPr>
        <w:t xml:space="preserve"> </w:t>
      </w:r>
      <w:r w:rsidRPr="008B2D26">
        <w:rPr>
          <w:rFonts w:ascii="Traditional Arabic" w:cs="Traditional Arabic" w:hint="eastAsia"/>
          <w:sz w:val="32"/>
          <w:szCs w:val="32"/>
          <w:rtl/>
        </w:rPr>
        <w:t>وصاحب</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التصانيف</w:t>
      </w:r>
      <w:r w:rsidRPr="008B2D26">
        <w:rPr>
          <w:rFonts w:ascii="Traditional Arabic" w:cs="Traditional Arabic" w:hint="cs"/>
          <w:sz w:val="32"/>
          <w:szCs w:val="32"/>
          <w:rtl/>
        </w:rPr>
        <w:t xml:space="preserve">, من تصانيفه: </w:t>
      </w:r>
      <w:r w:rsidRPr="008B2D26">
        <w:rPr>
          <w:rFonts w:ascii="Traditional Arabic" w:cs="Traditional Arabic"/>
          <w:sz w:val="32"/>
          <w:szCs w:val="32"/>
          <w:rtl/>
        </w:rPr>
        <w:t>"</w:t>
      </w:r>
      <w:r w:rsidRPr="008B2D26">
        <w:rPr>
          <w:rFonts w:ascii="Traditional Arabic" w:cs="Traditional Arabic" w:hint="eastAsia"/>
          <w:sz w:val="32"/>
          <w:szCs w:val="32"/>
          <w:rtl/>
        </w:rPr>
        <w:t>ال</w:t>
      </w:r>
      <w:r w:rsidRPr="008B2D26">
        <w:rPr>
          <w:rFonts w:ascii="Traditional Arabic" w:cs="Traditional Arabic" w:hint="cs"/>
          <w:sz w:val="32"/>
          <w:szCs w:val="32"/>
          <w:rtl/>
        </w:rPr>
        <w:t>إ</w:t>
      </w:r>
      <w:r w:rsidRPr="008B2D26">
        <w:rPr>
          <w:rFonts w:ascii="Traditional Arabic" w:cs="Traditional Arabic" w:hint="eastAsia"/>
          <w:sz w:val="32"/>
          <w:szCs w:val="32"/>
          <w:rtl/>
        </w:rPr>
        <w:t>شراف</w:t>
      </w:r>
      <w:r w:rsidRPr="008B2D26">
        <w:rPr>
          <w:rFonts w:ascii="Traditional Arabic" w:cs="Traditional Arabic"/>
          <w:sz w:val="32"/>
          <w:szCs w:val="32"/>
          <w:rtl/>
        </w:rPr>
        <w:t xml:space="preserve"> </w:t>
      </w:r>
      <w:r w:rsidRPr="008B2D26">
        <w:rPr>
          <w:rFonts w:ascii="Traditional Arabic" w:cs="Traditional Arabic" w:hint="eastAsia"/>
          <w:sz w:val="32"/>
          <w:szCs w:val="32"/>
          <w:rtl/>
        </w:rPr>
        <w:t>في</w:t>
      </w:r>
      <w:r w:rsidRPr="008B2D26">
        <w:rPr>
          <w:rFonts w:ascii="Traditional Arabic" w:cs="Traditional Arabic"/>
          <w:sz w:val="32"/>
          <w:szCs w:val="32"/>
          <w:rtl/>
        </w:rPr>
        <w:t xml:space="preserve"> </w:t>
      </w:r>
      <w:r w:rsidRPr="008B2D26">
        <w:rPr>
          <w:rFonts w:ascii="Traditional Arabic" w:cs="Traditional Arabic" w:hint="eastAsia"/>
          <w:sz w:val="32"/>
          <w:szCs w:val="32"/>
          <w:rtl/>
        </w:rPr>
        <w:t>اختلاف</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العلماء</w:t>
      </w:r>
      <w:r w:rsidRPr="008B2D26">
        <w:rPr>
          <w:rFonts w:ascii="Traditional Arabic" w:cs="Traditional Arabic"/>
          <w:sz w:val="32"/>
          <w:szCs w:val="32"/>
          <w:rtl/>
        </w:rPr>
        <w:t>"</w:t>
      </w:r>
      <w:r w:rsidRPr="008B2D26">
        <w:rPr>
          <w:rFonts w:ascii="Traditional Arabic" w:cs="Traditional Arabic" w:hint="eastAsia"/>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و</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الاجماع</w:t>
      </w:r>
      <w:r w:rsidRPr="008B2D26">
        <w:rPr>
          <w:rFonts w:ascii="Traditional Arabic" w:cs="Traditional Arabic"/>
          <w:sz w:val="32"/>
          <w:szCs w:val="32"/>
          <w:rtl/>
        </w:rPr>
        <w:t>"</w:t>
      </w:r>
      <w:r w:rsidRPr="008B2D26">
        <w:rPr>
          <w:rFonts w:ascii="Traditional Arabic" w:cs="Traditional Arabic" w:hint="eastAsia"/>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و</w:t>
      </w:r>
      <w:r w:rsidRPr="008B2D26">
        <w:rPr>
          <w:rFonts w:ascii="Traditional Arabic" w:cs="Traditional Arabic"/>
          <w:sz w:val="32"/>
          <w:szCs w:val="32"/>
          <w:rtl/>
        </w:rPr>
        <w:t>"</w:t>
      </w:r>
      <w:r w:rsidRPr="008B2D26">
        <w:rPr>
          <w:rFonts w:ascii="Traditional Arabic" w:cs="Traditional Arabic" w:hint="eastAsia"/>
          <w:sz w:val="32"/>
          <w:szCs w:val="32"/>
          <w:rtl/>
        </w:rPr>
        <w:t>المبسوط</w:t>
      </w:r>
      <w:r w:rsidRPr="008B2D26">
        <w:rPr>
          <w:rFonts w:ascii="Traditional Arabic" w:cs="Traditional Arabic"/>
          <w:sz w:val="32"/>
          <w:szCs w:val="32"/>
          <w:rtl/>
        </w:rPr>
        <w:t>"</w:t>
      </w:r>
      <w:r w:rsidRPr="008B2D26">
        <w:rPr>
          <w:rFonts w:ascii="Traditional Arabic" w:cs="Traditional Arabic" w:hint="eastAsia"/>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وغير</w:t>
      </w:r>
      <w:r w:rsidRPr="008B2D26">
        <w:rPr>
          <w:rFonts w:ascii="Traditional Arabic" w:cs="Traditional Arabic"/>
          <w:sz w:val="32"/>
          <w:szCs w:val="32"/>
          <w:rtl/>
        </w:rPr>
        <w:t xml:space="preserve"> </w:t>
      </w:r>
      <w:r w:rsidRPr="008B2D26">
        <w:rPr>
          <w:rFonts w:ascii="Traditional Arabic" w:cs="Traditional Arabic" w:hint="eastAsia"/>
          <w:sz w:val="32"/>
          <w:szCs w:val="32"/>
          <w:rtl/>
        </w:rPr>
        <w:t>ذلك</w:t>
      </w:r>
      <w:r w:rsidRPr="008B2D26">
        <w:rPr>
          <w:rFonts w:ascii="Traditional Arabic" w:cs="Traditional Arabic"/>
          <w:sz w:val="32"/>
          <w:szCs w:val="32"/>
          <w:rtl/>
        </w:rPr>
        <w:t>.</w:t>
      </w:r>
      <w:r w:rsidRPr="008B2D26">
        <w:rPr>
          <w:rFonts w:ascii="Traditional Arabic" w:cs="Traditional Arabic" w:hint="cs"/>
          <w:sz w:val="32"/>
          <w:szCs w:val="32"/>
          <w:rtl/>
        </w:rPr>
        <w:t xml:space="preserve"> </w:t>
      </w:r>
      <w:r w:rsidRPr="008B2D26">
        <w:rPr>
          <w:rFonts w:ascii="Traditional Arabic" w:cs="Traditional Arabic" w:hint="eastAsia"/>
          <w:sz w:val="32"/>
          <w:szCs w:val="32"/>
          <w:rtl/>
        </w:rPr>
        <w:t>مات</w:t>
      </w:r>
      <w:r w:rsidRPr="008B2D26">
        <w:rPr>
          <w:rFonts w:ascii="Traditional Arabic" w:cs="Traditional Arabic"/>
          <w:sz w:val="32"/>
          <w:szCs w:val="32"/>
          <w:rtl/>
        </w:rPr>
        <w:t xml:space="preserve"> </w:t>
      </w:r>
      <w:r w:rsidRPr="008B2D26">
        <w:rPr>
          <w:rFonts w:ascii="Traditional Arabic" w:cs="Traditional Arabic" w:hint="eastAsia"/>
          <w:sz w:val="32"/>
          <w:szCs w:val="32"/>
          <w:rtl/>
        </w:rPr>
        <w:t>بمكة</w:t>
      </w:r>
      <w:r w:rsidRPr="008B2D26">
        <w:rPr>
          <w:rFonts w:ascii="Traditional Arabic" w:cs="Traditional Arabic"/>
          <w:sz w:val="32"/>
          <w:szCs w:val="32"/>
          <w:rtl/>
        </w:rPr>
        <w:t xml:space="preserve"> </w:t>
      </w:r>
      <w:r w:rsidRPr="008B2D26">
        <w:rPr>
          <w:rFonts w:ascii="Traditional Arabic" w:cs="Traditional Arabic" w:hint="eastAsia"/>
          <w:sz w:val="32"/>
          <w:szCs w:val="32"/>
          <w:rtl/>
        </w:rPr>
        <w:t>سنة</w:t>
      </w:r>
      <w:r w:rsidRPr="008B2D26">
        <w:rPr>
          <w:rFonts w:ascii="Traditional Arabic" w:cs="Traditional Arabic"/>
          <w:sz w:val="32"/>
          <w:szCs w:val="32"/>
          <w:rtl/>
        </w:rPr>
        <w:t xml:space="preserve"> </w:t>
      </w:r>
      <w:r w:rsidRPr="008B2D26">
        <w:rPr>
          <w:rFonts w:ascii="Traditional Arabic" w:cs="Traditional Arabic" w:hint="eastAsia"/>
          <w:sz w:val="32"/>
          <w:szCs w:val="32"/>
          <w:rtl/>
        </w:rPr>
        <w:t>تسع</w:t>
      </w:r>
      <w:r w:rsidRPr="008B2D26">
        <w:rPr>
          <w:rFonts w:ascii="Traditional Arabic" w:cs="Traditional Arabic"/>
          <w:sz w:val="32"/>
          <w:szCs w:val="32"/>
          <w:rtl/>
        </w:rPr>
        <w:t xml:space="preserve"> </w:t>
      </w:r>
      <w:r w:rsidRPr="008B2D26">
        <w:rPr>
          <w:rFonts w:ascii="Traditional Arabic" w:cs="Traditional Arabic" w:hint="eastAsia"/>
          <w:sz w:val="32"/>
          <w:szCs w:val="32"/>
          <w:rtl/>
        </w:rPr>
        <w:t>أو</w:t>
      </w:r>
      <w:r w:rsidRPr="008B2D26">
        <w:rPr>
          <w:rFonts w:ascii="Traditional Arabic" w:cs="Traditional Arabic"/>
          <w:sz w:val="32"/>
          <w:szCs w:val="32"/>
          <w:rtl/>
        </w:rPr>
        <w:t xml:space="preserve"> </w:t>
      </w:r>
      <w:r w:rsidRPr="008B2D26">
        <w:rPr>
          <w:rFonts w:ascii="Traditional Arabic" w:cs="Traditional Arabic" w:hint="eastAsia"/>
          <w:sz w:val="32"/>
          <w:szCs w:val="32"/>
          <w:rtl/>
        </w:rPr>
        <w:t>عشر</w:t>
      </w:r>
      <w:r w:rsidRPr="008B2D26">
        <w:rPr>
          <w:rFonts w:ascii="Traditional Arabic" w:cs="Traditional Arabic"/>
          <w:sz w:val="32"/>
          <w:szCs w:val="32"/>
          <w:rtl/>
        </w:rPr>
        <w:t xml:space="preserve"> </w:t>
      </w:r>
      <w:r w:rsidRPr="008B2D26">
        <w:rPr>
          <w:rFonts w:ascii="Traditional Arabic" w:cs="Traditional Arabic" w:hint="eastAsia"/>
          <w:sz w:val="32"/>
          <w:szCs w:val="32"/>
          <w:rtl/>
        </w:rPr>
        <w:t>وثلاث</w:t>
      </w:r>
      <w:r w:rsidRPr="008B2D26">
        <w:rPr>
          <w:rFonts w:ascii="Traditional Arabic" w:cs="Traditional Arabic"/>
          <w:sz w:val="32"/>
          <w:szCs w:val="32"/>
          <w:rtl/>
        </w:rPr>
        <w:t xml:space="preserve"> </w:t>
      </w:r>
      <w:r w:rsidRPr="008B2D26">
        <w:rPr>
          <w:rFonts w:ascii="Traditional Arabic" w:cs="Traditional Arabic" w:hint="eastAsia"/>
          <w:sz w:val="32"/>
          <w:szCs w:val="32"/>
          <w:rtl/>
        </w:rPr>
        <w:t>مئة،</w:t>
      </w:r>
      <w:r w:rsidRPr="008B2D26">
        <w:rPr>
          <w:rFonts w:ascii="Traditional Arabic" w:cs="Traditional Arabic" w:hint="cs"/>
          <w:sz w:val="32"/>
          <w:szCs w:val="32"/>
          <w:rtl/>
        </w:rPr>
        <w:t xml:space="preserve"> على خلاف في تاريخ وفاته.</w:t>
      </w:r>
      <w:r>
        <w:rPr>
          <w:rFonts w:cs="Traditional Arabic" w:hint="cs"/>
          <w:sz w:val="32"/>
          <w:szCs w:val="32"/>
          <w:rtl/>
        </w:rPr>
        <w:t>طبقات علماء الحديث لابن عبد الهادي(2/493)</w:t>
      </w:r>
      <w:r w:rsidRPr="00061F99">
        <w:rPr>
          <w:rFonts w:cs="Traditional Arabic"/>
          <w:sz w:val="32"/>
          <w:szCs w:val="32"/>
          <w:rtl/>
        </w:rPr>
        <w:t xml:space="preserve"> </w:t>
      </w:r>
      <w:r w:rsidRPr="00061F99">
        <w:rPr>
          <w:rFonts w:cs="Traditional Arabic" w:hint="eastAsia"/>
          <w:sz w:val="32"/>
          <w:szCs w:val="32"/>
          <w:rtl/>
        </w:rPr>
        <w:t>تذكرة</w:t>
      </w:r>
      <w:r w:rsidRPr="00061F99">
        <w:rPr>
          <w:rFonts w:cs="Traditional Arabic"/>
          <w:sz w:val="32"/>
          <w:szCs w:val="32"/>
          <w:rtl/>
        </w:rPr>
        <w:t xml:space="preserve"> </w:t>
      </w:r>
      <w:r w:rsidRPr="00061F99">
        <w:rPr>
          <w:rFonts w:cs="Traditional Arabic" w:hint="eastAsia"/>
          <w:sz w:val="32"/>
          <w:szCs w:val="32"/>
          <w:rtl/>
        </w:rPr>
        <w:t>الحفاظ</w:t>
      </w:r>
      <w:r w:rsidRPr="00061F99">
        <w:rPr>
          <w:rFonts w:cs="Traditional Arabic"/>
          <w:sz w:val="32"/>
          <w:szCs w:val="32"/>
          <w:rtl/>
        </w:rPr>
        <w:t xml:space="preserve"> </w:t>
      </w:r>
      <w:r>
        <w:rPr>
          <w:rFonts w:cs="Traditional Arabic"/>
          <w:sz w:val="32"/>
          <w:szCs w:val="32"/>
          <w:rtl/>
        </w:rPr>
        <w:t>(</w:t>
      </w:r>
      <w:r w:rsidRPr="00061F99">
        <w:rPr>
          <w:rFonts w:cs="Traditional Arabic"/>
          <w:sz w:val="32"/>
          <w:szCs w:val="32"/>
          <w:rtl/>
        </w:rPr>
        <w:t>3</w:t>
      </w:r>
      <w:r>
        <w:rPr>
          <w:rFonts w:cs="Traditional Arabic"/>
          <w:sz w:val="32"/>
          <w:szCs w:val="32"/>
          <w:rtl/>
        </w:rPr>
        <w:t>/</w:t>
      </w:r>
      <w:r w:rsidRPr="00061F99">
        <w:rPr>
          <w:rFonts w:cs="Traditional Arabic"/>
          <w:sz w:val="32"/>
          <w:szCs w:val="32"/>
          <w:rtl/>
        </w:rPr>
        <w:t>782</w:t>
      </w:r>
      <w:r>
        <w:rPr>
          <w:rFonts w:cs="Traditional Arabic"/>
          <w:sz w:val="32"/>
          <w:szCs w:val="32"/>
          <w:rtl/>
        </w:rPr>
        <w:t>)</w:t>
      </w:r>
      <w:r w:rsidRPr="008B2D26">
        <w:rPr>
          <w:rFonts w:cs="Traditional Arabic" w:hint="cs"/>
          <w:sz w:val="32"/>
          <w:szCs w:val="32"/>
          <w:rtl/>
        </w:rPr>
        <w:t xml:space="preserve"> سير أعلام النبلاء (14/490).</w:t>
      </w:r>
    </w:p>
  </w:footnote>
  <w:footnote w:id="137">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مجموع الفتاوى (21/260)</w:t>
      </w:r>
      <w:r w:rsidRPr="008B2D26">
        <w:rPr>
          <w:rFonts w:ascii="Traditional Arabic" w:hAnsi="Traditional Arabic" w:cs="Traditional Arabic" w:hint="cs"/>
          <w:sz w:val="32"/>
          <w:szCs w:val="32"/>
          <w:rtl/>
        </w:rPr>
        <w:t>.</w:t>
      </w:r>
    </w:p>
  </w:footnote>
  <w:footnote w:id="138">
    <w:p w:rsidR="00434984" w:rsidRPr="00061F99" w:rsidRDefault="00434984" w:rsidP="00061F99">
      <w:pPr>
        <w:pStyle w:val="a3"/>
        <w:widowControl w:val="0"/>
        <w:ind w:left="340" w:hanging="340"/>
        <w:jc w:val="lowKashida"/>
        <w:rPr>
          <w:rFonts w:cs="Traditional Arabic"/>
          <w:sz w:val="32"/>
          <w:szCs w:val="32"/>
          <w:rtl/>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ascii="Traditional Arabic" w:cs="Traditional Arabic" w:hint="eastAsia"/>
          <w:sz w:val="32"/>
          <w:szCs w:val="32"/>
          <w:rtl/>
        </w:rPr>
        <w:t>أحمد</w:t>
      </w:r>
      <w:r w:rsidRPr="008B2D26">
        <w:rPr>
          <w:rFonts w:ascii="Traditional Arabic" w:cs="Traditional Arabic"/>
          <w:sz w:val="32"/>
          <w:szCs w:val="32"/>
          <w:rtl/>
        </w:rPr>
        <w:t xml:space="preserve"> </w:t>
      </w:r>
      <w:r w:rsidRPr="008B2D26">
        <w:rPr>
          <w:rFonts w:ascii="Traditional Arabic" w:cs="Traditional Arabic" w:hint="eastAsia"/>
          <w:sz w:val="32"/>
          <w:szCs w:val="32"/>
          <w:rtl/>
        </w:rPr>
        <w:t>بن</w:t>
      </w:r>
      <w:r w:rsidRPr="008B2D26">
        <w:rPr>
          <w:rFonts w:ascii="Traditional Arabic" w:cs="Traditional Arabic"/>
          <w:sz w:val="32"/>
          <w:szCs w:val="32"/>
          <w:rtl/>
        </w:rPr>
        <w:t xml:space="preserve"> </w:t>
      </w:r>
      <w:r w:rsidRPr="008B2D26">
        <w:rPr>
          <w:rFonts w:ascii="Traditional Arabic" w:cs="Traditional Arabic" w:hint="eastAsia"/>
          <w:sz w:val="32"/>
          <w:szCs w:val="32"/>
          <w:rtl/>
        </w:rPr>
        <w:t>عبد</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الحليم</w:t>
      </w:r>
      <w:r w:rsidRPr="008B2D26">
        <w:rPr>
          <w:rFonts w:ascii="Traditional Arabic" w:cs="Traditional Arabic"/>
          <w:sz w:val="32"/>
          <w:szCs w:val="32"/>
          <w:rtl/>
        </w:rPr>
        <w:t xml:space="preserve"> </w:t>
      </w:r>
      <w:r w:rsidRPr="008B2D26">
        <w:rPr>
          <w:rFonts w:ascii="Traditional Arabic" w:cs="Traditional Arabic" w:hint="eastAsia"/>
          <w:sz w:val="32"/>
          <w:szCs w:val="32"/>
          <w:rtl/>
        </w:rPr>
        <w:t>بن</w:t>
      </w:r>
      <w:r w:rsidRPr="008B2D26">
        <w:rPr>
          <w:rFonts w:ascii="Traditional Arabic" w:cs="Traditional Arabic"/>
          <w:sz w:val="32"/>
          <w:szCs w:val="32"/>
          <w:rtl/>
        </w:rPr>
        <w:t xml:space="preserve"> </w:t>
      </w:r>
      <w:r w:rsidRPr="008B2D26">
        <w:rPr>
          <w:rFonts w:ascii="Traditional Arabic" w:cs="Traditional Arabic" w:hint="eastAsia"/>
          <w:sz w:val="32"/>
          <w:szCs w:val="32"/>
          <w:rtl/>
        </w:rPr>
        <w:t>عبد</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السلام</w:t>
      </w:r>
      <w:r w:rsidRPr="008B2D26">
        <w:rPr>
          <w:rFonts w:ascii="Traditional Arabic" w:cs="Traditional Arabic"/>
          <w:sz w:val="32"/>
          <w:szCs w:val="32"/>
          <w:rtl/>
        </w:rPr>
        <w:t xml:space="preserve"> </w:t>
      </w:r>
      <w:r w:rsidRPr="008B2D26">
        <w:rPr>
          <w:rFonts w:ascii="Traditional Arabic" w:cs="Traditional Arabic" w:hint="eastAsia"/>
          <w:sz w:val="32"/>
          <w:szCs w:val="32"/>
          <w:rtl/>
        </w:rPr>
        <w:t>بن</w:t>
      </w:r>
      <w:r w:rsidRPr="008B2D26">
        <w:rPr>
          <w:rFonts w:ascii="Traditional Arabic" w:cs="Traditional Arabic"/>
          <w:sz w:val="32"/>
          <w:szCs w:val="32"/>
          <w:rtl/>
        </w:rPr>
        <w:t xml:space="preserve"> </w:t>
      </w:r>
      <w:r w:rsidRPr="008B2D26">
        <w:rPr>
          <w:rFonts w:ascii="Traditional Arabic" w:cs="Traditional Arabic" w:hint="eastAsia"/>
          <w:sz w:val="32"/>
          <w:szCs w:val="32"/>
          <w:rtl/>
        </w:rPr>
        <w:t>عبد</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الله</w:t>
      </w:r>
      <w:r w:rsidRPr="008B2D26">
        <w:rPr>
          <w:rFonts w:ascii="Traditional Arabic" w:cs="Traditional Arabic"/>
          <w:sz w:val="32"/>
          <w:szCs w:val="32"/>
          <w:rtl/>
        </w:rPr>
        <w:t xml:space="preserve"> </w:t>
      </w:r>
      <w:r w:rsidRPr="008B2D26">
        <w:rPr>
          <w:rFonts w:ascii="Traditional Arabic" w:cs="Traditional Arabic" w:hint="eastAsia"/>
          <w:sz w:val="32"/>
          <w:szCs w:val="32"/>
          <w:rtl/>
        </w:rPr>
        <w:t>ابن</w:t>
      </w:r>
      <w:r w:rsidRPr="008B2D26">
        <w:rPr>
          <w:rFonts w:ascii="Traditional Arabic" w:cs="Traditional Arabic"/>
          <w:sz w:val="32"/>
          <w:szCs w:val="32"/>
          <w:rtl/>
        </w:rPr>
        <w:t xml:space="preserve"> </w:t>
      </w:r>
      <w:r w:rsidRPr="008B2D26">
        <w:rPr>
          <w:rFonts w:ascii="Traditional Arabic" w:cs="Traditional Arabic" w:hint="eastAsia"/>
          <w:sz w:val="32"/>
          <w:szCs w:val="32"/>
          <w:rtl/>
        </w:rPr>
        <w:t>تيمية</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الحراني،</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الدمشقي،</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الإمام</w:t>
      </w:r>
      <w:r w:rsidRPr="008B2D26">
        <w:rPr>
          <w:rFonts w:ascii="Traditional Arabic" w:cs="Traditional Arabic" w:hint="cs"/>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الفقيه،</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المجتهد</w:t>
      </w:r>
      <w:r w:rsidRPr="008B2D26">
        <w:rPr>
          <w:rFonts w:ascii="Traditional Arabic" w:cs="Traditional Arabic" w:hint="cs"/>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المحدث،</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الحافظ</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المفسر،</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الأصولي</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الزاهد</w:t>
      </w:r>
      <w:r w:rsidRPr="008B2D26">
        <w:rPr>
          <w:rFonts w:ascii="Traditional Arabic" w:cs="Traditional Arabic"/>
          <w:sz w:val="32"/>
          <w:szCs w:val="32"/>
          <w:rtl/>
        </w:rPr>
        <w:t xml:space="preserve">. </w:t>
      </w:r>
      <w:r w:rsidRPr="008B2D26">
        <w:rPr>
          <w:rFonts w:ascii="Traditional Arabic" w:cs="Traditional Arabic" w:hint="eastAsia"/>
          <w:sz w:val="32"/>
          <w:szCs w:val="32"/>
          <w:rtl/>
        </w:rPr>
        <w:t>شيخ</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الإسلام</w:t>
      </w:r>
      <w:r w:rsidRPr="008B2D26">
        <w:rPr>
          <w:rFonts w:ascii="Traditional Arabic" w:cs="Traditional Arabic"/>
          <w:sz w:val="32"/>
          <w:szCs w:val="32"/>
          <w:rtl/>
        </w:rPr>
        <w:t xml:space="preserve"> </w:t>
      </w:r>
      <w:r w:rsidRPr="008B2D26">
        <w:rPr>
          <w:rFonts w:ascii="Traditional Arabic" w:cs="Traditional Arabic" w:hint="eastAsia"/>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نظر</w:t>
      </w:r>
      <w:r w:rsidRPr="008B2D26">
        <w:rPr>
          <w:rFonts w:ascii="Traditional Arabic" w:cs="Traditional Arabic"/>
          <w:sz w:val="32"/>
          <w:szCs w:val="32"/>
          <w:rtl/>
        </w:rPr>
        <w:t xml:space="preserve"> </w:t>
      </w:r>
      <w:r w:rsidRPr="008B2D26">
        <w:rPr>
          <w:rFonts w:ascii="Traditional Arabic" w:cs="Traditional Arabic" w:hint="eastAsia"/>
          <w:sz w:val="32"/>
          <w:szCs w:val="32"/>
          <w:rtl/>
        </w:rPr>
        <w:t>في</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الرجال</w:t>
      </w:r>
      <w:r w:rsidRPr="008B2D26">
        <w:rPr>
          <w:rFonts w:ascii="Traditional Arabic" w:cs="Traditional Arabic"/>
          <w:sz w:val="32"/>
          <w:szCs w:val="32"/>
          <w:rtl/>
        </w:rPr>
        <w:t xml:space="preserve"> </w:t>
      </w:r>
      <w:r w:rsidRPr="008B2D26">
        <w:rPr>
          <w:rFonts w:ascii="Traditional Arabic" w:cs="Traditional Arabic" w:hint="eastAsia"/>
          <w:sz w:val="32"/>
          <w:szCs w:val="32"/>
          <w:rtl/>
        </w:rPr>
        <w:t>والطبقات،</w:t>
      </w:r>
      <w:r w:rsidRPr="008B2D26">
        <w:rPr>
          <w:rFonts w:ascii="Traditional Arabic" w:cs="Traditional Arabic"/>
          <w:sz w:val="32"/>
          <w:szCs w:val="32"/>
          <w:rtl/>
        </w:rPr>
        <w:t xml:space="preserve"> </w:t>
      </w:r>
      <w:r w:rsidRPr="008B2D26">
        <w:rPr>
          <w:rFonts w:ascii="Traditional Arabic" w:cs="Traditional Arabic" w:hint="cs"/>
          <w:sz w:val="32"/>
          <w:szCs w:val="32"/>
          <w:rtl/>
        </w:rPr>
        <w:t>و</w:t>
      </w:r>
      <w:r w:rsidRPr="008B2D26">
        <w:rPr>
          <w:rFonts w:ascii="Traditional Arabic" w:cs="Traditional Arabic" w:hint="eastAsia"/>
          <w:sz w:val="32"/>
          <w:szCs w:val="32"/>
          <w:rtl/>
        </w:rPr>
        <w:t>برع</w:t>
      </w:r>
      <w:r w:rsidRPr="008B2D26">
        <w:rPr>
          <w:rFonts w:ascii="Traditional Arabic" w:cs="Traditional Arabic"/>
          <w:sz w:val="32"/>
          <w:szCs w:val="32"/>
          <w:rtl/>
        </w:rPr>
        <w:t xml:space="preserve"> </w:t>
      </w:r>
      <w:r w:rsidRPr="008B2D26">
        <w:rPr>
          <w:rFonts w:ascii="Traditional Arabic" w:cs="Traditional Arabic" w:hint="eastAsia"/>
          <w:sz w:val="32"/>
          <w:szCs w:val="32"/>
          <w:rtl/>
        </w:rPr>
        <w:t>في</w:t>
      </w:r>
      <w:r w:rsidRPr="008B2D26">
        <w:rPr>
          <w:rFonts w:ascii="Traditional Arabic" w:cs="Traditional Arabic"/>
          <w:sz w:val="32"/>
          <w:szCs w:val="32"/>
          <w:rtl/>
        </w:rPr>
        <w:t xml:space="preserve"> </w:t>
      </w:r>
      <w:r w:rsidRPr="008B2D26">
        <w:rPr>
          <w:rFonts w:ascii="Traditional Arabic" w:cs="Traditional Arabic" w:hint="eastAsia"/>
          <w:sz w:val="32"/>
          <w:szCs w:val="32"/>
          <w:rtl/>
        </w:rPr>
        <w:t>تفسير</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القرآن</w:t>
      </w:r>
      <w:r w:rsidRPr="008B2D26">
        <w:rPr>
          <w:rFonts w:ascii="Traditional Arabic" w:cs="Traditional Arabic"/>
          <w:sz w:val="32"/>
          <w:szCs w:val="32"/>
          <w:rtl/>
        </w:rPr>
        <w:t xml:space="preserve">. </w:t>
      </w:r>
      <w:r w:rsidRPr="008B2D26">
        <w:rPr>
          <w:rFonts w:ascii="Traditional Arabic" w:cs="Traditional Arabic" w:hint="eastAsia"/>
          <w:sz w:val="32"/>
          <w:szCs w:val="32"/>
          <w:rtl/>
        </w:rPr>
        <w:t>وبرع</w:t>
      </w:r>
      <w:r w:rsidRPr="008B2D26">
        <w:rPr>
          <w:rFonts w:ascii="Traditional Arabic" w:cs="Traditional Arabic"/>
          <w:sz w:val="32"/>
          <w:szCs w:val="32"/>
          <w:rtl/>
        </w:rPr>
        <w:t xml:space="preserve"> </w:t>
      </w:r>
      <w:r w:rsidRPr="008B2D26">
        <w:rPr>
          <w:rFonts w:ascii="Traditional Arabic" w:cs="Traditional Arabic" w:hint="eastAsia"/>
          <w:sz w:val="32"/>
          <w:szCs w:val="32"/>
          <w:rtl/>
        </w:rPr>
        <w:t>في</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الحديث</w:t>
      </w:r>
      <w:r w:rsidRPr="008B2D26">
        <w:rPr>
          <w:rFonts w:ascii="Traditional Arabic" w:cs="Traditional Arabic"/>
          <w:sz w:val="32"/>
          <w:szCs w:val="32"/>
          <w:rtl/>
        </w:rPr>
        <w:t xml:space="preserve"> </w:t>
      </w:r>
      <w:r w:rsidRPr="008B2D26">
        <w:rPr>
          <w:rFonts w:ascii="Traditional Arabic" w:cs="Traditional Arabic" w:hint="eastAsia"/>
          <w:sz w:val="32"/>
          <w:szCs w:val="32"/>
          <w:rtl/>
        </w:rPr>
        <w:t>وحفظه</w:t>
      </w:r>
      <w:r w:rsidRPr="008B2D26">
        <w:rPr>
          <w:rFonts w:ascii="Traditional Arabic" w:cs="Traditional Arabic"/>
          <w:sz w:val="32"/>
          <w:szCs w:val="32"/>
          <w:rtl/>
        </w:rPr>
        <w:t xml:space="preserve">. </w:t>
      </w:r>
      <w:r w:rsidRPr="008B2D26">
        <w:rPr>
          <w:rFonts w:ascii="Traditional Arabic" w:cs="Traditional Arabic" w:hint="eastAsia"/>
          <w:sz w:val="32"/>
          <w:szCs w:val="32"/>
          <w:rtl/>
        </w:rPr>
        <w:t>وفاق</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الناس</w:t>
      </w:r>
      <w:r w:rsidRPr="008B2D26">
        <w:rPr>
          <w:rFonts w:ascii="Traditional Arabic" w:cs="Traditional Arabic"/>
          <w:sz w:val="32"/>
          <w:szCs w:val="32"/>
          <w:rtl/>
        </w:rPr>
        <w:t xml:space="preserve"> </w:t>
      </w:r>
      <w:r w:rsidRPr="008B2D26">
        <w:rPr>
          <w:rFonts w:ascii="Traditional Arabic" w:cs="Traditional Arabic" w:hint="eastAsia"/>
          <w:sz w:val="32"/>
          <w:szCs w:val="32"/>
          <w:rtl/>
        </w:rPr>
        <w:t>في</w:t>
      </w:r>
      <w:r w:rsidRPr="008B2D26">
        <w:rPr>
          <w:rFonts w:ascii="Traditional Arabic" w:cs="Traditional Arabic"/>
          <w:sz w:val="32"/>
          <w:szCs w:val="32"/>
          <w:rtl/>
        </w:rPr>
        <w:t xml:space="preserve"> </w:t>
      </w:r>
      <w:r w:rsidRPr="008B2D26">
        <w:rPr>
          <w:rFonts w:ascii="Traditional Arabic" w:cs="Traditional Arabic" w:hint="eastAsia"/>
          <w:sz w:val="32"/>
          <w:szCs w:val="32"/>
          <w:rtl/>
        </w:rPr>
        <w:t>معرفة</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الفقه،</w:t>
      </w:r>
      <w:r w:rsidRPr="008B2D26">
        <w:rPr>
          <w:rFonts w:ascii="Traditional Arabic" w:cs="Traditional Arabic"/>
          <w:sz w:val="32"/>
          <w:szCs w:val="32"/>
          <w:rtl/>
        </w:rPr>
        <w:t xml:space="preserve"> </w:t>
      </w:r>
      <w:r w:rsidRPr="008B2D26">
        <w:rPr>
          <w:rFonts w:ascii="Traditional Arabic" w:cs="Traditional Arabic" w:hint="eastAsia"/>
          <w:sz w:val="32"/>
          <w:szCs w:val="32"/>
          <w:rtl/>
        </w:rPr>
        <w:t>واختلاف</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المذاهب،</w:t>
      </w:r>
      <w:r w:rsidRPr="008B2D26">
        <w:rPr>
          <w:rFonts w:ascii="Traditional Arabic" w:cs="Traditional Arabic"/>
          <w:sz w:val="32"/>
          <w:szCs w:val="32"/>
          <w:rtl/>
        </w:rPr>
        <w:t xml:space="preserve"> </w:t>
      </w:r>
      <w:r w:rsidRPr="008B2D26">
        <w:rPr>
          <w:rFonts w:ascii="Traditional Arabic" w:cs="Traditional Arabic" w:hint="eastAsia"/>
          <w:sz w:val="32"/>
          <w:szCs w:val="32"/>
          <w:rtl/>
        </w:rPr>
        <w:t>وفتاوى</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الصحابة</w:t>
      </w:r>
      <w:r w:rsidRPr="008B2D26">
        <w:rPr>
          <w:rFonts w:ascii="Traditional Arabic" w:cs="Traditional Arabic"/>
          <w:sz w:val="32"/>
          <w:szCs w:val="32"/>
          <w:rtl/>
        </w:rPr>
        <w:t xml:space="preserve"> </w:t>
      </w:r>
      <w:r w:rsidRPr="008B2D26">
        <w:rPr>
          <w:rFonts w:ascii="Traditional Arabic" w:cs="Traditional Arabic" w:hint="eastAsia"/>
          <w:sz w:val="32"/>
          <w:szCs w:val="32"/>
          <w:rtl/>
        </w:rPr>
        <w:t>والتابعين</w:t>
      </w:r>
      <w:r w:rsidRPr="008B2D26">
        <w:rPr>
          <w:rFonts w:ascii="Traditional Arabic" w:cs="Traditional Arabic"/>
          <w:sz w:val="32"/>
          <w:szCs w:val="32"/>
          <w:rtl/>
        </w:rPr>
        <w:t xml:space="preserve">. </w:t>
      </w:r>
      <w:r w:rsidRPr="008B2D26">
        <w:rPr>
          <w:rFonts w:ascii="Traditional Arabic" w:cs="Traditional Arabic" w:hint="eastAsia"/>
          <w:sz w:val="32"/>
          <w:szCs w:val="32"/>
          <w:rtl/>
        </w:rPr>
        <w:t>وأتقن</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العربية</w:t>
      </w:r>
      <w:r w:rsidRPr="008B2D26">
        <w:rPr>
          <w:rFonts w:ascii="Traditional Arabic" w:cs="Traditional Arabic"/>
          <w:sz w:val="32"/>
          <w:szCs w:val="32"/>
          <w:rtl/>
        </w:rPr>
        <w:t xml:space="preserve"> </w:t>
      </w:r>
      <w:r w:rsidRPr="008B2D26">
        <w:rPr>
          <w:rFonts w:ascii="Traditional Arabic" w:cs="Traditional Arabic" w:hint="eastAsia"/>
          <w:sz w:val="32"/>
          <w:szCs w:val="32"/>
          <w:rtl/>
        </w:rPr>
        <w:t>أصولاً</w:t>
      </w:r>
      <w:r w:rsidRPr="008B2D26">
        <w:rPr>
          <w:rFonts w:ascii="Traditional Arabic" w:cs="Traditional Arabic"/>
          <w:sz w:val="32"/>
          <w:szCs w:val="32"/>
          <w:rtl/>
        </w:rPr>
        <w:t xml:space="preserve"> </w:t>
      </w:r>
      <w:r w:rsidRPr="008B2D26">
        <w:rPr>
          <w:rFonts w:ascii="Traditional Arabic" w:cs="Traditional Arabic" w:hint="eastAsia"/>
          <w:sz w:val="32"/>
          <w:szCs w:val="32"/>
          <w:rtl/>
        </w:rPr>
        <w:t>وفروعاً،</w:t>
      </w:r>
      <w:r w:rsidRPr="008B2D26">
        <w:rPr>
          <w:rFonts w:ascii="Traditional Arabic" w:cs="Traditional Arabic"/>
          <w:sz w:val="32"/>
          <w:szCs w:val="32"/>
          <w:rtl/>
        </w:rPr>
        <w:t xml:space="preserve"> </w:t>
      </w:r>
      <w:r w:rsidRPr="008B2D26">
        <w:rPr>
          <w:rFonts w:ascii="Traditional Arabic" w:cs="Traditional Arabic" w:hint="eastAsia"/>
          <w:sz w:val="32"/>
          <w:szCs w:val="32"/>
          <w:rtl/>
        </w:rPr>
        <w:t>وعرف</w:t>
      </w:r>
      <w:r w:rsidRPr="008B2D26">
        <w:rPr>
          <w:rFonts w:ascii="Traditional Arabic" w:cs="Traditional Arabic"/>
          <w:sz w:val="32"/>
          <w:szCs w:val="32"/>
          <w:rtl/>
        </w:rPr>
        <w:t xml:space="preserve"> </w:t>
      </w:r>
      <w:r w:rsidRPr="008B2D26">
        <w:rPr>
          <w:rFonts w:ascii="Traditional Arabic" w:cs="Traditional Arabic" w:hint="eastAsia"/>
          <w:sz w:val="32"/>
          <w:szCs w:val="32"/>
          <w:rtl/>
        </w:rPr>
        <w:t>أقوال</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المتكلمين،</w:t>
      </w:r>
      <w:r w:rsidRPr="008B2D26">
        <w:rPr>
          <w:rFonts w:ascii="Traditional Arabic" w:cs="Traditional Arabic"/>
          <w:sz w:val="32"/>
          <w:szCs w:val="32"/>
          <w:rtl/>
        </w:rPr>
        <w:t xml:space="preserve"> </w:t>
      </w:r>
      <w:r w:rsidRPr="008B2D26">
        <w:rPr>
          <w:rFonts w:ascii="Traditional Arabic" w:cs="Traditional Arabic" w:hint="eastAsia"/>
          <w:sz w:val="32"/>
          <w:szCs w:val="32"/>
          <w:rtl/>
        </w:rPr>
        <w:t>وَرَدَّ</w:t>
      </w:r>
      <w:r w:rsidRPr="008B2D26">
        <w:rPr>
          <w:rFonts w:ascii="Traditional Arabic" w:cs="Traditional Arabic"/>
          <w:sz w:val="32"/>
          <w:szCs w:val="32"/>
          <w:rtl/>
        </w:rPr>
        <w:t xml:space="preserve"> </w:t>
      </w:r>
      <w:r w:rsidRPr="008B2D26">
        <w:rPr>
          <w:rFonts w:ascii="Traditional Arabic" w:cs="Traditional Arabic" w:hint="eastAsia"/>
          <w:sz w:val="32"/>
          <w:szCs w:val="32"/>
          <w:rtl/>
        </w:rPr>
        <w:t>عليهم،</w:t>
      </w:r>
      <w:r w:rsidRPr="008B2D26">
        <w:rPr>
          <w:rFonts w:ascii="Traditional Arabic" w:cs="Traditional Arabic"/>
          <w:sz w:val="32"/>
          <w:szCs w:val="32"/>
          <w:rtl/>
        </w:rPr>
        <w:t xml:space="preserve"> </w:t>
      </w:r>
      <w:r w:rsidRPr="008B2D26">
        <w:rPr>
          <w:rFonts w:ascii="Traditional Arabic" w:cs="Traditional Arabic" w:hint="eastAsia"/>
          <w:sz w:val="32"/>
          <w:szCs w:val="32"/>
          <w:rtl/>
        </w:rPr>
        <w:t>ونصر</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السنة</w:t>
      </w:r>
      <w:r w:rsidRPr="008B2D26">
        <w:rPr>
          <w:rFonts w:ascii="Traditional Arabic" w:cs="Traditional Arabic"/>
          <w:sz w:val="32"/>
          <w:szCs w:val="32"/>
          <w:rtl/>
        </w:rPr>
        <w:t xml:space="preserve">. </w:t>
      </w:r>
      <w:r w:rsidRPr="008B2D26">
        <w:rPr>
          <w:rFonts w:ascii="Traditional Arabic" w:cs="Traditional Arabic" w:hint="eastAsia"/>
          <w:sz w:val="32"/>
          <w:szCs w:val="32"/>
          <w:rtl/>
        </w:rPr>
        <w:t>وأُوذي</w:t>
      </w:r>
      <w:r w:rsidRPr="008B2D26">
        <w:rPr>
          <w:rFonts w:ascii="Traditional Arabic" w:cs="Traditional Arabic"/>
          <w:sz w:val="32"/>
          <w:szCs w:val="32"/>
          <w:rtl/>
        </w:rPr>
        <w:t xml:space="preserve"> </w:t>
      </w:r>
      <w:r w:rsidRPr="008B2D26">
        <w:rPr>
          <w:rFonts w:ascii="Traditional Arabic" w:cs="Traditional Arabic" w:hint="eastAsia"/>
          <w:sz w:val="32"/>
          <w:szCs w:val="32"/>
          <w:rtl/>
        </w:rPr>
        <w:t>في</w:t>
      </w:r>
      <w:r w:rsidRPr="008B2D26">
        <w:rPr>
          <w:rFonts w:ascii="Traditional Arabic" w:cs="Traditional Arabic"/>
          <w:sz w:val="32"/>
          <w:szCs w:val="32"/>
          <w:rtl/>
        </w:rPr>
        <w:t xml:space="preserve"> </w:t>
      </w:r>
      <w:r w:rsidRPr="008B2D26">
        <w:rPr>
          <w:rFonts w:ascii="Traditional Arabic" w:cs="Traditional Arabic" w:hint="eastAsia"/>
          <w:sz w:val="32"/>
          <w:szCs w:val="32"/>
          <w:rtl/>
        </w:rPr>
        <w:t>ذات</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اللّه</w:t>
      </w:r>
      <w:r w:rsidRPr="008B2D26">
        <w:rPr>
          <w:rFonts w:ascii="Traditional Arabic" w:cs="Traditional Arabic"/>
          <w:sz w:val="32"/>
          <w:szCs w:val="32"/>
          <w:rtl/>
        </w:rPr>
        <w:t xml:space="preserve"> </w:t>
      </w:r>
      <w:r w:rsidRPr="008B2D26">
        <w:rPr>
          <w:rFonts w:ascii="Traditional Arabic" w:cs="Traditional Arabic" w:hint="eastAsia"/>
          <w:sz w:val="32"/>
          <w:szCs w:val="32"/>
          <w:rtl/>
        </w:rPr>
        <w:t>من</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المخالفين</w:t>
      </w:r>
      <w:r w:rsidRPr="008B2D26">
        <w:rPr>
          <w:rFonts w:ascii="Traditional Arabic" w:cs="Traditional Arabic" w:hint="cs"/>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توفي</w:t>
      </w:r>
      <w:r w:rsidRPr="008B2D26">
        <w:rPr>
          <w:rFonts w:ascii="Traditional Arabic" w:cs="Traditional Arabic"/>
          <w:sz w:val="32"/>
          <w:szCs w:val="32"/>
          <w:rtl/>
        </w:rPr>
        <w:t xml:space="preserve"> </w:t>
      </w:r>
      <w:r w:rsidRPr="008B2D26">
        <w:rPr>
          <w:rFonts w:ascii="Traditional Arabic" w:cs="Traditional Arabic" w:hint="eastAsia"/>
          <w:sz w:val="32"/>
          <w:szCs w:val="32"/>
          <w:rtl/>
        </w:rPr>
        <w:t>سنة</w:t>
      </w:r>
      <w:r w:rsidRPr="008B2D26">
        <w:rPr>
          <w:rFonts w:ascii="Traditional Arabic" w:cs="Traditional Arabic"/>
          <w:sz w:val="32"/>
          <w:szCs w:val="32"/>
          <w:rtl/>
        </w:rPr>
        <w:t xml:space="preserve"> </w:t>
      </w:r>
      <w:r w:rsidRPr="008B2D26">
        <w:rPr>
          <w:rFonts w:ascii="Traditional Arabic" w:cs="Traditional Arabic" w:hint="eastAsia"/>
          <w:sz w:val="32"/>
          <w:szCs w:val="32"/>
          <w:rtl/>
        </w:rPr>
        <w:t>ثمان</w:t>
      </w:r>
      <w:r w:rsidRPr="008B2D26">
        <w:rPr>
          <w:rFonts w:ascii="Traditional Arabic" w:cs="Traditional Arabic"/>
          <w:sz w:val="32"/>
          <w:szCs w:val="32"/>
          <w:rtl/>
        </w:rPr>
        <w:t xml:space="preserve"> </w:t>
      </w:r>
      <w:r w:rsidRPr="008B2D26">
        <w:rPr>
          <w:rFonts w:ascii="Traditional Arabic" w:cs="Traditional Arabic" w:hint="eastAsia"/>
          <w:sz w:val="32"/>
          <w:szCs w:val="32"/>
          <w:rtl/>
        </w:rPr>
        <w:t>وعشرين</w:t>
      </w:r>
      <w:r w:rsidRPr="008B2D26">
        <w:rPr>
          <w:rFonts w:ascii="Traditional Arabic" w:cs="Traditional Arabic"/>
          <w:sz w:val="32"/>
          <w:szCs w:val="32"/>
          <w:rtl/>
        </w:rPr>
        <w:t xml:space="preserve"> </w:t>
      </w:r>
      <w:r w:rsidRPr="008B2D26">
        <w:rPr>
          <w:rFonts w:ascii="Traditional Arabic" w:cs="Traditional Arabic" w:hint="eastAsia"/>
          <w:sz w:val="32"/>
          <w:szCs w:val="32"/>
          <w:rtl/>
        </w:rPr>
        <w:t>وسبعمائة</w:t>
      </w:r>
      <w:r w:rsidRPr="008B2D26">
        <w:rPr>
          <w:rFonts w:ascii="Traditional Arabic" w:hAnsi="Traditional Arabic" w:cs="Traditional Arabic" w:hint="cs"/>
          <w:sz w:val="32"/>
          <w:szCs w:val="32"/>
          <w:rtl/>
        </w:rPr>
        <w:t>.</w:t>
      </w:r>
      <w:r w:rsidRPr="00061F99">
        <w:rPr>
          <w:rFonts w:cs="Traditional Arabic"/>
          <w:sz w:val="32"/>
          <w:szCs w:val="32"/>
          <w:rtl/>
        </w:rPr>
        <w:t xml:space="preserve"> </w:t>
      </w:r>
    </w:p>
    <w:p w:rsidR="00434984" w:rsidRPr="008B2D26" w:rsidRDefault="00434984" w:rsidP="00061F99">
      <w:pPr>
        <w:pStyle w:val="a3"/>
        <w:widowControl w:val="0"/>
        <w:ind w:left="340" w:hanging="340"/>
        <w:jc w:val="lowKashida"/>
        <w:rPr>
          <w:rFonts w:cs="Traditional Arabic"/>
          <w:sz w:val="32"/>
          <w:szCs w:val="32"/>
        </w:rPr>
      </w:pPr>
      <w:r w:rsidRPr="00061F99">
        <w:rPr>
          <w:rFonts w:cs="Traditional Arabic" w:hint="eastAsia"/>
          <w:sz w:val="32"/>
          <w:szCs w:val="32"/>
          <w:rtl/>
        </w:rPr>
        <w:t>تذكرة</w:t>
      </w:r>
      <w:r w:rsidRPr="00061F99">
        <w:rPr>
          <w:rFonts w:cs="Traditional Arabic"/>
          <w:sz w:val="32"/>
          <w:szCs w:val="32"/>
          <w:rtl/>
        </w:rPr>
        <w:t xml:space="preserve"> </w:t>
      </w:r>
      <w:r w:rsidRPr="00061F99">
        <w:rPr>
          <w:rFonts w:cs="Traditional Arabic" w:hint="eastAsia"/>
          <w:sz w:val="32"/>
          <w:szCs w:val="32"/>
          <w:rtl/>
        </w:rPr>
        <w:t>الحفاظ</w:t>
      </w:r>
      <w:r w:rsidRPr="00061F99">
        <w:rPr>
          <w:rFonts w:cs="Traditional Arabic"/>
          <w:sz w:val="32"/>
          <w:szCs w:val="32"/>
          <w:rtl/>
        </w:rPr>
        <w:t xml:space="preserve"> </w:t>
      </w:r>
      <w:r>
        <w:rPr>
          <w:rFonts w:cs="Traditional Arabic"/>
          <w:sz w:val="32"/>
          <w:szCs w:val="32"/>
          <w:rtl/>
        </w:rPr>
        <w:t>(</w:t>
      </w:r>
      <w:r w:rsidRPr="00061F99">
        <w:rPr>
          <w:rFonts w:cs="Traditional Arabic"/>
          <w:sz w:val="32"/>
          <w:szCs w:val="32"/>
          <w:rtl/>
        </w:rPr>
        <w:t>4</w:t>
      </w:r>
      <w:r>
        <w:rPr>
          <w:rFonts w:cs="Traditional Arabic"/>
          <w:sz w:val="32"/>
          <w:szCs w:val="32"/>
          <w:rtl/>
        </w:rPr>
        <w:t>/</w:t>
      </w:r>
      <w:r w:rsidRPr="00061F99">
        <w:rPr>
          <w:rFonts w:cs="Traditional Arabic"/>
          <w:sz w:val="32"/>
          <w:szCs w:val="32"/>
          <w:rtl/>
        </w:rPr>
        <w:t>1496</w:t>
      </w:r>
      <w:r>
        <w:rPr>
          <w:rFonts w:cs="Traditional Arabic"/>
          <w:sz w:val="32"/>
          <w:szCs w:val="32"/>
          <w:rtl/>
        </w:rPr>
        <w:t>)</w:t>
      </w:r>
      <w:r w:rsidRPr="008B2D26">
        <w:rPr>
          <w:rFonts w:cs="Traditional Arabic" w:hint="cs"/>
          <w:sz w:val="32"/>
          <w:szCs w:val="32"/>
          <w:rtl/>
        </w:rPr>
        <w:t xml:space="preserve"> ذيل طبقات الحنابلة لابن رجب الحنبلي (2/307)</w:t>
      </w:r>
      <w:r w:rsidRPr="00061F99">
        <w:rPr>
          <w:rFonts w:cs="Traditional Arabic"/>
          <w:sz w:val="32"/>
          <w:szCs w:val="32"/>
          <w:rtl/>
        </w:rPr>
        <w:t xml:space="preserve"> </w:t>
      </w:r>
      <w:r w:rsidRPr="00061F99">
        <w:rPr>
          <w:rFonts w:cs="Traditional Arabic" w:hint="eastAsia"/>
          <w:sz w:val="32"/>
          <w:szCs w:val="32"/>
          <w:rtl/>
        </w:rPr>
        <w:t>الدرر</w:t>
      </w:r>
      <w:r w:rsidRPr="00061F99">
        <w:rPr>
          <w:rFonts w:cs="Traditional Arabic"/>
          <w:sz w:val="32"/>
          <w:szCs w:val="32"/>
          <w:rtl/>
        </w:rPr>
        <w:t xml:space="preserve"> </w:t>
      </w:r>
      <w:r w:rsidRPr="00061F99">
        <w:rPr>
          <w:rFonts w:cs="Traditional Arabic" w:hint="eastAsia"/>
          <w:sz w:val="32"/>
          <w:szCs w:val="32"/>
          <w:rtl/>
        </w:rPr>
        <w:t>الكامنة</w:t>
      </w:r>
      <w:r w:rsidRPr="00061F99">
        <w:rPr>
          <w:rFonts w:cs="Traditional Arabic"/>
          <w:sz w:val="32"/>
          <w:szCs w:val="32"/>
          <w:rtl/>
        </w:rPr>
        <w:t xml:space="preserve"> </w:t>
      </w:r>
      <w:r w:rsidRPr="00061F99">
        <w:rPr>
          <w:rFonts w:cs="Traditional Arabic" w:hint="eastAsia"/>
          <w:sz w:val="32"/>
          <w:szCs w:val="32"/>
          <w:rtl/>
        </w:rPr>
        <w:t>في</w:t>
      </w:r>
      <w:r w:rsidRPr="00061F99">
        <w:rPr>
          <w:rFonts w:cs="Traditional Arabic"/>
          <w:sz w:val="32"/>
          <w:szCs w:val="32"/>
          <w:rtl/>
        </w:rPr>
        <w:t xml:space="preserve"> </w:t>
      </w:r>
      <w:r w:rsidRPr="00061F99">
        <w:rPr>
          <w:rFonts w:cs="Traditional Arabic" w:hint="eastAsia"/>
          <w:sz w:val="32"/>
          <w:szCs w:val="32"/>
          <w:rtl/>
        </w:rPr>
        <w:t>أعيان</w:t>
      </w:r>
      <w:r w:rsidRPr="00061F99">
        <w:rPr>
          <w:rFonts w:cs="Traditional Arabic"/>
          <w:sz w:val="32"/>
          <w:szCs w:val="32"/>
          <w:rtl/>
        </w:rPr>
        <w:t xml:space="preserve"> </w:t>
      </w:r>
      <w:r w:rsidRPr="00061F99">
        <w:rPr>
          <w:rFonts w:cs="Traditional Arabic" w:hint="eastAsia"/>
          <w:sz w:val="32"/>
          <w:szCs w:val="32"/>
          <w:rtl/>
        </w:rPr>
        <w:t>المئة</w:t>
      </w:r>
      <w:r w:rsidRPr="00061F99">
        <w:rPr>
          <w:rFonts w:cs="Traditional Arabic"/>
          <w:sz w:val="32"/>
          <w:szCs w:val="32"/>
          <w:rtl/>
        </w:rPr>
        <w:t xml:space="preserve"> </w:t>
      </w:r>
      <w:r w:rsidRPr="00061F99">
        <w:rPr>
          <w:rFonts w:cs="Traditional Arabic" w:hint="eastAsia"/>
          <w:sz w:val="32"/>
          <w:szCs w:val="32"/>
          <w:rtl/>
        </w:rPr>
        <w:t>الثامنة</w:t>
      </w:r>
      <w:r w:rsidRPr="00061F99">
        <w:rPr>
          <w:rFonts w:cs="Traditional Arabic"/>
          <w:sz w:val="32"/>
          <w:szCs w:val="32"/>
          <w:rtl/>
        </w:rPr>
        <w:t xml:space="preserve"> </w:t>
      </w:r>
      <w:r>
        <w:rPr>
          <w:rFonts w:cs="Traditional Arabic"/>
          <w:sz w:val="32"/>
          <w:szCs w:val="32"/>
          <w:rtl/>
        </w:rPr>
        <w:t>(</w:t>
      </w:r>
      <w:r w:rsidRPr="00061F99">
        <w:rPr>
          <w:rFonts w:cs="Traditional Arabic"/>
          <w:sz w:val="32"/>
          <w:szCs w:val="32"/>
          <w:rtl/>
        </w:rPr>
        <w:t>1</w:t>
      </w:r>
      <w:r>
        <w:rPr>
          <w:rFonts w:cs="Traditional Arabic"/>
          <w:sz w:val="32"/>
          <w:szCs w:val="32"/>
          <w:rtl/>
        </w:rPr>
        <w:t>/</w:t>
      </w:r>
      <w:r w:rsidRPr="00061F99">
        <w:rPr>
          <w:rFonts w:cs="Traditional Arabic"/>
          <w:sz w:val="32"/>
          <w:szCs w:val="32"/>
          <w:rtl/>
        </w:rPr>
        <w:t>46</w:t>
      </w:r>
      <w:r>
        <w:rPr>
          <w:rFonts w:cs="Traditional Arabic"/>
          <w:sz w:val="32"/>
          <w:szCs w:val="32"/>
          <w:rtl/>
        </w:rPr>
        <w:t>)</w:t>
      </w:r>
      <w:r w:rsidRPr="008B2D26">
        <w:rPr>
          <w:rFonts w:cs="Traditional Arabic" w:hint="cs"/>
          <w:sz w:val="32"/>
          <w:szCs w:val="32"/>
          <w:rtl/>
        </w:rPr>
        <w:t>.</w:t>
      </w:r>
    </w:p>
  </w:footnote>
  <w:footnote w:id="139">
    <w:p w:rsidR="00434984" w:rsidRPr="00615BBA" w:rsidRDefault="00615BBA" w:rsidP="00615BBA">
      <w:pPr>
        <w:pStyle w:val="a3"/>
        <w:widowControl w:val="0"/>
        <w:ind w:left="340" w:hanging="340"/>
        <w:jc w:val="lowKashida"/>
        <w:rPr>
          <w:rFonts w:cs="Traditional Arabic"/>
          <w:sz w:val="32"/>
          <w:szCs w:val="32"/>
          <w:rtl/>
        </w:rPr>
      </w:pPr>
      <w:r w:rsidRPr="00615BBA">
        <w:rPr>
          <w:rFonts w:cs="Traditional Arabic" w:hint="cs"/>
          <w:sz w:val="32"/>
          <w:szCs w:val="32"/>
          <w:rtl/>
        </w:rPr>
        <w:t>(</w:t>
      </w:r>
      <w:r w:rsidR="00434984" w:rsidRPr="00615BBA">
        <w:rPr>
          <w:rFonts w:cs="Traditional Arabic"/>
          <w:sz w:val="32"/>
          <w:szCs w:val="32"/>
        </w:rPr>
        <w:footnoteRef/>
      </w:r>
      <w:r w:rsidRPr="00615BBA">
        <w:rPr>
          <w:rFonts w:cs="Traditional Arabic" w:hint="cs"/>
          <w:sz w:val="32"/>
          <w:szCs w:val="32"/>
          <w:rtl/>
        </w:rPr>
        <w:t>)</w:t>
      </w:r>
      <w:r w:rsidR="00434984" w:rsidRPr="00615BBA">
        <w:rPr>
          <w:rFonts w:cs="Traditional Arabic"/>
          <w:sz w:val="32"/>
          <w:szCs w:val="32"/>
          <w:rtl/>
        </w:rPr>
        <w:t xml:space="preserve"> الربض: موضع الغنم الذي تربض فيه. النهاية في غريب الحديث والأثر (2/185)</w:t>
      </w:r>
      <w:r w:rsidR="00241FDD">
        <w:rPr>
          <w:rFonts w:cs="Traditional Arabic" w:hint="cs"/>
          <w:sz w:val="32"/>
          <w:szCs w:val="32"/>
          <w:rtl/>
        </w:rPr>
        <w:t>.</w:t>
      </w:r>
    </w:p>
  </w:footnote>
  <w:footnote w:id="140">
    <w:p w:rsidR="00434984" w:rsidRPr="008B2D26" w:rsidRDefault="00434984" w:rsidP="00E75961">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Pr>
          <w:rFonts w:ascii="Traditional Arabic" w:hAnsi="Traditional Arabic" w:cs="Traditional Arabic" w:hint="cs"/>
          <w:sz w:val="32"/>
          <w:szCs w:val="32"/>
          <w:rtl/>
        </w:rPr>
        <w:t>سبق تخريجه (ص46)</w:t>
      </w:r>
      <w:r w:rsidRPr="008B2D26">
        <w:rPr>
          <w:rFonts w:ascii="Traditional Arabic" w:hAnsi="Traditional Arabic" w:cs="Traditional Arabic" w:hint="cs"/>
          <w:sz w:val="32"/>
          <w:szCs w:val="32"/>
          <w:rtl/>
        </w:rPr>
        <w:t>.</w:t>
      </w:r>
    </w:p>
  </w:footnote>
  <w:footnote w:id="141">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أخرجه ابن ماجه (497)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الطهارة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ما</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جاء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لحوم</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الإبل</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وصححه</w:t>
      </w:r>
      <w:r w:rsidRPr="008B2D26">
        <w:rPr>
          <w:rFonts w:ascii="Traditional Arabic" w:hAnsi="Traditional Arabic" w:cs="Traditional Arabic"/>
          <w:sz w:val="32"/>
          <w:szCs w:val="32"/>
          <w:rtl/>
        </w:rPr>
        <w:t xml:space="preserve"> الألباني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سنن </w:t>
      </w:r>
      <w:r w:rsidRPr="008B2D26">
        <w:rPr>
          <w:rFonts w:ascii="Traditional Arabic" w:hAnsi="Traditional Arabic" w:cs="Traditional Arabic" w:hint="eastAsia"/>
          <w:sz w:val="32"/>
          <w:szCs w:val="32"/>
          <w:rtl/>
        </w:rPr>
        <w:t>ابن</w:t>
      </w:r>
      <w:r w:rsidRPr="008B2D26">
        <w:rPr>
          <w:rFonts w:ascii="Traditional Arabic" w:hAnsi="Traditional Arabic" w:cs="Traditional Arabic"/>
          <w:sz w:val="32"/>
          <w:szCs w:val="32"/>
          <w:rtl/>
        </w:rPr>
        <w:t xml:space="preserve"> ماجه (497), وهكذا جاء اللفظ من حديث أسيد بن حضير</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أخرجه الإمام أحمد (19096).</w:t>
      </w:r>
    </w:p>
  </w:footnote>
  <w:footnote w:id="142">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(1598)</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أبي شيبة (521)</w:t>
      </w:r>
      <w:r w:rsidRPr="008B2D26">
        <w:rPr>
          <w:rFonts w:ascii="Traditional Arabic" w:hAnsi="Traditional Arabic" w:cs="Traditional Arabic" w:hint="cs"/>
          <w:sz w:val="32"/>
          <w:szCs w:val="32"/>
          <w:rtl/>
          <w:lang w:bidi="ar-KW"/>
        </w:rPr>
        <w:t>.</w:t>
      </w:r>
    </w:p>
  </w:footnote>
  <w:footnote w:id="143">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(522)</w:t>
      </w:r>
      <w:r w:rsidRPr="008B2D26">
        <w:rPr>
          <w:rFonts w:cs="Traditional Arabic" w:hint="cs"/>
          <w:sz w:val="32"/>
          <w:szCs w:val="32"/>
          <w:rtl/>
        </w:rPr>
        <w:t>.</w:t>
      </w:r>
    </w:p>
  </w:footnote>
  <w:footnote w:id="144">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(519), والأوسط لابن المنذر (1/142)</w:t>
      </w:r>
      <w:r w:rsidRPr="008B2D26">
        <w:rPr>
          <w:rFonts w:ascii="Traditional Arabic" w:hAnsi="Traditional Arabic" w:cs="Traditional Arabic" w:hint="cs"/>
          <w:sz w:val="32"/>
          <w:szCs w:val="32"/>
          <w:rtl/>
          <w:lang w:bidi="ar-KW"/>
        </w:rPr>
        <w:t>.</w:t>
      </w:r>
    </w:p>
  </w:footnote>
  <w:footnote w:id="145">
    <w:p w:rsidR="00434984" w:rsidRPr="008B2D26" w:rsidRDefault="00434984" w:rsidP="00A10F0E">
      <w:pPr>
        <w:pStyle w:val="a3"/>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طاو</w:t>
      </w:r>
      <w:r>
        <w:rPr>
          <w:rFonts w:ascii="Traditional Arabic" w:hAnsi="Times New Roman" w:cs="Traditional Arabic" w:hint="cs"/>
          <w:sz w:val="32"/>
          <w:szCs w:val="32"/>
          <w:rtl/>
        </w:rPr>
        <w:t>و</w:t>
      </w:r>
      <w:r w:rsidRPr="008B2D26">
        <w:rPr>
          <w:rFonts w:ascii="Traditional Arabic" w:hAnsi="Times New Roman" w:cs="Traditional Arabic" w:hint="eastAsia"/>
          <w:sz w:val="32"/>
          <w:szCs w:val="32"/>
          <w:rtl/>
        </w:rPr>
        <w:t>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كيسان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اليماني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الرحمن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الحميري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مولاهم</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الفارسي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يقال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اسمه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ذكوان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وطاوس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لقب</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فقيه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فاضل</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ومائة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ذلك</w:t>
      </w:r>
      <w:r w:rsidRPr="008B2D26">
        <w:rPr>
          <w:rFonts w:ascii="Traditional Arabic" w:hAnsi="Times New Roman" w:cs="Traditional Arabic" w:hint="cs"/>
          <w:sz w:val="32"/>
          <w:szCs w:val="32"/>
          <w:rtl/>
        </w:rPr>
        <w:t>.</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التاريخ</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الكبير</w:t>
      </w:r>
      <w:r w:rsidRPr="00A10F0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10F0E">
        <w:rPr>
          <w:rFonts w:ascii="Traditional Arabic" w:hAnsi="Times New Roman" w:cs="Traditional Arabic"/>
          <w:sz w:val="32"/>
          <w:szCs w:val="32"/>
          <w:rtl/>
        </w:rPr>
        <w:t>4</w:t>
      </w:r>
      <w:r>
        <w:rPr>
          <w:rFonts w:ascii="Traditional Arabic" w:hAnsi="Times New Roman" w:cs="Traditional Arabic"/>
          <w:sz w:val="32"/>
          <w:szCs w:val="32"/>
          <w:rtl/>
        </w:rPr>
        <w:t>/</w:t>
      </w:r>
      <w:r w:rsidRPr="00A10F0E">
        <w:rPr>
          <w:rFonts w:ascii="Traditional Arabic" w:hAnsi="Times New Roman" w:cs="Traditional Arabic"/>
          <w:sz w:val="32"/>
          <w:szCs w:val="32"/>
          <w:rtl/>
        </w:rPr>
        <w:t>365</w:t>
      </w:r>
      <w:r>
        <w:rPr>
          <w:rFonts w:ascii="Traditional Arabic" w:hAnsi="Times New Roman" w:cs="Traditional Arabic"/>
          <w:sz w:val="32"/>
          <w:szCs w:val="32"/>
          <w:rtl/>
        </w:rPr>
        <w:t>)</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الجرح</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والتعديل</w:t>
      </w:r>
      <w:r w:rsidRPr="00A10F0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10F0E">
        <w:rPr>
          <w:rFonts w:ascii="Traditional Arabic" w:hAnsi="Times New Roman" w:cs="Traditional Arabic"/>
          <w:sz w:val="32"/>
          <w:szCs w:val="32"/>
          <w:rtl/>
        </w:rPr>
        <w:t>4</w:t>
      </w:r>
      <w:r>
        <w:rPr>
          <w:rFonts w:ascii="Traditional Arabic" w:hAnsi="Times New Roman" w:cs="Traditional Arabic"/>
          <w:sz w:val="32"/>
          <w:szCs w:val="32"/>
          <w:rtl/>
        </w:rPr>
        <w:t>/</w:t>
      </w:r>
      <w:r w:rsidRPr="00A10F0E">
        <w:rPr>
          <w:rFonts w:ascii="Traditional Arabic" w:hAnsi="Times New Roman" w:cs="Traditional Arabic"/>
          <w:sz w:val="32"/>
          <w:szCs w:val="32"/>
          <w:rtl/>
        </w:rPr>
        <w:t>500</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A10F0E">
        <w:rPr>
          <w:rFonts w:ascii="Traditional Arabic" w:hAnsi="Times New Roman" w:cs="Traditional Arabic" w:hint="eastAsia"/>
          <w:sz w:val="32"/>
          <w:szCs w:val="32"/>
          <w:rtl/>
        </w:rPr>
        <w:t>الثقات</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لابن</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حبان</w:t>
      </w:r>
      <w:r w:rsidRPr="00A10F0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10F0E">
        <w:rPr>
          <w:rFonts w:ascii="Traditional Arabic" w:hAnsi="Times New Roman" w:cs="Traditional Arabic"/>
          <w:sz w:val="32"/>
          <w:szCs w:val="32"/>
          <w:rtl/>
        </w:rPr>
        <w:t>4</w:t>
      </w:r>
      <w:r>
        <w:rPr>
          <w:rFonts w:ascii="Traditional Arabic" w:hAnsi="Times New Roman" w:cs="Traditional Arabic"/>
          <w:sz w:val="32"/>
          <w:szCs w:val="32"/>
          <w:rtl/>
        </w:rPr>
        <w:t>/</w:t>
      </w:r>
      <w:r w:rsidRPr="00A10F0E">
        <w:rPr>
          <w:rFonts w:ascii="Traditional Arabic" w:hAnsi="Times New Roman" w:cs="Traditional Arabic"/>
          <w:sz w:val="32"/>
          <w:szCs w:val="32"/>
          <w:rtl/>
        </w:rPr>
        <w:t>391</w:t>
      </w:r>
      <w:r>
        <w:rPr>
          <w:rFonts w:ascii="Traditional Arabic" w:hAnsi="Times New Roman" w:cs="Traditional Arabic"/>
          <w:sz w:val="32"/>
          <w:szCs w:val="32"/>
          <w:rtl/>
        </w:rPr>
        <w:t>)</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hint="cs"/>
          <w:sz w:val="32"/>
          <w:szCs w:val="32"/>
          <w:rtl/>
        </w:rPr>
        <w:t xml:space="preserve"> (281).</w:t>
      </w:r>
    </w:p>
  </w:footnote>
  <w:footnote w:id="146">
    <w:p w:rsidR="00434984" w:rsidRPr="008B2D26" w:rsidRDefault="00434984" w:rsidP="00A10F0E">
      <w:pPr>
        <w:pStyle w:val="a3"/>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مجاهد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جبر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الحجاج</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المخزومي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مولاهم</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المكي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إمام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التفسير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العلم</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إحدى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اثنتين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ثلاث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أربع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ومائة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ثلاث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وثمانون</w:t>
      </w:r>
      <w:r w:rsidRPr="008B2D26">
        <w:rPr>
          <w:rFonts w:ascii="Traditional Arabic" w:hAnsi="Times New Roman" w:cs="Traditional Arabic" w:hint="cs"/>
          <w:sz w:val="32"/>
          <w:szCs w:val="32"/>
          <w:rtl/>
        </w:rPr>
        <w:t>.</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التاريخ</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الكبير</w:t>
      </w:r>
      <w:r w:rsidRPr="00A10F0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10F0E">
        <w:rPr>
          <w:rFonts w:ascii="Traditional Arabic" w:hAnsi="Times New Roman" w:cs="Traditional Arabic"/>
          <w:sz w:val="32"/>
          <w:szCs w:val="32"/>
          <w:rtl/>
        </w:rPr>
        <w:t>7</w:t>
      </w:r>
      <w:r>
        <w:rPr>
          <w:rFonts w:ascii="Traditional Arabic" w:hAnsi="Times New Roman" w:cs="Traditional Arabic"/>
          <w:sz w:val="32"/>
          <w:szCs w:val="32"/>
          <w:rtl/>
        </w:rPr>
        <w:t>/</w:t>
      </w:r>
      <w:r w:rsidRPr="00A10F0E">
        <w:rPr>
          <w:rFonts w:ascii="Traditional Arabic" w:hAnsi="Times New Roman" w:cs="Traditional Arabic"/>
          <w:sz w:val="32"/>
          <w:szCs w:val="32"/>
          <w:rtl/>
        </w:rPr>
        <w:t>411</w:t>
      </w:r>
      <w:r>
        <w:rPr>
          <w:rFonts w:ascii="Traditional Arabic" w:hAnsi="Times New Roman" w:cs="Traditional Arabic"/>
          <w:sz w:val="32"/>
          <w:szCs w:val="32"/>
          <w:rtl/>
        </w:rPr>
        <w:t>)</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الجرح</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والتعديل</w:t>
      </w:r>
      <w:r w:rsidRPr="00A10F0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10F0E">
        <w:rPr>
          <w:rFonts w:ascii="Traditional Arabic" w:hAnsi="Times New Roman" w:cs="Traditional Arabic"/>
          <w:sz w:val="32"/>
          <w:szCs w:val="32"/>
          <w:rtl/>
        </w:rPr>
        <w:t>8</w:t>
      </w:r>
      <w:r>
        <w:rPr>
          <w:rFonts w:ascii="Traditional Arabic" w:hAnsi="Times New Roman" w:cs="Traditional Arabic"/>
          <w:sz w:val="32"/>
          <w:szCs w:val="32"/>
          <w:rtl/>
        </w:rPr>
        <w:t>/</w:t>
      </w:r>
      <w:r w:rsidRPr="00A10F0E">
        <w:rPr>
          <w:rFonts w:ascii="Traditional Arabic" w:hAnsi="Times New Roman" w:cs="Traditional Arabic"/>
          <w:sz w:val="32"/>
          <w:szCs w:val="32"/>
          <w:rtl/>
        </w:rPr>
        <w:t>319</w:t>
      </w:r>
      <w:r>
        <w:rPr>
          <w:rFonts w:ascii="Traditional Arabic" w:hAnsi="Times New Roman" w:cs="Traditional Arabic"/>
          <w:sz w:val="32"/>
          <w:szCs w:val="32"/>
          <w:rtl/>
        </w:rPr>
        <w:t>)</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الثقات</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لابن</w:t>
      </w:r>
      <w:r w:rsidRPr="00A10F0E">
        <w:rPr>
          <w:rFonts w:ascii="Traditional Arabic" w:hAnsi="Times New Roman" w:cs="Traditional Arabic"/>
          <w:sz w:val="32"/>
          <w:szCs w:val="32"/>
          <w:rtl/>
        </w:rPr>
        <w:t xml:space="preserve"> </w:t>
      </w:r>
      <w:r w:rsidRPr="00A10F0E">
        <w:rPr>
          <w:rFonts w:ascii="Traditional Arabic" w:hAnsi="Times New Roman" w:cs="Traditional Arabic" w:hint="eastAsia"/>
          <w:sz w:val="32"/>
          <w:szCs w:val="32"/>
          <w:rtl/>
        </w:rPr>
        <w:t>حبان</w:t>
      </w:r>
      <w:r w:rsidRPr="00A10F0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10F0E">
        <w:rPr>
          <w:rFonts w:ascii="Traditional Arabic" w:hAnsi="Times New Roman" w:cs="Traditional Arabic"/>
          <w:sz w:val="32"/>
          <w:szCs w:val="32"/>
          <w:rtl/>
        </w:rPr>
        <w:t>5</w:t>
      </w:r>
      <w:r>
        <w:rPr>
          <w:rFonts w:ascii="Traditional Arabic" w:hAnsi="Times New Roman" w:cs="Traditional Arabic"/>
          <w:sz w:val="32"/>
          <w:szCs w:val="32"/>
          <w:rtl/>
        </w:rPr>
        <w:t>/</w:t>
      </w:r>
      <w:r w:rsidRPr="00A10F0E">
        <w:rPr>
          <w:rFonts w:ascii="Traditional Arabic" w:hAnsi="Times New Roman" w:cs="Traditional Arabic"/>
          <w:sz w:val="32"/>
          <w:szCs w:val="32"/>
          <w:rtl/>
        </w:rPr>
        <w:t>419</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hint="cs"/>
          <w:sz w:val="32"/>
          <w:szCs w:val="32"/>
          <w:rtl/>
        </w:rPr>
        <w:t xml:space="preserve"> (520).</w:t>
      </w:r>
    </w:p>
  </w:footnote>
  <w:footnote w:id="147">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w:t>
      </w:r>
      <w:r w:rsidRPr="008B2D26">
        <w:rPr>
          <w:rFonts w:ascii="Traditional Arabic" w:hAnsi="Traditional Arabic" w:cs="Traditional Arabic"/>
          <w:sz w:val="32"/>
          <w:szCs w:val="32"/>
          <w:rtl/>
          <w:lang w:bidi="ar-KW"/>
        </w:rPr>
        <w:t xml:space="preserve"> لهم ابن أبي شيبة (520)</w:t>
      </w:r>
      <w:r w:rsidRPr="008B2D26">
        <w:rPr>
          <w:rFonts w:cs="Traditional Arabic" w:hint="cs"/>
          <w:sz w:val="32"/>
          <w:szCs w:val="32"/>
          <w:rtl/>
        </w:rPr>
        <w:t>.</w:t>
      </w:r>
    </w:p>
  </w:footnote>
  <w:footnote w:id="148">
    <w:p w:rsidR="00434984" w:rsidRPr="008B2D26" w:rsidRDefault="00434984" w:rsidP="00A003C2">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الاستذكار</w:t>
      </w:r>
      <w:r w:rsidRPr="008B2D26">
        <w:rPr>
          <w:rFonts w:ascii="Traditional Arabic" w:hAnsi="Traditional Arabic" w:cs="Traditional Arabic"/>
          <w:sz w:val="32"/>
          <w:szCs w:val="32"/>
          <w:rtl/>
          <w:lang w:bidi="ar-KW"/>
        </w:rPr>
        <w:t xml:space="preserve"> (2/151)</w:t>
      </w:r>
      <w:r w:rsidRPr="008B2D26">
        <w:rPr>
          <w:rFonts w:cs="Traditional Arabic" w:hint="cs"/>
          <w:sz w:val="32"/>
          <w:szCs w:val="32"/>
          <w:rtl/>
        </w:rPr>
        <w:t>.</w:t>
      </w:r>
    </w:p>
  </w:footnote>
  <w:footnote w:id="149">
    <w:p w:rsidR="00434984" w:rsidRPr="008B2D26" w:rsidRDefault="00434984" w:rsidP="0074118A">
      <w:pPr>
        <w:pStyle w:val="a3"/>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الرحمن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الأوزاعي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عمرو</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الفقيه</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وخمسين</w:t>
      </w:r>
      <w:r w:rsidRPr="008B2D26">
        <w:rPr>
          <w:rFonts w:ascii="Traditional Arabic" w:hAnsi="Times New Roman" w:cs="Traditional Arabic" w:hint="cs"/>
          <w:sz w:val="32"/>
          <w:szCs w:val="32"/>
          <w:rtl/>
        </w:rPr>
        <w:t>.</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التاريخ</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الكبير</w:t>
      </w:r>
      <w:r w:rsidRPr="0074118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4118A">
        <w:rPr>
          <w:rFonts w:ascii="Traditional Arabic" w:hAnsi="Times New Roman" w:cs="Traditional Arabic"/>
          <w:sz w:val="32"/>
          <w:szCs w:val="32"/>
          <w:rtl/>
        </w:rPr>
        <w:t>5</w:t>
      </w:r>
      <w:r>
        <w:rPr>
          <w:rFonts w:ascii="Traditional Arabic" w:hAnsi="Times New Roman" w:cs="Traditional Arabic"/>
          <w:sz w:val="32"/>
          <w:szCs w:val="32"/>
          <w:rtl/>
        </w:rPr>
        <w:t>/</w:t>
      </w:r>
      <w:r w:rsidRPr="0074118A">
        <w:rPr>
          <w:rFonts w:ascii="Traditional Arabic" w:hAnsi="Times New Roman" w:cs="Traditional Arabic"/>
          <w:sz w:val="32"/>
          <w:szCs w:val="32"/>
          <w:rtl/>
        </w:rPr>
        <w:t>326</w:t>
      </w:r>
      <w:r>
        <w:rPr>
          <w:rFonts w:ascii="Traditional Arabic" w:hAnsi="Times New Roman" w:cs="Traditional Arabic"/>
          <w:sz w:val="32"/>
          <w:szCs w:val="32"/>
          <w:rtl/>
        </w:rPr>
        <w:t>)</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الجرح</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والتعديل</w:t>
      </w:r>
      <w:r w:rsidRPr="0074118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4118A">
        <w:rPr>
          <w:rFonts w:ascii="Traditional Arabic" w:hAnsi="Times New Roman" w:cs="Traditional Arabic"/>
          <w:sz w:val="32"/>
          <w:szCs w:val="32"/>
          <w:rtl/>
        </w:rPr>
        <w:t>5</w:t>
      </w:r>
      <w:r>
        <w:rPr>
          <w:rFonts w:ascii="Traditional Arabic" w:hAnsi="Times New Roman" w:cs="Traditional Arabic"/>
          <w:sz w:val="32"/>
          <w:szCs w:val="32"/>
          <w:rtl/>
        </w:rPr>
        <w:t>/</w:t>
      </w:r>
      <w:r w:rsidRPr="0074118A">
        <w:rPr>
          <w:rFonts w:ascii="Traditional Arabic" w:hAnsi="Times New Roman" w:cs="Traditional Arabic"/>
          <w:sz w:val="32"/>
          <w:szCs w:val="32"/>
          <w:rtl/>
        </w:rPr>
        <w:t>266</w:t>
      </w:r>
      <w:r>
        <w:rPr>
          <w:rFonts w:ascii="Traditional Arabic" w:hAnsi="Times New Roman" w:cs="Traditional Arabic"/>
          <w:sz w:val="32"/>
          <w:szCs w:val="32"/>
          <w:rtl/>
        </w:rPr>
        <w:t>)</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الثقات</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لابن</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حبان</w:t>
      </w:r>
      <w:r w:rsidRPr="0074118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4118A">
        <w:rPr>
          <w:rFonts w:ascii="Traditional Arabic" w:hAnsi="Times New Roman" w:cs="Traditional Arabic"/>
          <w:sz w:val="32"/>
          <w:szCs w:val="32"/>
          <w:rtl/>
        </w:rPr>
        <w:t>7</w:t>
      </w:r>
      <w:r>
        <w:rPr>
          <w:rFonts w:ascii="Traditional Arabic" w:hAnsi="Times New Roman" w:cs="Traditional Arabic"/>
          <w:sz w:val="32"/>
          <w:szCs w:val="32"/>
          <w:rtl/>
        </w:rPr>
        <w:t>/</w:t>
      </w:r>
      <w:r w:rsidRPr="0074118A">
        <w:rPr>
          <w:rFonts w:ascii="Traditional Arabic" w:hAnsi="Times New Roman" w:cs="Traditional Arabic"/>
          <w:sz w:val="32"/>
          <w:szCs w:val="32"/>
          <w:rtl/>
        </w:rPr>
        <w:t>62</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(347).</w:t>
      </w:r>
    </w:p>
  </w:footnote>
  <w:footnote w:id="150">
    <w:p w:rsidR="00434984" w:rsidRPr="008B2D26" w:rsidRDefault="00434984" w:rsidP="0074118A">
      <w:pPr>
        <w:pStyle w:val="a3"/>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سفيان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سعيد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مسروق</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الثوري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الكوفي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حافظ</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فقيه</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عابد</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إمام</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حجة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إحدى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وستين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أربع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وستون</w:t>
      </w:r>
      <w:r w:rsidRPr="008B2D26">
        <w:rPr>
          <w:rFonts w:ascii="Traditional Arabic" w:hAnsi="Times New Roman" w:cs="Traditional Arabic" w:hint="cs"/>
          <w:sz w:val="32"/>
          <w:szCs w:val="32"/>
          <w:rtl/>
        </w:rPr>
        <w:t>.</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التاريخ</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الكبير</w:t>
      </w:r>
      <w:r w:rsidRPr="0074118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4118A">
        <w:rPr>
          <w:rFonts w:ascii="Traditional Arabic" w:hAnsi="Times New Roman" w:cs="Traditional Arabic"/>
          <w:sz w:val="32"/>
          <w:szCs w:val="32"/>
          <w:rtl/>
        </w:rPr>
        <w:t>4</w:t>
      </w:r>
      <w:r>
        <w:rPr>
          <w:rFonts w:ascii="Traditional Arabic" w:hAnsi="Times New Roman" w:cs="Traditional Arabic"/>
          <w:sz w:val="32"/>
          <w:szCs w:val="32"/>
          <w:rtl/>
        </w:rPr>
        <w:t>/</w:t>
      </w:r>
      <w:r w:rsidRPr="0074118A">
        <w:rPr>
          <w:rFonts w:ascii="Traditional Arabic" w:hAnsi="Times New Roman" w:cs="Traditional Arabic"/>
          <w:sz w:val="32"/>
          <w:szCs w:val="32"/>
          <w:rtl/>
        </w:rPr>
        <w:t>92</w:t>
      </w:r>
      <w:r>
        <w:rPr>
          <w:rFonts w:ascii="Traditional Arabic" w:hAnsi="Times New Roman" w:cs="Traditional Arabic"/>
          <w:sz w:val="32"/>
          <w:szCs w:val="32"/>
          <w:rtl/>
        </w:rPr>
        <w:t>)</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الجرح</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والتعديل</w:t>
      </w:r>
      <w:r w:rsidRPr="0074118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4118A">
        <w:rPr>
          <w:rFonts w:ascii="Traditional Arabic" w:hAnsi="Times New Roman" w:cs="Traditional Arabic"/>
          <w:sz w:val="32"/>
          <w:szCs w:val="32"/>
          <w:rtl/>
        </w:rPr>
        <w:t>1</w:t>
      </w:r>
      <w:r>
        <w:rPr>
          <w:rFonts w:ascii="Traditional Arabic" w:hAnsi="Times New Roman" w:cs="Traditional Arabic"/>
          <w:sz w:val="32"/>
          <w:szCs w:val="32"/>
          <w:rtl/>
        </w:rPr>
        <w:t>/</w:t>
      </w:r>
      <w:r w:rsidRPr="0074118A">
        <w:rPr>
          <w:rFonts w:ascii="Traditional Arabic" w:hAnsi="Times New Roman" w:cs="Traditional Arabic"/>
          <w:sz w:val="32"/>
          <w:szCs w:val="32"/>
          <w:rtl/>
        </w:rPr>
        <w:t>55</w:t>
      </w:r>
      <w:r>
        <w:rPr>
          <w:rFonts w:ascii="Traditional Arabic" w:hAnsi="Times New Roman" w:cs="Traditional Arabic"/>
          <w:sz w:val="32"/>
          <w:szCs w:val="32"/>
          <w:rtl/>
        </w:rPr>
        <w:t>)</w:t>
      </w:r>
      <w:r w:rsidRPr="008B2D26">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الثقات</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لابن</w:t>
      </w:r>
      <w:r w:rsidRPr="0074118A">
        <w:rPr>
          <w:rFonts w:ascii="Traditional Arabic" w:hAnsi="Times New Roman" w:cs="Traditional Arabic"/>
          <w:sz w:val="32"/>
          <w:szCs w:val="32"/>
          <w:rtl/>
        </w:rPr>
        <w:t xml:space="preserve"> </w:t>
      </w:r>
      <w:r w:rsidRPr="0074118A">
        <w:rPr>
          <w:rFonts w:ascii="Traditional Arabic" w:hAnsi="Times New Roman" w:cs="Traditional Arabic" w:hint="eastAsia"/>
          <w:sz w:val="32"/>
          <w:szCs w:val="32"/>
          <w:rtl/>
        </w:rPr>
        <w:t>حبان</w:t>
      </w:r>
      <w:r w:rsidRPr="0074118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4118A">
        <w:rPr>
          <w:rFonts w:ascii="Traditional Arabic" w:hAnsi="Times New Roman" w:cs="Traditional Arabic"/>
          <w:sz w:val="32"/>
          <w:szCs w:val="32"/>
          <w:rtl/>
        </w:rPr>
        <w:t>6</w:t>
      </w:r>
      <w:r>
        <w:rPr>
          <w:rFonts w:ascii="Traditional Arabic" w:hAnsi="Times New Roman" w:cs="Traditional Arabic"/>
          <w:sz w:val="32"/>
          <w:szCs w:val="32"/>
          <w:rtl/>
        </w:rPr>
        <w:t>/</w:t>
      </w:r>
      <w:r w:rsidRPr="0074118A">
        <w:rPr>
          <w:rFonts w:ascii="Traditional Arabic" w:hAnsi="Times New Roman" w:cs="Traditional Arabic"/>
          <w:sz w:val="32"/>
          <w:szCs w:val="32"/>
          <w:rtl/>
        </w:rPr>
        <w:t>401</w:t>
      </w:r>
      <w:r>
        <w:rPr>
          <w:rFonts w:ascii="Traditional Arabic" w:hAnsi="Times New Roman" w:cs="Traditional Arabic"/>
          <w:sz w:val="32"/>
          <w:szCs w:val="32"/>
          <w:rtl/>
        </w:rPr>
        <w:t>)</w:t>
      </w:r>
      <w:r w:rsidRPr="008B2D26">
        <w:rPr>
          <w:rFonts w:ascii="Traditional Arabic" w:hAnsi="Traditional Arabic" w:cs="Traditional Arabic" w:hint="cs"/>
          <w:sz w:val="32"/>
          <w:szCs w:val="32"/>
          <w:rtl/>
        </w:rPr>
        <w:t xml:space="preserve">تقريب التهذيب </w:t>
      </w:r>
      <w:r w:rsidRPr="008B2D26">
        <w:rPr>
          <w:rFonts w:ascii="Traditional Arabic" w:hAnsi="Times New Roman" w:cs="Traditional Arabic" w:hint="cs"/>
          <w:sz w:val="32"/>
          <w:szCs w:val="32"/>
          <w:rtl/>
        </w:rPr>
        <w:t>(244).</w:t>
      </w:r>
    </w:p>
  </w:footnote>
  <w:footnote w:id="151">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الاستذكار</w:t>
      </w:r>
      <w:r w:rsidRPr="008B2D26">
        <w:rPr>
          <w:rFonts w:ascii="Traditional Arabic" w:hAnsi="Traditional Arabic" w:cs="Traditional Arabic"/>
          <w:sz w:val="32"/>
          <w:szCs w:val="32"/>
          <w:rtl/>
          <w:lang w:bidi="ar-KW"/>
        </w:rPr>
        <w:t xml:space="preserve"> (2/151)</w:t>
      </w:r>
      <w:r w:rsidRPr="008B2D26">
        <w:rPr>
          <w:rFonts w:ascii="Traditional Arabic" w:hAnsi="Traditional Arabic" w:cs="Traditional Arabic" w:hint="cs"/>
          <w:sz w:val="32"/>
          <w:szCs w:val="32"/>
          <w:rtl/>
          <w:lang w:bidi="ar-KW"/>
        </w:rPr>
        <w:t>.</w:t>
      </w:r>
    </w:p>
  </w:footnote>
  <w:footnote w:id="152">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الاستذكار</w:t>
      </w:r>
      <w:r w:rsidRPr="008B2D26">
        <w:rPr>
          <w:rFonts w:ascii="Traditional Arabic" w:hAnsi="Traditional Arabic" w:cs="Traditional Arabic"/>
          <w:sz w:val="32"/>
          <w:szCs w:val="32"/>
          <w:rtl/>
          <w:lang w:bidi="ar-KW"/>
        </w:rPr>
        <w:t xml:space="preserve"> (2/151)</w:t>
      </w:r>
      <w:r w:rsidRPr="008B2D26">
        <w:rPr>
          <w:rFonts w:ascii="Traditional Arabic" w:hAnsi="Traditional Arabic" w:cs="Traditional Arabic" w:hint="cs"/>
          <w:sz w:val="32"/>
          <w:szCs w:val="32"/>
          <w:rtl/>
          <w:lang w:bidi="ar-KW"/>
        </w:rPr>
        <w:t>.</w:t>
      </w:r>
    </w:p>
  </w:footnote>
  <w:footnote w:id="153">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بدائع</w:t>
      </w:r>
      <w:r w:rsidRPr="008B2D26">
        <w:rPr>
          <w:rFonts w:ascii="Traditional Arabic" w:hAnsi="Traditional Arabic" w:cs="Traditional Arabic"/>
          <w:sz w:val="32"/>
          <w:szCs w:val="32"/>
          <w:rtl/>
          <w:lang w:bidi="ar-KW"/>
        </w:rPr>
        <w:t xml:space="preserve"> الصنائع (1/49) المبسوط (1/79-80)</w:t>
      </w:r>
      <w:r w:rsidRPr="008B2D26">
        <w:rPr>
          <w:rFonts w:ascii="Traditional Arabic" w:hAnsi="Traditional Arabic" w:cs="Traditional Arabic" w:hint="cs"/>
          <w:sz w:val="32"/>
          <w:szCs w:val="32"/>
          <w:rtl/>
          <w:lang w:bidi="ar-KW"/>
        </w:rPr>
        <w:t>.</w:t>
      </w:r>
    </w:p>
  </w:footnote>
  <w:footnote w:id="154">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مواهب</w:t>
      </w:r>
      <w:r w:rsidRPr="008B2D26">
        <w:rPr>
          <w:rFonts w:ascii="Traditional Arabic" w:hAnsi="Traditional Arabic" w:cs="Traditional Arabic"/>
          <w:sz w:val="32"/>
          <w:szCs w:val="32"/>
          <w:rtl/>
          <w:lang w:bidi="ar-KW"/>
        </w:rPr>
        <w:t xml:space="preserve"> الجليل (1/302), حاشية الدسوقي على الشرح الكبير (1/123)</w:t>
      </w:r>
      <w:r w:rsidRPr="008B2D26">
        <w:rPr>
          <w:rFonts w:ascii="Traditional Arabic" w:hAnsi="Traditional Arabic" w:cs="Traditional Arabic" w:hint="cs"/>
          <w:sz w:val="32"/>
          <w:szCs w:val="32"/>
          <w:rtl/>
          <w:lang w:bidi="ar-KW"/>
        </w:rPr>
        <w:t>.</w:t>
      </w:r>
    </w:p>
  </w:footnote>
  <w:footnote w:id="155">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(2/57), مغني المحتاج (1/32)</w:t>
      </w:r>
      <w:r w:rsidRPr="008B2D26">
        <w:rPr>
          <w:rFonts w:cs="Traditional Arabic" w:hint="cs"/>
          <w:sz w:val="32"/>
          <w:szCs w:val="32"/>
          <w:rtl/>
        </w:rPr>
        <w:t>.</w:t>
      </w:r>
    </w:p>
  </w:footnote>
  <w:footnote w:id="156">
    <w:p w:rsidR="00434984" w:rsidRPr="008B2D26" w:rsidRDefault="00434984" w:rsidP="008D6D34">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سبق</w:t>
      </w:r>
      <w:r w:rsidRPr="008B2D26">
        <w:rPr>
          <w:rFonts w:ascii="Traditional Arabic" w:hAnsi="Traditional Arabic" w:cs="Traditional Arabic"/>
          <w:sz w:val="32"/>
          <w:szCs w:val="32"/>
          <w:rtl/>
          <w:lang w:bidi="ar-KW"/>
        </w:rPr>
        <w:t xml:space="preserve"> تخريجه </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ص</w:t>
      </w:r>
      <w:r w:rsidRPr="008B2D26">
        <w:rPr>
          <w:rFonts w:ascii="Traditional Arabic" w:hAnsi="Traditional Arabic" w:cs="Traditional Arabic" w:hint="cs"/>
          <w:sz w:val="32"/>
          <w:szCs w:val="32"/>
          <w:rtl/>
          <w:lang w:bidi="ar-KW"/>
        </w:rPr>
        <w:t>43</w:t>
      </w:r>
      <w:r w:rsidRPr="008B2D26">
        <w:rPr>
          <w:rFonts w:cs="Traditional Arabic" w:hint="cs"/>
          <w:sz w:val="32"/>
          <w:szCs w:val="32"/>
          <w:rtl/>
        </w:rPr>
        <w:t>).</w:t>
      </w:r>
    </w:p>
  </w:footnote>
  <w:footnote w:id="157">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مغني</w:t>
      </w:r>
      <w:r w:rsidRPr="008B2D26">
        <w:rPr>
          <w:rFonts w:ascii="Traditional Arabic" w:hAnsi="Traditional Arabic" w:cs="Traditional Arabic"/>
          <w:sz w:val="32"/>
          <w:szCs w:val="32"/>
          <w:rtl/>
          <w:lang w:bidi="ar-KW"/>
        </w:rPr>
        <w:t xml:space="preserve"> المحتاج (1/32),</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المغني (1/251).</w:t>
      </w:r>
    </w:p>
  </w:footnote>
  <w:footnote w:id="158">
    <w:p w:rsidR="00434984" w:rsidRPr="008B2D26" w:rsidRDefault="00434984" w:rsidP="008D6D34">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سبق</w:t>
      </w:r>
      <w:r w:rsidRPr="008B2D26">
        <w:rPr>
          <w:rFonts w:ascii="Traditional Arabic" w:hAnsi="Traditional Arabic" w:cs="Traditional Arabic"/>
          <w:sz w:val="32"/>
          <w:szCs w:val="32"/>
          <w:rtl/>
          <w:lang w:bidi="ar-KW"/>
        </w:rPr>
        <w:t xml:space="preserve"> تخريجه </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ص </w:t>
      </w:r>
      <w:r w:rsidRPr="008B2D26">
        <w:rPr>
          <w:rFonts w:ascii="Traditional Arabic" w:hAnsi="Traditional Arabic" w:cs="Traditional Arabic" w:hint="cs"/>
          <w:sz w:val="32"/>
          <w:szCs w:val="32"/>
          <w:rtl/>
          <w:lang w:bidi="ar-KW"/>
        </w:rPr>
        <w:t>43)</w:t>
      </w:r>
      <w:r w:rsidRPr="008B2D26">
        <w:rPr>
          <w:rFonts w:ascii="Traditional Arabic" w:hAnsi="Traditional Arabic" w:cs="Traditional Arabic"/>
          <w:sz w:val="32"/>
          <w:szCs w:val="32"/>
          <w:rtl/>
          <w:lang w:bidi="ar-KW"/>
        </w:rPr>
        <w:t>.</w:t>
      </w:r>
    </w:p>
  </w:footnote>
  <w:footnote w:id="159">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الدارقطني (553), وابن عدي في الكامل (5/39)(7/124),</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وال</w:t>
      </w:r>
      <w:r w:rsidRPr="008B2D26">
        <w:rPr>
          <w:rFonts w:ascii="Traditional Arabic" w:hAnsi="Traditional Arabic" w:cs="Traditional Arabic" w:hint="eastAsia"/>
          <w:sz w:val="32"/>
          <w:szCs w:val="32"/>
          <w:rtl/>
          <w:lang w:bidi="ar-KW"/>
        </w:rPr>
        <w:t>بيهقي</w:t>
      </w:r>
      <w:r w:rsidRPr="008B2D26">
        <w:rPr>
          <w:rFonts w:ascii="Traditional Arabic" w:hAnsi="Traditional Arabic" w:cs="Traditional Arabic"/>
          <w:sz w:val="32"/>
          <w:szCs w:val="32"/>
          <w:rtl/>
          <w:lang w:bidi="ar-KW"/>
        </w:rPr>
        <w:t xml:space="preserve"> في السنن الكبرى (1/116)</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ضعفه</w:t>
      </w:r>
      <w:r w:rsidRPr="008B2D26">
        <w:rPr>
          <w:rFonts w:ascii="Traditional Arabic" w:hAnsi="Traditional Arabic" w:cs="Traditional Arabic"/>
          <w:sz w:val="32"/>
          <w:szCs w:val="32"/>
          <w:rtl/>
          <w:lang w:bidi="ar-KW"/>
        </w:rPr>
        <w:t xml:space="preserve"> ابن عدي </w:t>
      </w:r>
      <w:r w:rsidRPr="008B2D26">
        <w:rPr>
          <w:rFonts w:ascii="Traditional Arabic" w:hAnsi="Traditional Arabic" w:cs="Traditional Arabic" w:hint="eastAsia"/>
          <w:sz w:val="32"/>
          <w:szCs w:val="32"/>
          <w:rtl/>
          <w:lang w:bidi="ar-KW"/>
        </w:rPr>
        <w:t>والبيهقي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وابن</w:t>
      </w:r>
      <w:r w:rsidRPr="008B2D26">
        <w:rPr>
          <w:rFonts w:ascii="Traditional Arabic" w:hAnsi="Traditional Arabic" w:cs="Traditional Arabic"/>
          <w:sz w:val="32"/>
          <w:szCs w:val="32"/>
          <w:rtl/>
          <w:lang w:bidi="ar-KW"/>
        </w:rPr>
        <w:t xml:space="preserve"> الملقن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البدر</w:t>
      </w:r>
      <w:r w:rsidRPr="008B2D26">
        <w:rPr>
          <w:rFonts w:ascii="Traditional Arabic" w:hAnsi="Traditional Arabic" w:cs="Traditional Arabic"/>
          <w:sz w:val="32"/>
          <w:szCs w:val="32"/>
          <w:rtl/>
          <w:lang w:bidi="ar-KW"/>
        </w:rPr>
        <w:t xml:space="preserve"> المنير (2/421).</w:t>
      </w:r>
    </w:p>
  </w:footnote>
  <w:footnote w:id="160">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(2/59)</w:t>
      </w:r>
      <w:r w:rsidRPr="008B2D26">
        <w:rPr>
          <w:rFonts w:cs="Traditional Arabic" w:hint="cs"/>
          <w:sz w:val="32"/>
          <w:szCs w:val="32"/>
          <w:rtl/>
        </w:rPr>
        <w:t>.</w:t>
      </w:r>
    </w:p>
  </w:footnote>
  <w:footnote w:id="161">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مجموع</w:t>
      </w:r>
      <w:r w:rsidRPr="008B2D26">
        <w:rPr>
          <w:rFonts w:ascii="Traditional Arabic" w:hAnsi="Traditional Arabic" w:cs="Traditional Arabic"/>
          <w:sz w:val="32"/>
          <w:szCs w:val="32"/>
          <w:rtl/>
          <w:lang w:bidi="ar-KW"/>
        </w:rPr>
        <w:t xml:space="preserve"> الفتاوى</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(21/261)</w:t>
      </w:r>
      <w:r w:rsidRPr="008B2D26">
        <w:rPr>
          <w:rFonts w:ascii="Traditional Arabic" w:hAnsi="Traditional Arabic" w:cs="Traditional Arabic" w:hint="cs"/>
          <w:sz w:val="32"/>
          <w:szCs w:val="32"/>
          <w:rtl/>
          <w:lang w:bidi="ar-KW"/>
        </w:rPr>
        <w:t>.</w:t>
      </w:r>
    </w:p>
  </w:footnote>
  <w:footnote w:id="162">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مجموع</w:t>
      </w:r>
      <w:r w:rsidRPr="008B2D26">
        <w:rPr>
          <w:rFonts w:ascii="Traditional Arabic" w:hAnsi="Traditional Arabic" w:cs="Traditional Arabic"/>
          <w:sz w:val="32"/>
          <w:szCs w:val="32"/>
          <w:rtl/>
          <w:lang w:bidi="ar-KW"/>
        </w:rPr>
        <w:t xml:space="preserve"> الفتاوى</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(21/261), والمغني (1/252)</w:t>
      </w:r>
      <w:r w:rsidRPr="008B2D26">
        <w:rPr>
          <w:rFonts w:ascii="Traditional Arabic" w:hAnsi="Traditional Arabic" w:cs="Traditional Arabic" w:hint="cs"/>
          <w:sz w:val="32"/>
          <w:szCs w:val="32"/>
          <w:rtl/>
          <w:lang w:bidi="ar-KW"/>
        </w:rPr>
        <w:t>.</w:t>
      </w:r>
    </w:p>
  </w:footnote>
  <w:footnote w:id="163">
    <w:p w:rsidR="00434984" w:rsidRPr="008B2D26" w:rsidRDefault="00434984" w:rsidP="00F065FF">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مجموع</w:t>
      </w:r>
      <w:r w:rsidRPr="008B2D26">
        <w:rPr>
          <w:rFonts w:ascii="Traditional Arabic" w:hAnsi="Traditional Arabic" w:cs="Traditional Arabic"/>
          <w:sz w:val="32"/>
          <w:szCs w:val="32"/>
          <w:rtl/>
          <w:lang w:bidi="ar-KW"/>
        </w:rPr>
        <w:t xml:space="preserve"> الفتاوى</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(21/262), والمغني (1/252)</w:t>
      </w:r>
      <w:r w:rsidRPr="008B2D26">
        <w:rPr>
          <w:rFonts w:cs="Traditional Arabic" w:hint="cs"/>
          <w:sz w:val="32"/>
          <w:szCs w:val="32"/>
          <w:rtl/>
        </w:rPr>
        <w:t>.</w:t>
      </w:r>
    </w:p>
  </w:footnote>
  <w:footnote w:id="164">
    <w:p w:rsidR="00434984" w:rsidRPr="008B2D26" w:rsidRDefault="00434984" w:rsidP="00F065FF">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مجموع</w:t>
      </w:r>
      <w:r w:rsidRPr="008B2D26">
        <w:rPr>
          <w:rFonts w:ascii="Traditional Arabic" w:hAnsi="Traditional Arabic" w:cs="Traditional Arabic"/>
          <w:sz w:val="32"/>
          <w:szCs w:val="32"/>
          <w:rtl/>
          <w:lang w:bidi="ar-KW"/>
        </w:rPr>
        <w:t xml:space="preserve"> الفتاوى</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(21/262), والمغني (1/252), المجموع للنووي (2/59)</w:t>
      </w:r>
      <w:r w:rsidRPr="008B2D26">
        <w:rPr>
          <w:rFonts w:ascii="Traditional Arabic" w:hAnsi="Traditional Arabic" w:cs="Traditional Arabic" w:hint="cs"/>
          <w:sz w:val="32"/>
          <w:szCs w:val="32"/>
          <w:rtl/>
          <w:lang w:bidi="ar-KW"/>
        </w:rPr>
        <w:t>.</w:t>
      </w:r>
    </w:p>
  </w:footnote>
  <w:footnote w:id="165">
    <w:p w:rsidR="00434984" w:rsidRPr="008B2D26" w:rsidRDefault="00434984" w:rsidP="00615BBA">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الاستذكار (2/147),</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hint="eastAsia"/>
          <w:sz w:val="32"/>
          <w:szCs w:val="32"/>
          <w:rtl/>
          <w:lang w:bidi="ar-KW"/>
        </w:rPr>
        <w:t>مجموع</w:t>
      </w:r>
      <w:r w:rsidRPr="008B2D26">
        <w:rPr>
          <w:rFonts w:ascii="Traditional Arabic" w:hAnsi="Traditional Arabic" w:cs="Traditional Arabic"/>
          <w:sz w:val="32"/>
          <w:szCs w:val="32"/>
          <w:rtl/>
          <w:lang w:bidi="ar-KW"/>
        </w:rPr>
        <w:t xml:space="preserve"> الفتاوى</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(21/264), والمغني (1/253), المجموع (2/59)</w:t>
      </w:r>
      <w:r w:rsidRPr="008B2D26">
        <w:rPr>
          <w:rFonts w:cs="Traditional Arabic" w:hint="cs"/>
          <w:sz w:val="32"/>
          <w:szCs w:val="32"/>
          <w:rtl/>
        </w:rPr>
        <w:t>.</w:t>
      </w:r>
    </w:p>
  </w:footnote>
  <w:footnote w:id="166">
    <w:p w:rsidR="00434984" w:rsidRPr="008B2D26" w:rsidRDefault="00434984" w:rsidP="00F065FF">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سبق</w:t>
      </w:r>
      <w:r w:rsidRPr="008B2D26">
        <w:rPr>
          <w:rFonts w:ascii="Traditional Arabic" w:hAnsi="Traditional Arabic" w:cs="Traditional Arabic"/>
          <w:sz w:val="32"/>
          <w:szCs w:val="32"/>
          <w:rtl/>
          <w:lang w:bidi="ar-KW"/>
        </w:rPr>
        <w:t xml:space="preserve"> تخريجه ص </w:t>
      </w:r>
      <w:r w:rsidRPr="008B2D26">
        <w:rPr>
          <w:rFonts w:ascii="Traditional Arabic" w:hAnsi="Traditional Arabic" w:cs="Traditional Arabic" w:hint="cs"/>
          <w:sz w:val="32"/>
          <w:szCs w:val="32"/>
          <w:rtl/>
          <w:lang w:bidi="ar-KW"/>
        </w:rPr>
        <w:t>(35).</w:t>
      </w:r>
    </w:p>
  </w:footnote>
  <w:footnote w:id="167">
    <w:p w:rsidR="00434984" w:rsidRPr="008B2D26" w:rsidRDefault="00434984" w:rsidP="00F065FF">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أبوداود (3852)</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الأطعمة</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غسل</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اليد</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الطعام</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والترمذي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(1860)</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الأطعمة</w:t>
      </w:r>
      <w:r w:rsidRPr="008B2D26">
        <w:rPr>
          <w:rFonts w:ascii="Traditional Arabic" w:hAnsi="Traditional Arabic" w:cs="Traditional Arabic" w:hint="cs"/>
          <w:sz w:val="32"/>
          <w:szCs w:val="32"/>
          <w:rtl/>
          <w:lang w:bidi="ar-KW"/>
        </w:rPr>
        <w:t>, 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ما</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جاء</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التسمية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على</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الطعام</w:t>
      </w:r>
      <w:r w:rsidRPr="008B2D26">
        <w:rPr>
          <w:rFonts w:ascii="Traditional Arabic" w:hAnsi="Traditional Arabic" w:cs="Traditional Arabic"/>
          <w:sz w:val="32"/>
          <w:szCs w:val="32"/>
          <w:rtl/>
          <w:lang w:bidi="ar-KW"/>
        </w:rPr>
        <w:t>, وابن ماجه (3296)</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الأطعمة</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بات</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يده</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ريح</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غمر</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وصححه الألباني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سنن </w:t>
      </w:r>
      <w:r w:rsidRPr="008B2D26">
        <w:rPr>
          <w:rFonts w:ascii="Traditional Arabic" w:hAnsi="Traditional Arabic" w:cs="Traditional Arabic" w:hint="eastAsia"/>
          <w:sz w:val="32"/>
          <w:szCs w:val="32"/>
          <w:rtl/>
          <w:lang w:bidi="ar-KW"/>
        </w:rPr>
        <w:t>أبي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داود</w:t>
      </w:r>
      <w:r w:rsidRPr="008B2D26">
        <w:rPr>
          <w:rFonts w:ascii="Traditional Arabic" w:hAnsi="Traditional Arabic" w:cs="Traditional Arabic"/>
          <w:sz w:val="32"/>
          <w:szCs w:val="32"/>
          <w:rtl/>
          <w:lang w:bidi="ar-KW"/>
        </w:rPr>
        <w:t xml:space="preserve"> (3852).</w:t>
      </w:r>
    </w:p>
  </w:footnote>
  <w:footnote w:id="168">
    <w:p w:rsidR="00434984" w:rsidRPr="008B2D26" w:rsidRDefault="00434984" w:rsidP="00F065FF">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النهاية</w:t>
      </w:r>
      <w:r w:rsidRPr="008B2D26">
        <w:rPr>
          <w:rFonts w:ascii="Traditional Arabic" w:hAnsi="Traditional Arabic" w:cs="Traditional Arabic"/>
          <w:sz w:val="32"/>
          <w:szCs w:val="32"/>
          <w:rtl/>
          <w:lang w:bidi="ar-KW"/>
        </w:rPr>
        <w:t xml:space="preserve"> في غريب الحديث (3/385)</w:t>
      </w:r>
      <w:r w:rsidRPr="008B2D26">
        <w:rPr>
          <w:rFonts w:cs="Traditional Arabic" w:hint="cs"/>
          <w:sz w:val="32"/>
          <w:szCs w:val="32"/>
          <w:rtl/>
        </w:rPr>
        <w:t>.</w:t>
      </w:r>
    </w:p>
  </w:footnote>
  <w:footnote w:id="169">
    <w:p w:rsidR="00434984" w:rsidRPr="008B2D26" w:rsidRDefault="00434984" w:rsidP="00F065FF">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الاستذكار (2/147),</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hint="eastAsia"/>
          <w:sz w:val="32"/>
          <w:szCs w:val="32"/>
          <w:rtl/>
          <w:lang w:bidi="ar-KW"/>
        </w:rPr>
        <w:t>مجموع</w:t>
      </w:r>
      <w:r w:rsidRPr="008B2D26">
        <w:rPr>
          <w:rFonts w:ascii="Traditional Arabic" w:hAnsi="Traditional Arabic" w:cs="Traditional Arabic"/>
          <w:sz w:val="32"/>
          <w:szCs w:val="32"/>
          <w:rtl/>
          <w:lang w:bidi="ar-KW"/>
        </w:rPr>
        <w:t xml:space="preserve"> الفتاوى</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(21/264), والمغني (1/253)</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وصحيح ابن حبان (3/410-411).</w:t>
      </w:r>
    </w:p>
  </w:footnote>
  <w:footnote w:id="170">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(1425).</w:t>
      </w:r>
    </w:p>
  </w:footnote>
  <w:footnote w:id="171">
    <w:p w:rsidR="00434984" w:rsidRPr="008B2D26" w:rsidRDefault="00434984" w:rsidP="00955383">
      <w:pPr>
        <w:pStyle w:val="a3"/>
        <w:widowControl w:val="0"/>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قيس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عباد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الضبعي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البصري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مخضرم</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الثمانين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ووهم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عده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الصحابة</w:t>
      </w:r>
      <w:r w:rsidRPr="008B2D26">
        <w:rPr>
          <w:rFonts w:ascii="Traditional Arabic" w:hAnsi="Times New Roman" w:cs="Traditional Arabic" w:hint="cs"/>
          <w:sz w:val="32"/>
          <w:szCs w:val="32"/>
          <w:rtl/>
        </w:rPr>
        <w:t>.</w:t>
      </w:r>
      <w:r w:rsidRPr="00955383">
        <w:rPr>
          <w:rFonts w:ascii="Traditional Arabic" w:hAnsi="Times New Roman" w:cs="Traditional Arabic"/>
          <w:sz w:val="32"/>
          <w:szCs w:val="32"/>
          <w:rtl/>
        </w:rPr>
        <w:t xml:space="preserve"> </w:t>
      </w:r>
      <w:r w:rsidRPr="00955383">
        <w:rPr>
          <w:rFonts w:ascii="Traditional Arabic" w:hAnsi="Times New Roman" w:cs="Traditional Arabic" w:hint="eastAsia"/>
          <w:sz w:val="32"/>
          <w:szCs w:val="32"/>
          <w:rtl/>
        </w:rPr>
        <w:t>التاريخ</w:t>
      </w:r>
      <w:r w:rsidRPr="00955383">
        <w:rPr>
          <w:rFonts w:ascii="Traditional Arabic" w:hAnsi="Times New Roman" w:cs="Traditional Arabic"/>
          <w:sz w:val="32"/>
          <w:szCs w:val="32"/>
          <w:rtl/>
        </w:rPr>
        <w:t xml:space="preserve"> </w:t>
      </w:r>
      <w:r w:rsidRPr="00955383">
        <w:rPr>
          <w:rFonts w:ascii="Traditional Arabic" w:hAnsi="Times New Roman" w:cs="Traditional Arabic" w:hint="eastAsia"/>
          <w:sz w:val="32"/>
          <w:szCs w:val="32"/>
          <w:rtl/>
        </w:rPr>
        <w:t>الكبير</w:t>
      </w:r>
      <w:r w:rsidRPr="00955383">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955383">
        <w:rPr>
          <w:rFonts w:ascii="Traditional Arabic" w:hAnsi="Times New Roman" w:cs="Traditional Arabic"/>
          <w:sz w:val="32"/>
          <w:szCs w:val="32"/>
          <w:rtl/>
        </w:rPr>
        <w:t>7</w:t>
      </w:r>
      <w:r>
        <w:rPr>
          <w:rFonts w:ascii="Traditional Arabic" w:hAnsi="Times New Roman" w:cs="Traditional Arabic"/>
          <w:sz w:val="32"/>
          <w:szCs w:val="32"/>
          <w:rtl/>
        </w:rPr>
        <w:t>/</w:t>
      </w:r>
      <w:r w:rsidRPr="00955383">
        <w:rPr>
          <w:rFonts w:ascii="Traditional Arabic" w:hAnsi="Times New Roman" w:cs="Traditional Arabic"/>
          <w:sz w:val="32"/>
          <w:szCs w:val="32"/>
          <w:rtl/>
        </w:rPr>
        <w:t>145</w:t>
      </w:r>
      <w:r>
        <w:rPr>
          <w:rFonts w:ascii="Traditional Arabic" w:hAnsi="Times New Roman" w:cs="Traditional Arabic"/>
          <w:sz w:val="32"/>
          <w:szCs w:val="32"/>
          <w:rtl/>
        </w:rPr>
        <w:t>)</w:t>
      </w:r>
      <w:r>
        <w:rPr>
          <w:rFonts w:ascii="Traditional Arabic" w:hAnsi="Times New Roman" w:cs="Traditional Arabic" w:hint="cs"/>
          <w:sz w:val="32"/>
          <w:szCs w:val="32"/>
          <w:rtl/>
        </w:rPr>
        <w:t>الإصابة في تمييز الصحابة(3/273)</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(457).</w:t>
      </w:r>
    </w:p>
  </w:footnote>
  <w:footnote w:id="172">
    <w:p w:rsidR="00434984" w:rsidRPr="008B2D26" w:rsidRDefault="00434984" w:rsidP="003A5D06">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المنذر في الأوسط (1/153-154)</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والمغني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(1/234)</w:t>
      </w:r>
      <w:r w:rsidRPr="008B2D26">
        <w:rPr>
          <w:rFonts w:ascii="Traditional Arabic" w:hAnsi="Traditional Arabic" w:cs="Traditional Arabic" w:hint="cs"/>
          <w:sz w:val="32"/>
          <w:szCs w:val="32"/>
          <w:rtl/>
          <w:lang w:bidi="ar-KW"/>
        </w:rPr>
        <w:t>.</w:t>
      </w:r>
    </w:p>
  </w:footnote>
  <w:footnote w:id="173">
    <w:p w:rsidR="00434984" w:rsidRPr="008B2D26" w:rsidRDefault="00434984" w:rsidP="003A5D06">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المنذر في الأوسط (1/154)</w:t>
      </w:r>
      <w:r>
        <w:rPr>
          <w:rFonts w:ascii="Traditional Arabic" w:hAnsi="Traditional Arabic" w:cs="Traditional Arabic" w:hint="cs"/>
          <w:sz w:val="36"/>
          <w:szCs w:val="36"/>
          <w:rtl/>
          <w:lang w:bidi="ar-KW"/>
        </w:rPr>
        <w:t xml:space="preserve"> </w:t>
      </w:r>
      <w:r w:rsidRPr="00D75E1D">
        <w:rPr>
          <w:rFonts w:ascii="Traditional Arabic" w:hAnsi="Traditional Arabic" w:cs="Traditional Arabic" w:hint="cs"/>
          <w:sz w:val="32"/>
          <w:szCs w:val="32"/>
          <w:rtl/>
          <w:lang w:bidi="ar-KW"/>
        </w:rPr>
        <w:t>وذكر</w:t>
      </w:r>
      <w:r w:rsidRPr="005D6E67">
        <w:rPr>
          <w:rFonts w:ascii="Traditional Arabic" w:hAnsi="Traditional Arabic" w:cs="Traditional Arabic"/>
          <w:sz w:val="36"/>
          <w:szCs w:val="36"/>
          <w:rtl/>
          <w:lang w:bidi="ar-KW"/>
        </w:rPr>
        <w:t xml:space="preserve"> </w:t>
      </w:r>
      <w:r>
        <w:rPr>
          <w:rFonts w:ascii="Traditional Arabic" w:hAnsi="Traditional Arabic" w:cs="Traditional Arabic" w:hint="cs"/>
          <w:sz w:val="32"/>
          <w:szCs w:val="32"/>
          <w:rtl/>
          <w:lang w:bidi="ar-KW"/>
        </w:rPr>
        <w:t xml:space="preserve">عن </w:t>
      </w:r>
      <w:r w:rsidRPr="00D75E1D">
        <w:rPr>
          <w:rFonts w:ascii="Traditional Arabic" w:hAnsi="Traditional Arabic" w:cs="Traditional Arabic"/>
          <w:sz w:val="32"/>
          <w:szCs w:val="32"/>
          <w:rtl/>
          <w:lang w:bidi="ar-KW"/>
        </w:rPr>
        <w:t xml:space="preserve">جماعة من أصحاب النبي </w:t>
      </w:r>
      <w:r w:rsidRPr="00D75E1D">
        <w:rPr>
          <w:rFonts w:cs="Traditional Arabic"/>
          <w:sz w:val="32"/>
          <w:szCs w:val="32"/>
        </w:rPr>
        <w:sym w:font="AGA Arabesque" w:char="0065"/>
      </w:r>
      <w:r w:rsidRPr="00D75E1D">
        <w:rPr>
          <w:rFonts w:cs="Traditional Arabic" w:hint="cs"/>
          <w:sz w:val="32"/>
          <w:szCs w:val="32"/>
          <w:rtl/>
        </w:rPr>
        <w:t>.</w:t>
      </w:r>
    </w:p>
  </w:footnote>
  <w:footnote w:id="174">
    <w:p w:rsidR="00434984" w:rsidRPr="008B2D26" w:rsidRDefault="00434984" w:rsidP="003A5D06">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ذكره </w:t>
      </w:r>
      <w:r w:rsidRPr="008B2D26">
        <w:rPr>
          <w:rFonts w:ascii="Traditional Arabic" w:hAnsi="Traditional Arabic" w:cs="Traditional Arabic" w:hint="eastAsia"/>
          <w:sz w:val="32"/>
          <w:szCs w:val="32"/>
          <w:rtl/>
          <w:lang w:bidi="ar-KW"/>
        </w:rPr>
        <w:t>ابن</w:t>
      </w:r>
      <w:r w:rsidRPr="008B2D26">
        <w:rPr>
          <w:rFonts w:ascii="Traditional Arabic" w:hAnsi="Traditional Arabic" w:cs="Traditional Arabic"/>
          <w:sz w:val="32"/>
          <w:szCs w:val="32"/>
          <w:rtl/>
          <w:lang w:bidi="ar-KW"/>
        </w:rPr>
        <w:t xml:space="preserve"> المنذر في الأوسط (1/155)</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والاستذكار(2/74)</w:t>
      </w:r>
      <w:r w:rsidRPr="008B2D26">
        <w:rPr>
          <w:rFonts w:ascii="Traditional Arabic" w:hAnsi="Traditional Arabic" w:cs="Traditional Arabic" w:hint="cs"/>
          <w:sz w:val="32"/>
          <w:szCs w:val="32"/>
          <w:rtl/>
          <w:lang w:bidi="ar-KW"/>
        </w:rPr>
        <w:t>.</w:t>
      </w:r>
    </w:p>
  </w:footnote>
  <w:footnote w:id="175">
    <w:p w:rsidR="00434984" w:rsidRPr="008B2D26" w:rsidRDefault="00434984" w:rsidP="00DC3D67">
      <w:pPr>
        <w:pStyle w:val="a3"/>
        <w:widowControl w:val="0"/>
        <w:ind w:left="340" w:hanging="340"/>
        <w:jc w:val="lowKashida"/>
        <w:rPr>
          <w:rFonts w:ascii="Traditional Arabic" w:hAns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imes New Roman" w:cs="Traditional Arabic" w:hint="eastAsia"/>
          <w:sz w:val="32"/>
          <w:szCs w:val="32"/>
          <w:rtl/>
        </w:rPr>
        <w:t>عبيدة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السل</w:t>
      </w:r>
      <w:r w:rsidRPr="008B2D26">
        <w:rPr>
          <w:rFonts w:ascii="Traditional Arabic" w:hAnsi="Times New Roman" w:cs="Traditional Arabic" w:hint="cs"/>
          <w:sz w:val="32"/>
          <w:szCs w:val="32"/>
          <w:rtl/>
        </w:rPr>
        <w:t>ْ</w:t>
      </w:r>
      <w:r w:rsidRPr="008B2D26">
        <w:rPr>
          <w:rFonts w:ascii="Traditional Arabic" w:hAnsi="Times New Roman" w:cs="Traditional Arabic" w:hint="eastAsia"/>
          <w:sz w:val="32"/>
          <w:szCs w:val="32"/>
          <w:rtl/>
        </w:rPr>
        <w:t>ماني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المرادي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الكوفي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تابعي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كبير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مخضرم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فقيه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ثبت</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شريح</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إذا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أشكل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عليه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شيء</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يسأله</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قبل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سبعين</w:t>
      </w:r>
      <w:r w:rsidRPr="008B2D26">
        <w:rPr>
          <w:rFonts w:ascii="Traditional Arabic" w:hAnsi="Times New Roman" w:cs="Traditional Arabic" w:hint="cs"/>
          <w:sz w:val="32"/>
          <w:szCs w:val="32"/>
          <w:rtl/>
        </w:rPr>
        <w:t>.</w:t>
      </w:r>
      <w:r w:rsidRPr="00DC3D67">
        <w:rPr>
          <w:rFonts w:ascii="Traditional Arabic" w:hAnsi="Times New Roman" w:cs="Traditional Arabic"/>
          <w:sz w:val="32"/>
          <w:szCs w:val="32"/>
          <w:rtl/>
        </w:rPr>
        <w:t xml:space="preserve"> </w:t>
      </w:r>
      <w:r w:rsidRPr="00DC3D67">
        <w:rPr>
          <w:rFonts w:ascii="Traditional Arabic" w:hAnsi="Times New Roman" w:cs="Traditional Arabic" w:hint="eastAsia"/>
          <w:sz w:val="32"/>
          <w:szCs w:val="32"/>
          <w:rtl/>
        </w:rPr>
        <w:t>التاريخ</w:t>
      </w:r>
      <w:r w:rsidRPr="00DC3D67">
        <w:rPr>
          <w:rFonts w:ascii="Traditional Arabic" w:hAnsi="Times New Roman" w:cs="Traditional Arabic"/>
          <w:sz w:val="32"/>
          <w:szCs w:val="32"/>
          <w:rtl/>
        </w:rPr>
        <w:t xml:space="preserve"> </w:t>
      </w:r>
      <w:r w:rsidRPr="00DC3D67">
        <w:rPr>
          <w:rFonts w:ascii="Traditional Arabic" w:hAnsi="Times New Roman" w:cs="Traditional Arabic" w:hint="eastAsia"/>
          <w:sz w:val="32"/>
          <w:szCs w:val="32"/>
          <w:rtl/>
        </w:rPr>
        <w:t>الكبير</w:t>
      </w:r>
      <w:r w:rsidRPr="00DC3D67">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C3D67">
        <w:rPr>
          <w:rFonts w:ascii="Traditional Arabic" w:hAnsi="Times New Roman" w:cs="Traditional Arabic"/>
          <w:sz w:val="32"/>
          <w:szCs w:val="32"/>
          <w:rtl/>
        </w:rPr>
        <w:t>6</w:t>
      </w:r>
      <w:r>
        <w:rPr>
          <w:rFonts w:ascii="Traditional Arabic" w:hAnsi="Times New Roman" w:cs="Traditional Arabic"/>
          <w:sz w:val="32"/>
          <w:szCs w:val="32"/>
          <w:rtl/>
        </w:rPr>
        <w:t>/</w:t>
      </w:r>
      <w:r w:rsidRPr="00DC3D67">
        <w:rPr>
          <w:rFonts w:ascii="Traditional Arabic" w:hAnsi="Times New Roman" w:cs="Traditional Arabic"/>
          <w:sz w:val="32"/>
          <w:szCs w:val="32"/>
          <w:rtl/>
        </w:rPr>
        <w:t>82</w:t>
      </w:r>
      <w:r>
        <w:rPr>
          <w:rFonts w:ascii="Traditional Arabic" w:hAnsi="Times New Roman" w:cs="Traditional Arabic"/>
          <w:sz w:val="32"/>
          <w:szCs w:val="32"/>
          <w:rtl/>
        </w:rPr>
        <w:t>)</w:t>
      </w:r>
      <w:r w:rsidRPr="00DC3D67">
        <w:rPr>
          <w:rFonts w:ascii="Traditional Arabic" w:hAnsi="Times New Roman" w:cs="Traditional Arabic"/>
          <w:sz w:val="32"/>
          <w:szCs w:val="32"/>
          <w:rtl/>
        </w:rPr>
        <w:t xml:space="preserve"> </w:t>
      </w:r>
      <w:r w:rsidRPr="00DC3D67">
        <w:rPr>
          <w:rFonts w:ascii="Traditional Arabic" w:hAnsi="Times New Roman" w:cs="Traditional Arabic" w:hint="eastAsia"/>
          <w:sz w:val="32"/>
          <w:szCs w:val="32"/>
          <w:rtl/>
        </w:rPr>
        <w:t>الجرح</w:t>
      </w:r>
      <w:r w:rsidRPr="00DC3D67">
        <w:rPr>
          <w:rFonts w:ascii="Traditional Arabic" w:hAnsi="Times New Roman" w:cs="Traditional Arabic"/>
          <w:sz w:val="32"/>
          <w:szCs w:val="32"/>
          <w:rtl/>
        </w:rPr>
        <w:t xml:space="preserve"> </w:t>
      </w:r>
      <w:r w:rsidRPr="00DC3D67">
        <w:rPr>
          <w:rFonts w:ascii="Traditional Arabic" w:hAnsi="Times New Roman" w:cs="Traditional Arabic" w:hint="eastAsia"/>
          <w:sz w:val="32"/>
          <w:szCs w:val="32"/>
          <w:rtl/>
        </w:rPr>
        <w:t>والتعديل</w:t>
      </w:r>
      <w:r w:rsidRPr="00DC3D67">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C3D67">
        <w:rPr>
          <w:rFonts w:ascii="Traditional Arabic" w:hAnsi="Times New Roman" w:cs="Traditional Arabic"/>
          <w:sz w:val="32"/>
          <w:szCs w:val="32"/>
          <w:rtl/>
        </w:rPr>
        <w:t>6</w:t>
      </w:r>
      <w:r>
        <w:rPr>
          <w:rFonts w:ascii="Traditional Arabic" w:hAnsi="Times New Roman" w:cs="Traditional Arabic"/>
          <w:sz w:val="32"/>
          <w:szCs w:val="32"/>
          <w:rtl/>
        </w:rPr>
        <w:t>/</w:t>
      </w:r>
      <w:r w:rsidRPr="00DC3D67">
        <w:rPr>
          <w:rFonts w:ascii="Traditional Arabic" w:hAnsi="Times New Roman" w:cs="Traditional Arabic"/>
          <w:sz w:val="32"/>
          <w:szCs w:val="32"/>
          <w:rtl/>
        </w:rPr>
        <w:t>91</w:t>
      </w:r>
      <w:r>
        <w:rPr>
          <w:rFonts w:ascii="Traditional Arabic" w:hAnsi="Times New Roman" w:cs="Traditional Arabic"/>
          <w:sz w:val="32"/>
          <w:szCs w:val="32"/>
          <w:rtl/>
        </w:rPr>
        <w:t>)</w:t>
      </w:r>
      <w:r w:rsidRPr="00DC3D67">
        <w:rPr>
          <w:rFonts w:ascii="Traditional Arabic" w:hAnsi="Times New Roman" w:cs="Traditional Arabic"/>
          <w:sz w:val="32"/>
          <w:szCs w:val="32"/>
          <w:rtl/>
        </w:rPr>
        <w:t xml:space="preserve"> </w:t>
      </w:r>
      <w:r w:rsidRPr="00DC3D67">
        <w:rPr>
          <w:rFonts w:ascii="Traditional Arabic" w:hAnsi="Times New Roman" w:cs="Traditional Arabic" w:hint="eastAsia"/>
          <w:sz w:val="32"/>
          <w:szCs w:val="32"/>
          <w:rtl/>
        </w:rPr>
        <w:t>الثقات</w:t>
      </w:r>
      <w:r w:rsidRPr="00DC3D67">
        <w:rPr>
          <w:rFonts w:ascii="Traditional Arabic" w:hAnsi="Times New Roman" w:cs="Traditional Arabic"/>
          <w:sz w:val="32"/>
          <w:szCs w:val="32"/>
          <w:rtl/>
        </w:rPr>
        <w:t xml:space="preserve"> </w:t>
      </w:r>
      <w:r w:rsidRPr="00DC3D67">
        <w:rPr>
          <w:rFonts w:ascii="Traditional Arabic" w:hAnsi="Times New Roman" w:cs="Traditional Arabic" w:hint="eastAsia"/>
          <w:sz w:val="32"/>
          <w:szCs w:val="32"/>
          <w:rtl/>
        </w:rPr>
        <w:t>لابن</w:t>
      </w:r>
      <w:r w:rsidRPr="00DC3D67">
        <w:rPr>
          <w:rFonts w:ascii="Traditional Arabic" w:hAnsi="Times New Roman" w:cs="Traditional Arabic"/>
          <w:sz w:val="32"/>
          <w:szCs w:val="32"/>
          <w:rtl/>
        </w:rPr>
        <w:t xml:space="preserve"> </w:t>
      </w:r>
      <w:r w:rsidRPr="00DC3D67">
        <w:rPr>
          <w:rFonts w:ascii="Traditional Arabic" w:hAnsi="Times New Roman" w:cs="Traditional Arabic" w:hint="eastAsia"/>
          <w:sz w:val="32"/>
          <w:szCs w:val="32"/>
          <w:rtl/>
        </w:rPr>
        <w:t>حبان</w:t>
      </w:r>
      <w:r w:rsidRPr="00DC3D67">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C3D67">
        <w:rPr>
          <w:rFonts w:ascii="Traditional Arabic" w:hAnsi="Times New Roman" w:cs="Traditional Arabic"/>
          <w:sz w:val="32"/>
          <w:szCs w:val="32"/>
          <w:rtl/>
        </w:rPr>
        <w:t>5</w:t>
      </w:r>
      <w:r>
        <w:rPr>
          <w:rFonts w:ascii="Traditional Arabic" w:hAnsi="Times New Roman" w:cs="Traditional Arabic"/>
          <w:sz w:val="32"/>
          <w:szCs w:val="32"/>
          <w:rtl/>
        </w:rPr>
        <w:t>/</w:t>
      </w:r>
      <w:r w:rsidRPr="00DC3D67">
        <w:rPr>
          <w:rFonts w:ascii="Traditional Arabic" w:hAnsi="Times New Roman" w:cs="Traditional Arabic"/>
          <w:sz w:val="32"/>
          <w:szCs w:val="32"/>
          <w:rtl/>
        </w:rPr>
        <w:t>139</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hint="cs"/>
          <w:sz w:val="32"/>
          <w:szCs w:val="32"/>
          <w:rtl/>
        </w:rPr>
        <w:t xml:space="preserve"> (379).</w:t>
      </w:r>
    </w:p>
  </w:footnote>
  <w:footnote w:id="176">
    <w:p w:rsidR="00434984" w:rsidRPr="008B2D26" w:rsidRDefault="00434984" w:rsidP="003A5D06">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الاستذكار</w:t>
      </w:r>
      <w:r w:rsidRPr="008B2D26">
        <w:rPr>
          <w:rFonts w:ascii="Traditional Arabic" w:hAnsi="Traditional Arabic" w:cs="Traditional Arabic"/>
          <w:sz w:val="32"/>
          <w:szCs w:val="32"/>
          <w:rtl/>
          <w:lang w:bidi="ar-KW"/>
        </w:rPr>
        <w:t>(2/74)</w:t>
      </w:r>
      <w:r w:rsidRPr="008B2D26">
        <w:rPr>
          <w:rFonts w:cs="Traditional Arabic" w:hint="cs"/>
          <w:sz w:val="32"/>
          <w:szCs w:val="32"/>
          <w:rtl/>
        </w:rPr>
        <w:t>.</w:t>
      </w:r>
    </w:p>
  </w:footnote>
  <w:footnote w:id="177">
    <w:p w:rsidR="00434984" w:rsidRPr="008B2D26" w:rsidRDefault="00434984" w:rsidP="003A5D06">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شرح المهذب(2/17)</w:t>
      </w:r>
      <w:r w:rsidRPr="008B2D26">
        <w:rPr>
          <w:rFonts w:ascii="Traditional Arabic" w:hAnsi="Traditional Arabic" w:cs="Traditional Arabic" w:hint="cs"/>
          <w:sz w:val="32"/>
          <w:szCs w:val="32"/>
          <w:rtl/>
          <w:lang w:bidi="ar-KW"/>
        </w:rPr>
        <w:t>.</w:t>
      </w:r>
    </w:p>
  </w:footnote>
  <w:footnote w:id="178">
    <w:p w:rsidR="00434984" w:rsidRPr="008B2D26" w:rsidRDefault="00434984" w:rsidP="00E92E1F">
      <w:pPr>
        <w:pStyle w:val="a3"/>
        <w:widowControl w:val="0"/>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حميد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قيس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المكي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الأعرج</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صفوان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القارىء</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ليس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بأس</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ثلاثين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بعدها</w:t>
      </w:r>
      <w:r w:rsidRPr="008B2D26">
        <w:rPr>
          <w:rFonts w:ascii="Traditional Arabic" w:hAnsi="Times New Roman" w:cs="Traditional Arabic" w:hint="cs"/>
          <w:sz w:val="32"/>
          <w:szCs w:val="32"/>
          <w:rtl/>
        </w:rPr>
        <w:t>.</w:t>
      </w:r>
      <w:r w:rsidRPr="00E92E1F">
        <w:rPr>
          <w:rFonts w:ascii="Traditional Arabic" w:hAnsi="Times New Roman" w:cs="Traditional Arabic"/>
          <w:sz w:val="32"/>
          <w:szCs w:val="32"/>
          <w:rtl/>
        </w:rPr>
        <w:t xml:space="preserve"> </w:t>
      </w:r>
      <w:r w:rsidRPr="00E92E1F">
        <w:rPr>
          <w:rFonts w:ascii="Traditional Arabic" w:hAnsi="Times New Roman" w:cs="Traditional Arabic" w:hint="eastAsia"/>
          <w:sz w:val="32"/>
          <w:szCs w:val="32"/>
          <w:rtl/>
        </w:rPr>
        <w:t>التاريخ</w:t>
      </w:r>
      <w:r w:rsidRPr="00E92E1F">
        <w:rPr>
          <w:rFonts w:ascii="Traditional Arabic" w:hAnsi="Times New Roman" w:cs="Traditional Arabic"/>
          <w:sz w:val="32"/>
          <w:szCs w:val="32"/>
          <w:rtl/>
        </w:rPr>
        <w:t xml:space="preserve"> </w:t>
      </w:r>
      <w:r w:rsidRPr="00E92E1F">
        <w:rPr>
          <w:rFonts w:ascii="Traditional Arabic" w:hAnsi="Times New Roman" w:cs="Traditional Arabic" w:hint="eastAsia"/>
          <w:sz w:val="32"/>
          <w:szCs w:val="32"/>
          <w:rtl/>
        </w:rPr>
        <w:t>الكبير</w:t>
      </w:r>
      <w:r w:rsidRPr="00E92E1F">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E92E1F">
        <w:rPr>
          <w:rFonts w:ascii="Traditional Arabic" w:hAnsi="Times New Roman" w:cs="Traditional Arabic"/>
          <w:sz w:val="32"/>
          <w:szCs w:val="32"/>
          <w:rtl/>
        </w:rPr>
        <w:t>2</w:t>
      </w:r>
      <w:r>
        <w:rPr>
          <w:rFonts w:ascii="Traditional Arabic" w:hAnsi="Times New Roman" w:cs="Traditional Arabic"/>
          <w:sz w:val="32"/>
          <w:szCs w:val="32"/>
          <w:rtl/>
        </w:rPr>
        <w:t>/</w:t>
      </w:r>
      <w:r w:rsidRPr="00E92E1F">
        <w:rPr>
          <w:rFonts w:ascii="Traditional Arabic" w:hAnsi="Times New Roman" w:cs="Traditional Arabic"/>
          <w:sz w:val="32"/>
          <w:szCs w:val="32"/>
          <w:rtl/>
        </w:rPr>
        <w:t>352</w:t>
      </w:r>
      <w:r>
        <w:rPr>
          <w:rFonts w:ascii="Traditional Arabic" w:hAnsi="Times New Roman" w:cs="Traditional Arabic"/>
          <w:sz w:val="32"/>
          <w:szCs w:val="32"/>
          <w:rtl/>
        </w:rPr>
        <w:t>)</w:t>
      </w:r>
      <w:r w:rsidRPr="00E92E1F">
        <w:rPr>
          <w:rFonts w:ascii="Traditional Arabic" w:hAnsi="Times New Roman" w:cs="Traditional Arabic"/>
          <w:sz w:val="32"/>
          <w:szCs w:val="32"/>
          <w:rtl/>
        </w:rPr>
        <w:t xml:space="preserve"> </w:t>
      </w:r>
      <w:r w:rsidRPr="00E92E1F">
        <w:rPr>
          <w:rFonts w:ascii="Traditional Arabic" w:hAnsi="Times New Roman" w:cs="Traditional Arabic" w:hint="eastAsia"/>
          <w:sz w:val="32"/>
          <w:szCs w:val="32"/>
          <w:rtl/>
        </w:rPr>
        <w:t>الجرح</w:t>
      </w:r>
      <w:r w:rsidRPr="00E92E1F">
        <w:rPr>
          <w:rFonts w:ascii="Traditional Arabic" w:hAnsi="Times New Roman" w:cs="Traditional Arabic"/>
          <w:sz w:val="32"/>
          <w:szCs w:val="32"/>
          <w:rtl/>
        </w:rPr>
        <w:t xml:space="preserve"> </w:t>
      </w:r>
      <w:r w:rsidRPr="00E92E1F">
        <w:rPr>
          <w:rFonts w:ascii="Traditional Arabic" w:hAnsi="Times New Roman" w:cs="Traditional Arabic" w:hint="eastAsia"/>
          <w:sz w:val="32"/>
          <w:szCs w:val="32"/>
          <w:rtl/>
        </w:rPr>
        <w:t>والتعديل</w:t>
      </w:r>
      <w:r w:rsidRPr="00E92E1F">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E92E1F">
        <w:rPr>
          <w:rFonts w:ascii="Traditional Arabic" w:hAnsi="Times New Roman" w:cs="Traditional Arabic"/>
          <w:sz w:val="32"/>
          <w:szCs w:val="32"/>
          <w:rtl/>
        </w:rPr>
        <w:t>3</w:t>
      </w:r>
      <w:r>
        <w:rPr>
          <w:rFonts w:ascii="Traditional Arabic" w:hAnsi="Times New Roman" w:cs="Traditional Arabic"/>
          <w:sz w:val="32"/>
          <w:szCs w:val="32"/>
          <w:rtl/>
        </w:rPr>
        <w:t>/</w:t>
      </w:r>
      <w:r w:rsidRPr="00E92E1F">
        <w:rPr>
          <w:rFonts w:ascii="Traditional Arabic" w:hAnsi="Times New Roman" w:cs="Traditional Arabic"/>
          <w:sz w:val="32"/>
          <w:szCs w:val="32"/>
          <w:rtl/>
        </w:rPr>
        <w:t>227</w:t>
      </w:r>
      <w:r>
        <w:rPr>
          <w:rFonts w:ascii="Traditional Arabic" w:hAnsi="Times New Roman" w:cs="Traditional Arabic"/>
          <w:sz w:val="32"/>
          <w:szCs w:val="32"/>
          <w:rtl/>
        </w:rPr>
        <w:t>)</w:t>
      </w:r>
      <w:r w:rsidRPr="00E92E1F">
        <w:rPr>
          <w:rFonts w:ascii="Traditional Arabic" w:hAnsi="Times New Roman" w:cs="Traditional Arabic" w:hint="eastAsia"/>
          <w:sz w:val="32"/>
          <w:szCs w:val="32"/>
          <w:rtl/>
        </w:rPr>
        <w:t>الثقات</w:t>
      </w:r>
      <w:r w:rsidRPr="00E92E1F">
        <w:rPr>
          <w:rFonts w:ascii="Traditional Arabic" w:hAnsi="Times New Roman" w:cs="Traditional Arabic"/>
          <w:sz w:val="32"/>
          <w:szCs w:val="32"/>
          <w:rtl/>
        </w:rPr>
        <w:t xml:space="preserve"> </w:t>
      </w:r>
      <w:r w:rsidRPr="00E92E1F">
        <w:rPr>
          <w:rFonts w:ascii="Traditional Arabic" w:hAnsi="Times New Roman" w:cs="Traditional Arabic" w:hint="eastAsia"/>
          <w:sz w:val="32"/>
          <w:szCs w:val="32"/>
          <w:rtl/>
        </w:rPr>
        <w:t>لابن</w:t>
      </w:r>
      <w:r w:rsidRPr="00E92E1F">
        <w:rPr>
          <w:rFonts w:ascii="Traditional Arabic" w:hAnsi="Times New Roman" w:cs="Traditional Arabic"/>
          <w:sz w:val="32"/>
          <w:szCs w:val="32"/>
          <w:rtl/>
        </w:rPr>
        <w:t xml:space="preserve"> </w:t>
      </w:r>
      <w:r w:rsidRPr="00E92E1F">
        <w:rPr>
          <w:rFonts w:ascii="Traditional Arabic" w:hAnsi="Times New Roman" w:cs="Traditional Arabic" w:hint="eastAsia"/>
          <w:sz w:val="32"/>
          <w:szCs w:val="32"/>
          <w:rtl/>
        </w:rPr>
        <w:t>حبان</w:t>
      </w:r>
      <w:r w:rsidRPr="00E92E1F">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E92E1F">
        <w:rPr>
          <w:rFonts w:ascii="Traditional Arabic" w:hAnsi="Times New Roman" w:cs="Traditional Arabic"/>
          <w:sz w:val="32"/>
          <w:szCs w:val="32"/>
          <w:rtl/>
        </w:rPr>
        <w:t>6</w:t>
      </w:r>
      <w:r>
        <w:rPr>
          <w:rFonts w:ascii="Traditional Arabic" w:hAnsi="Times New Roman" w:cs="Traditional Arabic"/>
          <w:sz w:val="32"/>
          <w:szCs w:val="32"/>
          <w:rtl/>
        </w:rPr>
        <w:t>/</w:t>
      </w:r>
      <w:r w:rsidRPr="00E92E1F">
        <w:rPr>
          <w:rFonts w:ascii="Traditional Arabic" w:hAnsi="Times New Roman" w:cs="Traditional Arabic"/>
          <w:sz w:val="32"/>
          <w:szCs w:val="32"/>
          <w:rtl/>
        </w:rPr>
        <w:t>189</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 xml:space="preserve">تقريب التهذيب </w:t>
      </w:r>
      <w:r w:rsidRPr="008B2D26">
        <w:rPr>
          <w:rFonts w:ascii="Traditional Arabic" w:hAnsi="Traditional Arabic" w:cs="Traditional Arabic" w:hint="cs"/>
          <w:sz w:val="32"/>
          <w:szCs w:val="32"/>
          <w:rtl/>
          <w:lang w:bidi="ar-KW"/>
        </w:rPr>
        <w:t>(182)</w:t>
      </w:r>
      <w:r w:rsidRPr="008B2D26">
        <w:rPr>
          <w:rFonts w:ascii="Traditional Arabic" w:hAnsi="Times New Roman" w:cs="Traditional Arabic" w:hint="cs"/>
          <w:sz w:val="32"/>
          <w:szCs w:val="32"/>
          <w:rtl/>
        </w:rPr>
        <w:t>.</w:t>
      </w:r>
      <w:r w:rsidRPr="008B2D26">
        <w:rPr>
          <w:rFonts w:ascii="Traditional Arabic" w:hAnsi="Traditional Arabic" w:cs="Traditional Arabic" w:hint="cs"/>
          <w:sz w:val="32"/>
          <w:szCs w:val="32"/>
          <w:rtl/>
        </w:rPr>
        <w:t xml:space="preserve"> </w:t>
      </w:r>
    </w:p>
  </w:footnote>
  <w:footnote w:id="179">
    <w:p w:rsidR="00434984" w:rsidRPr="008B2D26" w:rsidRDefault="00434984" w:rsidP="003A5D06">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شرح المهذب(2/17)</w:t>
      </w:r>
      <w:r w:rsidRPr="008B2D26">
        <w:rPr>
          <w:rFonts w:cs="Traditional Arabic" w:hint="cs"/>
          <w:sz w:val="32"/>
          <w:szCs w:val="32"/>
          <w:rtl/>
        </w:rPr>
        <w:t>.</w:t>
      </w:r>
    </w:p>
  </w:footnote>
  <w:footnote w:id="180">
    <w:p w:rsidR="00434984" w:rsidRPr="008B2D26" w:rsidRDefault="00434984" w:rsidP="003A5D06">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الإنصاف (2/20),</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والفروع</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(1/179)</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وانظر مجموع الفتاوى (21/228)</w:t>
      </w:r>
      <w:r w:rsidRPr="008B2D26">
        <w:rPr>
          <w:rFonts w:cs="Traditional Arabic" w:hint="cs"/>
          <w:sz w:val="32"/>
          <w:szCs w:val="32"/>
          <w:rtl/>
        </w:rPr>
        <w:t>.</w:t>
      </w:r>
    </w:p>
  </w:footnote>
  <w:footnote w:id="181">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ابن المنذر في الأوسط (1/154)</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والبزار(7077)</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وابن حزم في المحلى (1/224)</w:t>
      </w:r>
      <w:r w:rsidRPr="008B2D26">
        <w:rPr>
          <w:rFonts w:ascii="Traditional Arabic" w:hAnsi="Traditional Arabic" w:cs="Traditional Arabic" w:hint="cs"/>
          <w:sz w:val="32"/>
          <w:szCs w:val="32"/>
          <w:rtl/>
        </w:rPr>
        <w:t>.</w:t>
      </w:r>
    </w:p>
  </w:footnote>
  <w:footnote w:id="182">
    <w:p w:rsidR="00434984" w:rsidRPr="008B2D26" w:rsidRDefault="00434984" w:rsidP="000448A9">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عبد الرزاق (481)</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lang w:bidi="ar-KW"/>
        </w:rPr>
        <w:t xml:space="preserve"> وابن أبي شيبة (1426)</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والأوسط لابن المنذر (1/145)</w:t>
      </w:r>
      <w:r w:rsidRPr="008B2D26">
        <w:rPr>
          <w:rFonts w:cs="Traditional Arabic" w:hint="cs"/>
          <w:sz w:val="32"/>
          <w:szCs w:val="32"/>
          <w:rtl/>
        </w:rPr>
        <w:t>.</w:t>
      </w:r>
    </w:p>
  </w:footnote>
  <w:footnote w:id="183">
    <w:p w:rsidR="00434984" w:rsidRPr="008B2D26" w:rsidRDefault="00434984" w:rsidP="000448A9">
      <w:pPr>
        <w:pStyle w:val="a3"/>
        <w:widowControl w:val="0"/>
        <w:spacing w:line="216" w:lineRule="auto"/>
        <w:ind w:left="340" w:hanging="340"/>
        <w:jc w:val="lowKashida"/>
        <w:rPr>
          <w:rFonts w:cs="Traditional Arabic"/>
          <w:sz w:val="32"/>
          <w:szCs w:val="32"/>
        </w:rPr>
      </w:pPr>
      <w:r w:rsidRPr="008B2D26">
        <w:rPr>
          <w:rFonts w:ascii="Times New Roman" w:hAnsi="Times New Roman" w:cs="Traditional Arabic"/>
          <w:sz w:val="32"/>
          <w:szCs w:val="32"/>
          <w:rtl/>
        </w:rPr>
        <w:t>(</w:t>
      </w:r>
      <w:r w:rsidRPr="008B2D26">
        <w:rPr>
          <w:rStyle w:val="a4"/>
          <w:rFonts w:ascii="Times New Roman" w:hAnsi="Times New Roman" w:cs="Traditional Arabic"/>
          <w:sz w:val="32"/>
          <w:szCs w:val="32"/>
          <w:vertAlign w:val="baseline"/>
        </w:rPr>
        <w:footnoteRef/>
      </w:r>
      <w:r w:rsidRPr="008B2D26">
        <w:rPr>
          <w:rFonts w:ascii="Times New Roman" w:hAnsi="Times New Roman" w:cs="Traditional Arabic"/>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المنذر في الأوسط (1/146)</w:t>
      </w:r>
      <w:r w:rsidRPr="008B2D26">
        <w:rPr>
          <w:rFonts w:cs="Traditional Arabic" w:hint="cs"/>
          <w:sz w:val="32"/>
          <w:szCs w:val="32"/>
          <w:rtl/>
        </w:rPr>
        <w:t>.</w:t>
      </w:r>
    </w:p>
  </w:footnote>
  <w:footnote w:id="184">
    <w:p w:rsidR="00434984" w:rsidRPr="008B2D26" w:rsidRDefault="00434984" w:rsidP="000448A9">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(1431)</w:t>
      </w:r>
      <w:r w:rsidRPr="008B2D26">
        <w:rPr>
          <w:rFonts w:ascii="Traditional Arabic" w:hAnsi="Traditional Arabic" w:cs="Traditional Arabic" w:hint="cs"/>
          <w:sz w:val="32"/>
          <w:szCs w:val="32"/>
          <w:rtl/>
          <w:lang w:bidi="ar-KW"/>
        </w:rPr>
        <w:t>.</w:t>
      </w:r>
    </w:p>
  </w:footnote>
  <w:footnote w:id="185">
    <w:p w:rsidR="00434984" w:rsidRPr="008B2D26" w:rsidRDefault="00434984" w:rsidP="000448A9">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(475)</w:t>
      </w:r>
      <w:r w:rsidRPr="008B2D26">
        <w:rPr>
          <w:rFonts w:cs="Traditional Arabic" w:hint="cs"/>
          <w:sz w:val="32"/>
          <w:szCs w:val="32"/>
          <w:rtl/>
        </w:rPr>
        <w:t>.</w:t>
      </w:r>
    </w:p>
  </w:footnote>
  <w:footnote w:id="186">
    <w:p w:rsidR="00434984" w:rsidRPr="008B2D26" w:rsidRDefault="00434984" w:rsidP="000448A9">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(476),</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وابن أبي شيبة (1429)</w:t>
      </w:r>
      <w:r w:rsidRPr="008B2D26">
        <w:rPr>
          <w:rFonts w:ascii="Traditional Arabic" w:hAnsi="Traditional Arabic" w:cs="Traditional Arabic" w:hint="cs"/>
          <w:sz w:val="32"/>
          <w:szCs w:val="32"/>
          <w:rtl/>
          <w:lang w:bidi="ar-KW"/>
        </w:rPr>
        <w:t>.</w:t>
      </w:r>
    </w:p>
  </w:footnote>
  <w:footnote w:id="187">
    <w:p w:rsidR="00434984" w:rsidRPr="008B2D26" w:rsidRDefault="00434984" w:rsidP="000448A9">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الأوسط (1/143)</w:t>
      </w:r>
      <w:r w:rsidRPr="008B2D26">
        <w:rPr>
          <w:rFonts w:cs="Traditional Arabic" w:hint="cs"/>
          <w:sz w:val="32"/>
          <w:szCs w:val="32"/>
          <w:rtl/>
        </w:rPr>
        <w:t>.</w:t>
      </w:r>
    </w:p>
  </w:footnote>
  <w:footnote w:id="188">
    <w:p w:rsidR="00434984" w:rsidRPr="008B2D26" w:rsidRDefault="00434984" w:rsidP="000448A9">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(2/14)</w:t>
      </w:r>
      <w:r w:rsidRPr="008B2D26">
        <w:rPr>
          <w:rFonts w:cs="Traditional Arabic" w:hint="cs"/>
          <w:sz w:val="32"/>
          <w:szCs w:val="32"/>
          <w:rtl/>
        </w:rPr>
        <w:t>.</w:t>
      </w:r>
    </w:p>
  </w:footnote>
  <w:footnote w:id="189">
    <w:p w:rsidR="00434984" w:rsidRPr="008B2D26" w:rsidRDefault="00434984" w:rsidP="000448A9">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المحلى</w:t>
      </w:r>
      <w:r w:rsidRPr="008B2D26">
        <w:rPr>
          <w:rFonts w:ascii="Traditional Arabic" w:hAnsi="Traditional Arabic" w:cs="Traditional Arabic"/>
          <w:sz w:val="32"/>
          <w:szCs w:val="32"/>
          <w:rtl/>
          <w:lang w:bidi="ar-KW"/>
        </w:rPr>
        <w:t xml:space="preserve"> (1/223)</w:t>
      </w:r>
      <w:r w:rsidRPr="008B2D26">
        <w:rPr>
          <w:rFonts w:cs="Traditional Arabic" w:hint="cs"/>
          <w:sz w:val="32"/>
          <w:szCs w:val="32"/>
          <w:rtl/>
        </w:rPr>
        <w:t>.</w:t>
      </w:r>
    </w:p>
  </w:footnote>
  <w:footnote w:id="190">
    <w:p w:rsidR="00434984" w:rsidRPr="008B2D26" w:rsidRDefault="00434984" w:rsidP="000448A9">
      <w:pPr>
        <w:pStyle w:val="a3"/>
        <w:spacing w:line="221"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صفوان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عسال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المرادي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صحابي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معروف</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نزل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الكوفة</w:t>
      </w:r>
      <w:r w:rsidRPr="008B2D26">
        <w:rPr>
          <w:rFonts w:ascii="Traditional Arabic" w:hAnsi="Times New Roman" w:cs="Traditional Arabic" w:hint="cs"/>
          <w:sz w:val="32"/>
          <w:szCs w:val="32"/>
          <w:rtl/>
        </w:rPr>
        <w:t>.</w:t>
      </w:r>
      <w:r w:rsidRPr="00C51037">
        <w:rPr>
          <w:rFonts w:ascii="Traditional Arabic" w:hAnsi="Times New Roman" w:cs="Traditional Arabic"/>
          <w:sz w:val="32"/>
          <w:szCs w:val="32"/>
          <w:rtl/>
        </w:rPr>
        <w:t xml:space="preserve"> </w:t>
      </w:r>
      <w:r>
        <w:rPr>
          <w:rFonts w:ascii="Traditional Arabic" w:hAnsi="Times New Roman" w:cs="Traditional Arabic" w:hint="cs"/>
          <w:sz w:val="32"/>
          <w:szCs w:val="32"/>
          <w:rtl/>
        </w:rPr>
        <w:t xml:space="preserve">الإصابة في تمييز الصحابة(2/189) </w:t>
      </w:r>
      <w:r w:rsidRPr="00C51037">
        <w:rPr>
          <w:rFonts w:ascii="Traditional Arabic" w:hAnsi="Times New Roman" w:cs="Traditional Arabic" w:hint="eastAsia"/>
          <w:sz w:val="32"/>
          <w:szCs w:val="32"/>
          <w:rtl/>
        </w:rPr>
        <w:t>الاستيعاب</w:t>
      </w:r>
      <w:r w:rsidRPr="00C51037">
        <w:rPr>
          <w:rFonts w:ascii="Traditional Arabic" w:hAnsi="Times New Roman" w:cs="Traditional Arabic"/>
          <w:sz w:val="32"/>
          <w:szCs w:val="32"/>
          <w:rtl/>
        </w:rPr>
        <w:t xml:space="preserve"> </w:t>
      </w:r>
      <w:r w:rsidRPr="00C51037">
        <w:rPr>
          <w:rFonts w:ascii="Traditional Arabic" w:hAnsi="Times New Roman" w:cs="Traditional Arabic" w:hint="eastAsia"/>
          <w:sz w:val="32"/>
          <w:szCs w:val="32"/>
          <w:rtl/>
        </w:rPr>
        <w:t>في</w:t>
      </w:r>
      <w:r w:rsidRPr="00C51037">
        <w:rPr>
          <w:rFonts w:ascii="Traditional Arabic" w:hAnsi="Times New Roman" w:cs="Traditional Arabic"/>
          <w:sz w:val="32"/>
          <w:szCs w:val="32"/>
          <w:rtl/>
        </w:rPr>
        <w:t xml:space="preserve"> </w:t>
      </w:r>
      <w:r w:rsidRPr="00C51037">
        <w:rPr>
          <w:rFonts w:ascii="Traditional Arabic" w:hAnsi="Times New Roman" w:cs="Traditional Arabic" w:hint="eastAsia"/>
          <w:sz w:val="32"/>
          <w:szCs w:val="32"/>
          <w:rtl/>
        </w:rPr>
        <w:t>معرفة</w:t>
      </w:r>
      <w:r w:rsidRPr="00C51037">
        <w:rPr>
          <w:rFonts w:ascii="Traditional Arabic" w:hAnsi="Times New Roman" w:cs="Traditional Arabic"/>
          <w:sz w:val="32"/>
          <w:szCs w:val="32"/>
          <w:rtl/>
        </w:rPr>
        <w:t xml:space="preserve"> </w:t>
      </w:r>
      <w:r w:rsidRPr="00C51037">
        <w:rPr>
          <w:rFonts w:ascii="Traditional Arabic" w:hAnsi="Times New Roman" w:cs="Traditional Arabic" w:hint="eastAsia"/>
          <w:sz w:val="32"/>
          <w:szCs w:val="32"/>
          <w:rtl/>
        </w:rPr>
        <w:t>الأصحاب</w:t>
      </w:r>
      <w:r w:rsidRPr="00C51037">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C51037">
        <w:rPr>
          <w:rFonts w:ascii="Traditional Arabic" w:hAnsi="Times New Roman" w:cs="Traditional Arabic"/>
          <w:sz w:val="32"/>
          <w:szCs w:val="32"/>
          <w:rtl/>
        </w:rPr>
        <w:t>2</w:t>
      </w:r>
      <w:r>
        <w:rPr>
          <w:rFonts w:ascii="Traditional Arabic" w:hAnsi="Times New Roman" w:cs="Traditional Arabic"/>
          <w:sz w:val="32"/>
          <w:szCs w:val="32"/>
          <w:rtl/>
        </w:rPr>
        <w:t>/</w:t>
      </w:r>
      <w:r w:rsidRPr="00C51037">
        <w:rPr>
          <w:rFonts w:ascii="Traditional Arabic" w:hAnsi="Times New Roman" w:cs="Traditional Arabic"/>
          <w:sz w:val="32"/>
          <w:szCs w:val="32"/>
          <w:rtl/>
        </w:rPr>
        <w:t>724</w:t>
      </w:r>
      <w:r>
        <w:rPr>
          <w:rFonts w:ascii="Traditional Arabic" w:hAnsi="Times New Roman" w:cs="Traditional Arabic"/>
          <w:sz w:val="32"/>
          <w:szCs w:val="32"/>
          <w:rtl/>
        </w:rPr>
        <w:t>)</w:t>
      </w:r>
      <w:r w:rsidRPr="00C51037">
        <w:rPr>
          <w:rFonts w:ascii="Traditional Arabic" w:hAnsi="Times New Roman" w:cs="Traditional Arabic"/>
          <w:sz w:val="32"/>
          <w:szCs w:val="32"/>
          <w:rtl/>
        </w:rPr>
        <w:t xml:space="preserve"> </w:t>
      </w:r>
      <w:r w:rsidRPr="00C51037">
        <w:rPr>
          <w:rFonts w:ascii="Traditional Arabic" w:hAnsi="Times New Roman" w:cs="Traditional Arabic" w:hint="eastAsia"/>
          <w:sz w:val="32"/>
          <w:szCs w:val="32"/>
          <w:rtl/>
        </w:rPr>
        <w:t>التاريخ</w:t>
      </w:r>
      <w:r w:rsidRPr="00C51037">
        <w:rPr>
          <w:rFonts w:ascii="Traditional Arabic" w:hAnsi="Times New Roman" w:cs="Traditional Arabic"/>
          <w:sz w:val="32"/>
          <w:szCs w:val="32"/>
          <w:rtl/>
        </w:rPr>
        <w:t xml:space="preserve"> </w:t>
      </w:r>
      <w:r w:rsidRPr="00C51037">
        <w:rPr>
          <w:rFonts w:ascii="Traditional Arabic" w:hAnsi="Times New Roman" w:cs="Traditional Arabic" w:hint="eastAsia"/>
          <w:sz w:val="32"/>
          <w:szCs w:val="32"/>
          <w:rtl/>
        </w:rPr>
        <w:t>الكبير</w:t>
      </w:r>
      <w:r w:rsidRPr="00C51037">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C51037">
        <w:rPr>
          <w:rFonts w:ascii="Traditional Arabic" w:hAnsi="Times New Roman" w:cs="Traditional Arabic"/>
          <w:sz w:val="32"/>
          <w:szCs w:val="32"/>
          <w:rtl/>
        </w:rPr>
        <w:t>4</w:t>
      </w:r>
      <w:r>
        <w:rPr>
          <w:rFonts w:ascii="Traditional Arabic" w:hAnsi="Times New Roman" w:cs="Traditional Arabic"/>
          <w:sz w:val="32"/>
          <w:szCs w:val="32"/>
          <w:rtl/>
        </w:rPr>
        <w:t>/</w:t>
      </w:r>
      <w:r w:rsidRPr="00C51037">
        <w:rPr>
          <w:rFonts w:ascii="Traditional Arabic" w:hAnsi="Times New Roman" w:cs="Traditional Arabic"/>
          <w:sz w:val="32"/>
          <w:szCs w:val="32"/>
          <w:rtl/>
        </w:rPr>
        <w:t>304</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 xml:space="preserve">تقريب التهذيب </w:t>
      </w:r>
      <w:r w:rsidRPr="008B2D26">
        <w:rPr>
          <w:rFonts w:ascii="Traditional Arabic" w:hAnsi="Traditional Arabic" w:cs="Traditional Arabic" w:hint="cs"/>
          <w:sz w:val="32"/>
          <w:szCs w:val="32"/>
          <w:rtl/>
          <w:lang w:bidi="ar-KW"/>
        </w:rPr>
        <w:t>(277).</w:t>
      </w:r>
    </w:p>
  </w:footnote>
  <w:footnote w:id="191">
    <w:p w:rsidR="00434984" w:rsidRPr="008B2D26" w:rsidRDefault="00434984" w:rsidP="000448A9">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أخرجه </w:t>
      </w:r>
      <w:r w:rsidRPr="008B2D26">
        <w:rPr>
          <w:rFonts w:ascii="Traditional Arabic" w:hAnsi="Traditional Arabic" w:cs="Traditional Arabic" w:hint="eastAsia"/>
          <w:sz w:val="32"/>
          <w:szCs w:val="32"/>
          <w:rtl/>
        </w:rPr>
        <w:t>أحمد</w:t>
      </w:r>
      <w:r w:rsidRPr="008B2D26">
        <w:rPr>
          <w:rFonts w:ascii="Traditional Arabic" w:hAnsi="Traditional Arabic" w:cs="Traditional Arabic"/>
          <w:sz w:val="32"/>
          <w:szCs w:val="32"/>
          <w:rtl/>
        </w:rPr>
        <w:t xml:space="preserve"> (30/11)</w:t>
      </w:r>
      <w:r w:rsidRPr="008B2D26">
        <w:rPr>
          <w:rFonts w:ascii="Traditional Arabic" w:hAnsi="Traditional Arabic" w:cs="Traditional Arabic" w:hint="cs"/>
          <w:sz w:val="32"/>
          <w:szCs w:val="32"/>
          <w:rtl/>
        </w:rPr>
        <w:t>,</w:t>
      </w:r>
      <w:r w:rsidRPr="00565571">
        <w:rPr>
          <w:rFonts w:hint="eastAsia"/>
          <w:rtl/>
        </w:rPr>
        <w:t xml:space="preserve"> </w:t>
      </w:r>
      <w:r>
        <w:rPr>
          <w:rFonts w:ascii="Traditional Arabic" w:hAnsi="Traditional Arabic" w:cs="Traditional Arabic" w:hint="cs"/>
          <w:sz w:val="32"/>
          <w:szCs w:val="32"/>
          <w:rtl/>
        </w:rPr>
        <w:t>والترمذي(96)</w:t>
      </w:r>
      <w:r w:rsidRPr="00565571">
        <w:rPr>
          <w:rFonts w:hint="eastAsia"/>
          <w:rtl/>
        </w:rPr>
        <w:t xml:space="preserve"> </w:t>
      </w:r>
      <w:r>
        <w:rPr>
          <w:rFonts w:ascii="Traditional Arabic" w:hAnsi="Traditional Arabic" w:cs="Traditional Arabic" w:hint="cs"/>
          <w:sz w:val="32"/>
          <w:szCs w:val="32"/>
          <w:rtl/>
        </w:rPr>
        <w:t xml:space="preserve">كتاب الطهارة </w:t>
      </w:r>
      <w:r w:rsidRPr="00565571">
        <w:rPr>
          <w:rFonts w:ascii="Traditional Arabic" w:hAnsi="Traditional Arabic" w:cs="Traditional Arabic" w:hint="eastAsia"/>
          <w:sz w:val="32"/>
          <w:szCs w:val="32"/>
          <w:rtl/>
        </w:rPr>
        <w:t>باب</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المسح</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على</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الخفين</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للمسافر</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والمقيم</w:t>
      </w:r>
      <w:r>
        <w:rPr>
          <w:rFonts w:ascii="Traditional Arabic" w:hAnsi="Traditional Arabic" w:cs="Traditional Arabic" w:hint="cs"/>
          <w:sz w:val="32"/>
          <w:szCs w:val="32"/>
          <w:rtl/>
        </w:rPr>
        <w:t>،</w:t>
      </w:r>
      <w:r w:rsidRPr="00565571">
        <w:rPr>
          <w:rFonts w:hint="eastAsia"/>
          <w:rtl/>
        </w:rPr>
        <w:t xml:space="preserve"> </w:t>
      </w:r>
      <w:r>
        <w:rPr>
          <w:rFonts w:ascii="Traditional Arabic" w:hAnsi="Traditional Arabic" w:cs="Traditional Arabic" w:hint="cs"/>
          <w:sz w:val="32"/>
          <w:szCs w:val="32"/>
          <w:rtl/>
        </w:rPr>
        <w:t xml:space="preserve">والنسائي في </w:t>
      </w:r>
      <w:r w:rsidRPr="00565571">
        <w:rPr>
          <w:rFonts w:ascii="Traditional Arabic" w:hAnsi="Traditional Arabic" w:cs="Traditional Arabic" w:hint="eastAsia"/>
          <w:sz w:val="32"/>
          <w:szCs w:val="32"/>
          <w:rtl/>
        </w:rPr>
        <w:t>السنن</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الكبرى</w:t>
      </w:r>
      <w:r w:rsidRPr="00565571">
        <w:rPr>
          <w:rFonts w:ascii="Traditional Arabic" w:hAnsi="Traditional Arabic" w:cs="Traditional Arabic"/>
          <w:sz w:val="32"/>
          <w:szCs w:val="32"/>
          <w:rtl/>
        </w:rPr>
        <w:t xml:space="preserve"> </w:t>
      </w:r>
      <w:r>
        <w:rPr>
          <w:rFonts w:ascii="Traditional Arabic" w:hAnsi="Traditional Arabic" w:cs="Traditional Arabic" w:hint="cs"/>
          <w:sz w:val="32"/>
          <w:szCs w:val="32"/>
          <w:rtl/>
        </w:rPr>
        <w:t>(131)</w:t>
      </w:r>
      <w:r w:rsidRPr="00565571">
        <w:rPr>
          <w:rFonts w:ascii="Traditional Arabic" w:hAnsi="Traditional Arabic" w:cs="Traditional Arabic" w:hint="eastAsia"/>
          <w:sz w:val="32"/>
          <w:szCs w:val="32"/>
          <w:rtl/>
        </w:rPr>
        <w:t xml:space="preserve"> </w:t>
      </w:r>
      <w:r>
        <w:rPr>
          <w:rFonts w:ascii="Traditional Arabic" w:hAnsi="Traditional Arabic" w:cs="Traditional Arabic" w:hint="cs"/>
          <w:sz w:val="32"/>
          <w:szCs w:val="32"/>
          <w:rtl/>
        </w:rPr>
        <w:t xml:space="preserve">كتاب الطهارة باب </w:t>
      </w:r>
      <w:r w:rsidRPr="00565571">
        <w:rPr>
          <w:rFonts w:ascii="Traditional Arabic" w:hAnsi="Traditional Arabic" w:cs="Traditional Arabic" w:hint="eastAsia"/>
          <w:sz w:val="32"/>
          <w:szCs w:val="32"/>
          <w:rtl/>
        </w:rPr>
        <w:t>التوقيت</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في</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المسح</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على</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الخفين</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للمقيم</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والمسافر</w:t>
      </w:r>
      <w:r>
        <w:rPr>
          <w:rFonts w:ascii="Traditional Arabic" w:hAnsi="Traditional Arabic" w:cs="Traditional Arabic" w:hint="cs"/>
          <w:sz w:val="32"/>
          <w:szCs w:val="32"/>
          <w:rtl/>
        </w:rPr>
        <w:t>،</w:t>
      </w:r>
      <w:r w:rsidRPr="00565571">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w:t>
      </w:r>
      <w:r w:rsidRPr="008B2D26">
        <w:rPr>
          <w:rFonts w:ascii="Traditional Arabic" w:hAnsi="Traditional Arabic" w:cs="Traditional Arabic" w:hint="eastAsia"/>
          <w:sz w:val="32"/>
          <w:szCs w:val="32"/>
          <w:rtl/>
        </w:rPr>
        <w:t>ابن</w:t>
      </w:r>
      <w:r w:rsidRPr="008B2D26">
        <w:rPr>
          <w:rFonts w:ascii="Traditional Arabic" w:hAnsi="Traditional Arabic" w:cs="Traditional Arabic"/>
          <w:sz w:val="32"/>
          <w:szCs w:val="32"/>
          <w:rtl/>
        </w:rPr>
        <w:t xml:space="preserve"> ماجه (478)</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الطهارة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النوم</w:t>
      </w:r>
      <w:r w:rsidRPr="008B2D26">
        <w:rPr>
          <w:rFonts w:ascii="Traditional Arabic" w:hAnsi="Traditional Arabic" w:cs="Traditional Arabic"/>
          <w:sz w:val="32"/>
          <w:szCs w:val="32"/>
          <w:rtl/>
        </w:rPr>
        <w:t>. والبيهقي</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(1/282)</w:t>
      </w:r>
      <w:r w:rsidRPr="00565571">
        <w:rPr>
          <w:rFonts w:ascii="Traditional Arabic" w:hAnsi="Traditional Arabic" w:cs="Traditional Arabic" w:hint="eastAsia"/>
          <w:sz w:val="32"/>
          <w:szCs w:val="32"/>
          <w:rtl/>
        </w:rPr>
        <w:t xml:space="preserve"> </w:t>
      </w:r>
      <w:r>
        <w:rPr>
          <w:rFonts w:ascii="Traditional Arabic" w:hAnsi="Traditional Arabic" w:cs="Traditional Arabic" w:hint="cs"/>
          <w:sz w:val="32"/>
          <w:szCs w:val="32"/>
          <w:rtl/>
        </w:rPr>
        <w:t>قال الترمذي:</w:t>
      </w:r>
      <w:r w:rsidRPr="00565571">
        <w:rPr>
          <w:rFonts w:ascii="Traditional Arabic" w:hAnsi="Traditional Arabic" w:cs="Traditional Arabic" w:hint="eastAsia"/>
          <w:sz w:val="32"/>
          <w:szCs w:val="32"/>
          <w:rtl/>
        </w:rPr>
        <w:t>حديث</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حسن</w:t>
      </w:r>
      <w:r w:rsidRPr="00565571">
        <w:rPr>
          <w:rFonts w:ascii="Traditional Arabic" w:hAnsi="Traditional Arabic" w:cs="Traditional Arabic"/>
          <w:sz w:val="32"/>
          <w:szCs w:val="32"/>
          <w:rtl/>
        </w:rPr>
        <w:t xml:space="preserve"> </w:t>
      </w:r>
      <w:r w:rsidRPr="00565571">
        <w:rPr>
          <w:rFonts w:ascii="Traditional Arabic" w:hAnsi="Traditional Arabic" w:cs="Traditional Arabic" w:hint="eastAsia"/>
          <w:sz w:val="32"/>
          <w:szCs w:val="32"/>
          <w:rtl/>
        </w:rPr>
        <w:t>صحيح</w:t>
      </w:r>
      <w:r>
        <w:rPr>
          <w:rFonts w:ascii="Traditional Arabic" w:hAnsi="Traditional Arabic" w:cs="Traditional Arabic" w:hint="cs"/>
          <w:sz w:val="32"/>
          <w:szCs w:val="32"/>
          <w:rtl/>
        </w:rPr>
        <w:t>، وصححه النووي في المجموع(1/484)،</w:t>
      </w:r>
      <w:r w:rsidRPr="008B2D26">
        <w:rPr>
          <w:rFonts w:ascii="Traditional Arabic" w:hAnsi="Traditional Arabic" w:cs="Traditional Arabic"/>
          <w:sz w:val="32"/>
          <w:szCs w:val="32"/>
          <w:rtl/>
        </w:rPr>
        <w:t xml:space="preserve"> وحسنه الألباني في سنن </w:t>
      </w:r>
      <w:r w:rsidRPr="008B2D26">
        <w:rPr>
          <w:rFonts w:ascii="Traditional Arabic" w:hAnsi="Traditional Arabic" w:cs="Traditional Arabic" w:hint="eastAsia"/>
          <w:sz w:val="32"/>
          <w:szCs w:val="32"/>
          <w:rtl/>
        </w:rPr>
        <w:t>ابن</w:t>
      </w:r>
      <w:r w:rsidRPr="008B2D26">
        <w:rPr>
          <w:rFonts w:ascii="Traditional Arabic" w:hAnsi="Traditional Arabic" w:cs="Traditional Arabic"/>
          <w:sz w:val="32"/>
          <w:szCs w:val="32"/>
          <w:rtl/>
        </w:rPr>
        <w:t xml:space="preserve"> ماجه (478).</w:t>
      </w:r>
    </w:p>
  </w:footnote>
  <w:footnote w:id="192">
    <w:p w:rsidR="00434984" w:rsidRPr="008B2D26" w:rsidRDefault="00434984" w:rsidP="00D75E1D">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(482), </w:t>
      </w:r>
      <w:r w:rsidRPr="008B2D26">
        <w:rPr>
          <w:rFonts w:ascii="Traditional Arabic" w:hAnsi="Traditional Arabic" w:cs="Traditional Arabic" w:hint="cs"/>
          <w:sz w:val="32"/>
          <w:szCs w:val="32"/>
          <w:rtl/>
          <w:lang w:bidi="ar-KW"/>
        </w:rPr>
        <w:t>و</w:t>
      </w:r>
      <w:r w:rsidRPr="008B2D26">
        <w:rPr>
          <w:rFonts w:ascii="Traditional Arabic" w:hAnsi="Traditional Arabic" w:cs="Traditional Arabic"/>
          <w:sz w:val="32"/>
          <w:szCs w:val="32"/>
          <w:rtl/>
          <w:lang w:bidi="ar-KW"/>
        </w:rPr>
        <w:t>ابن أبي شيبة (1413), والبيهقي (1/119) وقال: هذا مرسل, وقال ابن حزم:</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ولم يصح (1/224).</w:t>
      </w:r>
    </w:p>
  </w:footnote>
  <w:footnote w:id="193">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(484), وابن أبي شيبة (1411)</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والأوسط لابن المنذر (1/152-154)</w:t>
      </w:r>
      <w:r w:rsidRPr="008B2D26">
        <w:rPr>
          <w:rFonts w:cs="Traditional Arabic" w:hint="cs"/>
          <w:sz w:val="32"/>
          <w:szCs w:val="32"/>
          <w:rtl/>
        </w:rPr>
        <w:t>.</w:t>
      </w:r>
    </w:p>
  </w:footnote>
  <w:footnote w:id="194">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(1412)</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والأوسط لابن المنذر (1/145)</w:t>
      </w:r>
      <w:r w:rsidRPr="008B2D26">
        <w:rPr>
          <w:rFonts w:ascii="Traditional Arabic" w:hAnsi="Traditional Arabic" w:cs="Traditional Arabic" w:hint="cs"/>
          <w:sz w:val="32"/>
          <w:szCs w:val="32"/>
          <w:rtl/>
          <w:lang w:bidi="ar-KW"/>
        </w:rPr>
        <w:t>.</w:t>
      </w:r>
    </w:p>
  </w:footnote>
  <w:footnote w:id="195">
    <w:p w:rsidR="00434984" w:rsidRPr="008B2D26" w:rsidRDefault="00434984" w:rsidP="00D75E1D">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(1408)</w:t>
      </w:r>
      <w:r w:rsidRPr="008B2D26">
        <w:rPr>
          <w:rFonts w:cs="Traditional Arabic" w:hint="cs"/>
          <w:sz w:val="32"/>
          <w:szCs w:val="32"/>
          <w:rtl/>
        </w:rPr>
        <w:t>.</w:t>
      </w:r>
    </w:p>
  </w:footnote>
  <w:footnote w:id="196">
    <w:p w:rsidR="00434984" w:rsidRPr="008B2D26" w:rsidRDefault="00434984" w:rsidP="00D75E1D">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المنذر في الأوسط (1/152)</w:t>
      </w:r>
      <w:r w:rsidRPr="008B2D26">
        <w:rPr>
          <w:rFonts w:ascii="Traditional Arabic" w:hAnsi="Traditional Arabic" w:cs="Traditional Arabic" w:hint="cs"/>
          <w:sz w:val="32"/>
          <w:szCs w:val="32"/>
          <w:rtl/>
          <w:lang w:bidi="ar-KW"/>
        </w:rPr>
        <w:t>.</w:t>
      </w:r>
    </w:p>
  </w:footnote>
  <w:footnote w:id="197">
    <w:p w:rsidR="00434984" w:rsidRPr="008B2D26" w:rsidRDefault="00434984" w:rsidP="00D75E1D">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w:t>
      </w:r>
      <w:r w:rsidRPr="008B2D26">
        <w:rPr>
          <w:rFonts w:ascii="Traditional Arabic" w:hAnsi="Traditional Arabic" w:cs="Traditional Arabic" w:hint="eastAsia"/>
          <w:sz w:val="32"/>
          <w:szCs w:val="32"/>
          <w:rtl/>
          <w:lang w:bidi="ar-KW"/>
        </w:rPr>
        <w:t>بة</w:t>
      </w:r>
      <w:r w:rsidRPr="008B2D26">
        <w:rPr>
          <w:rFonts w:ascii="Traditional Arabic" w:hAnsi="Traditional Arabic" w:cs="Traditional Arabic"/>
          <w:sz w:val="32"/>
          <w:szCs w:val="32"/>
          <w:rtl/>
          <w:lang w:bidi="ar-KW"/>
        </w:rPr>
        <w:t xml:space="preserve"> (1433)</w:t>
      </w:r>
      <w:r w:rsidRPr="008B2D26">
        <w:rPr>
          <w:rFonts w:cs="Traditional Arabic" w:hint="cs"/>
          <w:sz w:val="32"/>
          <w:szCs w:val="32"/>
          <w:rtl/>
        </w:rPr>
        <w:t>.</w:t>
      </w:r>
    </w:p>
  </w:footnote>
  <w:footnote w:id="198">
    <w:p w:rsidR="00434984" w:rsidRPr="008B2D26" w:rsidRDefault="00434984" w:rsidP="00D75E1D">
      <w:pPr>
        <w:pStyle w:val="a3"/>
        <w:widowControl w:val="0"/>
        <w:spacing w:line="216"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sz w:val="32"/>
          <w:szCs w:val="32"/>
          <w:rtl/>
        </w:rPr>
        <w:t>(</w:t>
      </w:r>
      <w:r w:rsidRPr="008B2D26">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hint="eastAsia"/>
          <w:sz w:val="32"/>
          <w:szCs w:val="32"/>
          <w:rtl/>
        </w:rPr>
        <w:t>عروة</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الزبير</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العوام</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خويلد</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الأسدي</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أبو</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عبد</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الله</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المدني</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ثقة</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فقيه</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مشهور</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مات</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سنة</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أربع</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وتسعين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على</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الصحيح</w:t>
      </w:r>
      <w:r w:rsidRPr="008B2D26">
        <w:rPr>
          <w:rFonts w:ascii="Traditional Arabic" w:hAnsi="Traditional Arabic" w:cs="Traditional Arabic" w:hint="cs"/>
          <w:sz w:val="32"/>
          <w:szCs w:val="32"/>
          <w:rtl/>
        </w:rPr>
        <w:t>.</w:t>
      </w:r>
      <w:r w:rsidRPr="00C51037">
        <w:rPr>
          <w:rFonts w:ascii="Traditional Arabic" w:hAnsi="Traditional Arabic" w:cs="Traditional Arabic"/>
          <w:sz w:val="32"/>
          <w:szCs w:val="32"/>
          <w:rtl/>
        </w:rPr>
        <w:t xml:space="preserve"> </w:t>
      </w:r>
      <w:r w:rsidRPr="00C51037">
        <w:rPr>
          <w:rFonts w:ascii="Traditional Arabic" w:hAnsi="Traditional Arabic" w:cs="Traditional Arabic" w:hint="eastAsia"/>
          <w:sz w:val="32"/>
          <w:szCs w:val="32"/>
          <w:rtl/>
        </w:rPr>
        <w:t>التاريخ</w:t>
      </w:r>
      <w:r w:rsidRPr="00C51037">
        <w:rPr>
          <w:rFonts w:ascii="Traditional Arabic" w:hAnsi="Traditional Arabic" w:cs="Traditional Arabic"/>
          <w:sz w:val="32"/>
          <w:szCs w:val="32"/>
          <w:rtl/>
        </w:rPr>
        <w:t xml:space="preserve"> </w:t>
      </w:r>
      <w:r w:rsidRPr="00C51037">
        <w:rPr>
          <w:rFonts w:ascii="Traditional Arabic" w:hAnsi="Traditional Arabic" w:cs="Traditional Arabic" w:hint="eastAsia"/>
          <w:sz w:val="32"/>
          <w:szCs w:val="32"/>
          <w:rtl/>
        </w:rPr>
        <w:t>الكبير</w:t>
      </w:r>
      <w:r w:rsidRPr="00C51037">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C51037">
        <w:rPr>
          <w:rFonts w:ascii="Traditional Arabic" w:hAnsi="Traditional Arabic" w:cs="Traditional Arabic"/>
          <w:sz w:val="32"/>
          <w:szCs w:val="32"/>
          <w:rtl/>
        </w:rPr>
        <w:t>7</w:t>
      </w:r>
      <w:r>
        <w:rPr>
          <w:rFonts w:ascii="Traditional Arabic" w:hAnsi="Traditional Arabic" w:cs="Traditional Arabic"/>
          <w:sz w:val="32"/>
          <w:szCs w:val="32"/>
          <w:rtl/>
        </w:rPr>
        <w:t>/</w:t>
      </w:r>
      <w:r w:rsidRPr="00C51037">
        <w:rPr>
          <w:rFonts w:ascii="Traditional Arabic" w:hAnsi="Traditional Arabic" w:cs="Traditional Arabic"/>
          <w:sz w:val="32"/>
          <w:szCs w:val="32"/>
          <w:rtl/>
        </w:rPr>
        <w:t>31</w:t>
      </w:r>
      <w:r>
        <w:rPr>
          <w:rFonts w:ascii="Traditional Arabic" w:hAnsi="Traditional Arabic" w:cs="Traditional Arabic"/>
          <w:sz w:val="32"/>
          <w:szCs w:val="32"/>
          <w:rtl/>
        </w:rPr>
        <w:t>)</w:t>
      </w:r>
      <w:r w:rsidRPr="00C51037">
        <w:rPr>
          <w:rFonts w:ascii="Traditional Arabic" w:hAnsi="Traditional Arabic" w:cs="Traditional Arabic"/>
          <w:sz w:val="32"/>
          <w:szCs w:val="32"/>
          <w:rtl/>
        </w:rPr>
        <w:t xml:space="preserve"> </w:t>
      </w:r>
      <w:r w:rsidRPr="00C51037">
        <w:rPr>
          <w:rFonts w:ascii="Traditional Arabic" w:hAnsi="Traditional Arabic" w:cs="Traditional Arabic" w:hint="eastAsia"/>
          <w:sz w:val="32"/>
          <w:szCs w:val="32"/>
          <w:rtl/>
        </w:rPr>
        <w:t>الجرح</w:t>
      </w:r>
      <w:r w:rsidRPr="00C51037">
        <w:rPr>
          <w:rFonts w:ascii="Traditional Arabic" w:hAnsi="Traditional Arabic" w:cs="Traditional Arabic"/>
          <w:sz w:val="32"/>
          <w:szCs w:val="32"/>
          <w:rtl/>
        </w:rPr>
        <w:t xml:space="preserve"> </w:t>
      </w:r>
      <w:r w:rsidRPr="00C51037">
        <w:rPr>
          <w:rFonts w:ascii="Traditional Arabic" w:hAnsi="Traditional Arabic" w:cs="Traditional Arabic" w:hint="eastAsia"/>
          <w:sz w:val="32"/>
          <w:szCs w:val="32"/>
          <w:rtl/>
        </w:rPr>
        <w:t>والتعديل</w:t>
      </w:r>
      <w:r w:rsidRPr="00C51037">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C51037">
        <w:rPr>
          <w:rFonts w:ascii="Traditional Arabic" w:hAnsi="Traditional Arabic" w:cs="Traditional Arabic"/>
          <w:sz w:val="32"/>
          <w:szCs w:val="32"/>
          <w:rtl/>
        </w:rPr>
        <w:t>6</w:t>
      </w:r>
      <w:r>
        <w:rPr>
          <w:rFonts w:ascii="Traditional Arabic" w:hAnsi="Traditional Arabic" w:cs="Traditional Arabic"/>
          <w:sz w:val="32"/>
          <w:szCs w:val="32"/>
          <w:rtl/>
        </w:rPr>
        <w:t>/</w:t>
      </w:r>
      <w:r w:rsidRPr="00C51037">
        <w:rPr>
          <w:rFonts w:ascii="Traditional Arabic" w:hAnsi="Traditional Arabic" w:cs="Traditional Arabic"/>
          <w:sz w:val="32"/>
          <w:szCs w:val="32"/>
          <w:rtl/>
        </w:rPr>
        <w:t>395</w:t>
      </w:r>
      <w:r>
        <w:rPr>
          <w:rFonts w:ascii="Traditional Arabic" w:hAnsi="Traditional Arabic" w:cs="Traditional Arabic"/>
          <w:sz w:val="32"/>
          <w:szCs w:val="32"/>
          <w:rtl/>
        </w:rPr>
        <w:t>)</w:t>
      </w:r>
      <w:r w:rsidRPr="00C51037">
        <w:rPr>
          <w:rFonts w:ascii="Traditional Arabic" w:hAnsi="Traditional Arabic" w:cs="Traditional Arabic"/>
          <w:sz w:val="32"/>
          <w:szCs w:val="32"/>
          <w:rtl/>
        </w:rPr>
        <w:t xml:space="preserve"> </w:t>
      </w:r>
      <w:r w:rsidRPr="00C51037">
        <w:rPr>
          <w:rFonts w:ascii="Traditional Arabic" w:hAnsi="Traditional Arabic" w:cs="Traditional Arabic" w:hint="eastAsia"/>
          <w:sz w:val="32"/>
          <w:szCs w:val="32"/>
          <w:rtl/>
        </w:rPr>
        <w:t>الثقات</w:t>
      </w:r>
      <w:r w:rsidRPr="00C51037">
        <w:rPr>
          <w:rFonts w:ascii="Traditional Arabic" w:hAnsi="Traditional Arabic" w:cs="Traditional Arabic"/>
          <w:sz w:val="32"/>
          <w:szCs w:val="32"/>
          <w:rtl/>
        </w:rPr>
        <w:t xml:space="preserve"> </w:t>
      </w:r>
      <w:r w:rsidRPr="00C51037">
        <w:rPr>
          <w:rFonts w:ascii="Traditional Arabic" w:hAnsi="Traditional Arabic" w:cs="Traditional Arabic" w:hint="eastAsia"/>
          <w:sz w:val="32"/>
          <w:szCs w:val="32"/>
          <w:rtl/>
        </w:rPr>
        <w:t>لابن</w:t>
      </w:r>
      <w:r w:rsidRPr="00C51037">
        <w:rPr>
          <w:rFonts w:ascii="Traditional Arabic" w:hAnsi="Traditional Arabic" w:cs="Traditional Arabic"/>
          <w:sz w:val="32"/>
          <w:szCs w:val="32"/>
          <w:rtl/>
        </w:rPr>
        <w:t xml:space="preserve"> </w:t>
      </w:r>
      <w:r w:rsidRPr="00C51037">
        <w:rPr>
          <w:rFonts w:ascii="Traditional Arabic" w:hAnsi="Traditional Arabic" w:cs="Traditional Arabic" w:hint="eastAsia"/>
          <w:sz w:val="32"/>
          <w:szCs w:val="32"/>
          <w:rtl/>
        </w:rPr>
        <w:t>حبان</w:t>
      </w:r>
      <w:r w:rsidRPr="00C51037">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C51037">
        <w:rPr>
          <w:rFonts w:ascii="Traditional Arabic" w:hAnsi="Traditional Arabic" w:cs="Traditional Arabic"/>
          <w:sz w:val="32"/>
          <w:szCs w:val="32"/>
          <w:rtl/>
        </w:rPr>
        <w:t>5</w:t>
      </w:r>
      <w:r>
        <w:rPr>
          <w:rFonts w:ascii="Traditional Arabic" w:hAnsi="Traditional Arabic" w:cs="Traditional Arabic"/>
          <w:sz w:val="32"/>
          <w:szCs w:val="32"/>
          <w:rtl/>
        </w:rPr>
        <w:t>/</w:t>
      </w:r>
      <w:r w:rsidRPr="00C51037">
        <w:rPr>
          <w:rFonts w:ascii="Traditional Arabic" w:hAnsi="Traditional Arabic" w:cs="Traditional Arabic"/>
          <w:sz w:val="32"/>
          <w:szCs w:val="32"/>
          <w:rtl/>
        </w:rPr>
        <w:t>194</w:t>
      </w:r>
      <w:r>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تقريب التهذيب (389).</w:t>
      </w:r>
    </w:p>
  </w:footnote>
  <w:footnote w:id="199">
    <w:p w:rsidR="00434984" w:rsidRPr="008B2D26" w:rsidRDefault="00434984" w:rsidP="00D75E1D">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(1415)</w:t>
      </w:r>
      <w:r w:rsidRPr="008B2D26">
        <w:rPr>
          <w:rFonts w:cs="Traditional Arabic" w:hint="cs"/>
          <w:sz w:val="32"/>
          <w:szCs w:val="32"/>
          <w:rtl/>
        </w:rPr>
        <w:t>.</w:t>
      </w:r>
    </w:p>
  </w:footnote>
  <w:footnote w:id="200">
    <w:p w:rsidR="00434984" w:rsidRPr="008B2D26" w:rsidRDefault="00434984" w:rsidP="000448A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بدائع الصنائع (1/47), و</w:t>
      </w:r>
      <w:r w:rsidRPr="008B2D26">
        <w:rPr>
          <w:rFonts w:ascii="Traditional Arabic" w:hAnsi="Traditional Arabic" w:cs="Traditional Arabic" w:hint="eastAsia"/>
          <w:sz w:val="32"/>
          <w:szCs w:val="32"/>
          <w:rtl/>
        </w:rPr>
        <w:t>فتح</w:t>
      </w:r>
      <w:r w:rsidRPr="008B2D26">
        <w:rPr>
          <w:rFonts w:ascii="Traditional Arabic" w:hAnsi="Traditional Arabic" w:cs="Traditional Arabic"/>
          <w:sz w:val="32"/>
          <w:szCs w:val="32"/>
          <w:rtl/>
        </w:rPr>
        <w:t xml:space="preserve"> القدير (1/47)</w:t>
      </w:r>
      <w:r w:rsidRPr="008B2D26">
        <w:rPr>
          <w:rFonts w:ascii="Traditional Arabic" w:hAnsi="Traditional Arabic" w:cs="Traditional Arabic" w:hint="cs"/>
          <w:sz w:val="32"/>
          <w:szCs w:val="32"/>
          <w:rtl/>
        </w:rPr>
        <w:t>.</w:t>
      </w:r>
    </w:p>
  </w:footnote>
  <w:footnote w:id="201">
    <w:p w:rsidR="00434984" w:rsidRPr="008B2D26" w:rsidRDefault="00434984" w:rsidP="000448A9">
      <w:pPr>
        <w:pStyle w:val="a3"/>
        <w:widowControl w:val="0"/>
        <w:spacing w:line="216" w:lineRule="auto"/>
        <w:ind w:left="340" w:hanging="340"/>
        <w:jc w:val="lowKashida"/>
        <w:rPr>
          <w:rFonts w:cs="Traditional Arabic"/>
          <w:sz w:val="32"/>
          <w:szCs w:val="32"/>
          <w:lang w:bidi="ar-KW"/>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النوادر</w:t>
      </w:r>
      <w:r w:rsidRPr="008B2D26">
        <w:rPr>
          <w:rFonts w:ascii="Traditional Arabic" w:hAnsi="Traditional Arabic" w:cs="Traditional Arabic"/>
          <w:sz w:val="32"/>
          <w:szCs w:val="32"/>
          <w:rtl/>
          <w:lang w:bidi="ar-KW"/>
        </w:rPr>
        <w:t xml:space="preserve"> والزيادات</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(1/50)</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ومواهب الجليل</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(1/294)</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وحاشية الدسوق</w:t>
      </w:r>
      <w:r w:rsidRPr="008B2D26">
        <w:rPr>
          <w:rFonts w:ascii="Traditional Arabic" w:hAnsi="Traditional Arabic" w:cs="Traditional Arabic" w:hint="eastAsia"/>
          <w:sz w:val="32"/>
          <w:szCs w:val="32"/>
          <w:rtl/>
          <w:lang w:bidi="ar-KW"/>
        </w:rPr>
        <w:t>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(1/118)</w:t>
      </w:r>
      <w:r w:rsidRPr="008B2D26">
        <w:rPr>
          <w:rFonts w:cs="Traditional Arabic" w:hint="cs"/>
          <w:sz w:val="32"/>
          <w:szCs w:val="32"/>
          <w:rtl/>
          <w:lang w:bidi="ar-KW"/>
        </w:rPr>
        <w:t>.</w:t>
      </w:r>
    </w:p>
  </w:footnote>
  <w:footnote w:id="202">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المجموع شرح المهذب (2/14),</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ومغني المحتاج (1/33-34)</w:t>
      </w:r>
      <w:r w:rsidRPr="008B2D26">
        <w:rPr>
          <w:rFonts w:cs="Traditional Arabic" w:hint="cs"/>
          <w:sz w:val="32"/>
          <w:szCs w:val="32"/>
          <w:rtl/>
        </w:rPr>
        <w:t>.</w:t>
      </w:r>
    </w:p>
  </w:footnote>
  <w:footnote w:id="203">
    <w:p w:rsidR="00434984" w:rsidRPr="008B2D26" w:rsidRDefault="00434984" w:rsidP="000448A9">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المغني</w:t>
      </w:r>
      <w:r w:rsidRPr="008B2D26">
        <w:rPr>
          <w:rFonts w:ascii="Traditional Arabic" w:hAnsi="Traditional Arabic" w:cs="Traditional Arabic"/>
          <w:sz w:val="32"/>
          <w:szCs w:val="32"/>
          <w:rtl/>
          <w:lang w:bidi="ar-KW"/>
        </w:rPr>
        <w:t xml:space="preserve"> (1/234),</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والفروع (1/178)</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وفي المذهب عدة روايات</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انظر</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الإنصاف</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(2/20-21)</w:t>
      </w:r>
      <w:r w:rsidRPr="008B2D26">
        <w:rPr>
          <w:rFonts w:ascii="Traditional Arabic" w:hAnsi="Traditional Arabic" w:cs="Traditional Arabic" w:hint="cs"/>
          <w:sz w:val="32"/>
          <w:szCs w:val="32"/>
          <w:rtl/>
          <w:lang w:bidi="ar-KW"/>
        </w:rPr>
        <w:t>.</w:t>
      </w:r>
    </w:p>
  </w:footnote>
  <w:footnote w:id="204">
    <w:p w:rsidR="00434984" w:rsidRPr="008B2D26" w:rsidRDefault="00434984" w:rsidP="00121E7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الوكاء: الخيط الذي تشد به الصرة أو الكيس وغيرهما.</w:t>
      </w:r>
      <w:r w:rsidRPr="00121E78">
        <w:rPr>
          <w:rFonts w:ascii="Traditional Arabic" w:hAnsi="Traditional Arabic" w:cs="Traditional Arabic"/>
          <w:sz w:val="32"/>
          <w:szCs w:val="32"/>
          <w:rtl/>
        </w:rPr>
        <w:t xml:space="preserve"> </w:t>
      </w:r>
      <w:r w:rsidRPr="00121E78">
        <w:rPr>
          <w:rFonts w:ascii="Traditional Arabic" w:hAnsi="Traditional Arabic" w:cs="Traditional Arabic" w:hint="eastAsia"/>
          <w:sz w:val="32"/>
          <w:szCs w:val="32"/>
          <w:rtl/>
        </w:rPr>
        <w:t>غريب</w:t>
      </w:r>
      <w:r w:rsidRPr="00121E78">
        <w:rPr>
          <w:rFonts w:ascii="Traditional Arabic" w:hAnsi="Traditional Arabic" w:cs="Traditional Arabic"/>
          <w:sz w:val="32"/>
          <w:szCs w:val="32"/>
          <w:rtl/>
        </w:rPr>
        <w:t xml:space="preserve"> </w:t>
      </w:r>
      <w:r w:rsidRPr="00121E78">
        <w:rPr>
          <w:rFonts w:ascii="Traditional Arabic" w:hAnsi="Traditional Arabic" w:cs="Traditional Arabic" w:hint="eastAsia"/>
          <w:sz w:val="32"/>
          <w:szCs w:val="32"/>
          <w:rtl/>
        </w:rPr>
        <w:t>الحديث</w:t>
      </w:r>
      <w:r w:rsidRPr="00121E78">
        <w:rPr>
          <w:rFonts w:ascii="Traditional Arabic" w:hAnsi="Traditional Arabic" w:cs="Traditional Arabic"/>
          <w:sz w:val="32"/>
          <w:szCs w:val="32"/>
          <w:rtl/>
        </w:rPr>
        <w:t xml:space="preserve"> </w:t>
      </w:r>
      <w:r w:rsidRPr="00121E78">
        <w:rPr>
          <w:rFonts w:ascii="Traditional Arabic" w:hAnsi="Traditional Arabic" w:cs="Traditional Arabic" w:hint="eastAsia"/>
          <w:sz w:val="32"/>
          <w:szCs w:val="32"/>
          <w:rtl/>
        </w:rPr>
        <w:t>للقاسم</w:t>
      </w:r>
      <w:r w:rsidRPr="00121E78">
        <w:rPr>
          <w:rFonts w:ascii="Traditional Arabic" w:hAnsi="Traditional Arabic" w:cs="Traditional Arabic"/>
          <w:sz w:val="32"/>
          <w:szCs w:val="32"/>
          <w:rtl/>
        </w:rPr>
        <w:t xml:space="preserve"> </w:t>
      </w:r>
      <w:r w:rsidRPr="00121E78">
        <w:rPr>
          <w:rFonts w:ascii="Traditional Arabic" w:hAnsi="Traditional Arabic" w:cs="Traditional Arabic" w:hint="eastAsia"/>
          <w:sz w:val="32"/>
          <w:szCs w:val="32"/>
          <w:rtl/>
        </w:rPr>
        <w:t>بن</w:t>
      </w:r>
      <w:r w:rsidRPr="00121E78">
        <w:rPr>
          <w:rFonts w:ascii="Traditional Arabic" w:hAnsi="Traditional Arabic" w:cs="Traditional Arabic"/>
          <w:sz w:val="32"/>
          <w:szCs w:val="32"/>
          <w:rtl/>
        </w:rPr>
        <w:t xml:space="preserve"> </w:t>
      </w:r>
      <w:r w:rsidRPr="00121E78">
        <w:rPr>
          <w:rFonts w:ascii="Traditional Arabic" w:hAnsi="Traditional Arabic" w:cs="Traditional Arabic" w:hint="eastAsia"/>
          <w:sz w:val="32"/>
          <w:szCs w:val="32"/>
          <w:rtl/>
        </w:rPr>
        <w:t>سلام</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1/239</w:t>
      </w:r>
      <w:r>
        <w:rPr>
          <w:rFonts w:ascii="Traditional Arabic" w:hAnsi="Traditional Arabic" w:cs="Traditional Arabic" w:hint="cs"/>
          <w:sz w:val="32"/>
          <w:szCs w:val="32"/>
          <w:rtl/>
        </w:rPr>
        <w:t>)</w:t>
      </w:r>
      <w:r w:rsidRPr="00121E78">
        <w:rPr>
          <w:rFonts w:ascii="Traditional Arabic" w:hAnsi="Traditional Arabic" w:cs="Traditional Arabic"/>
          <w:sz w:val="32"/>
          <w:szCs w:val="32"/>
          <w:rtl/>
        </w:rPr>
        <w:t xml:space="preserve"> </w:t>
      </w:r>
      <w:r w:rsidRPr="00121E78">
        <w:rPr>
          <w:rFonts w:ascii="Traditional Arabic" w:hAnsi="Traditional Arabic" w:cs="Traditional Arabic" w:hint="eastAsia"/>
          <w:sz w:val="32"/>
          <w:szCs w:val="32"/>
          <w:rtl/>
        </w:rPr>
        <w:t>النهاية</w:t>
      </w:r>
      <w:r w:rsidRPr="00121E78">
        <w:rPr>
          <w:rFonts w:ascii="Traditional Arabic" w:hAnsi="Traditional Arabic" w:cs="Traditional Arabic"/>
          <w:sz w:val="32"/>
          <w:szCs w:val="32"/>
          <w:rtl/>
        </w:rPr>
        <w:t xml:space="preserve"> </w:t>
      </w:r>
      <w:r w:rsidRPr="00121E78">
        <w:rPr>
          <w:rFonts w:ascii="Traditional Arabic" w:hAnsi="Traditional Arabic" w:cs="Traditional Arabic" w:hint="eastAsia"/>
          <w:sz w:val="32"/>
          <w:szCs w:val="32"/>
          <w:rtl/>
        </w:rPr>
        <w:t>في</w:t>
      </w:r>
      <w:r w:rsidRPr="00121E78">
        <w:rPr>
          <w:rFonts w:ascii="Traditional Arabic" w:hAnsi="Traditional Arabic" w:cs="Traditional Arabic"/>
          <w:sz w:val="32"/>
          <w:szCs w:val="32"/>
          <w:rtl/>
        </w:rPr>
        <w:t xml:space="preserve"> </w:t>
      </w:r>
      <w:r w:rsidRPr="00121E78">
        <w:rPr>
          <w:rFonts w:ascii="Traditional Arabic" w:hAnsi="Traditional Arabic" w:cs="Traditional Arabic" w:hint="eastAsia"/>
          <w:sz w:val="32"/>
          <w:szCs w:val="32"/>
          <w:rtl/>
        </w:rPr>
        <w:t>غريب</w:t>
      </w:r>
      <w:r w:rsidRPr="00121E78">
        <w:rPr>
          <w:rFonts w:ascii="Traditional Arabic" w:hAnsi="Traditional Arabic" w:cs="Traditional Arabic"/>
          <w:sz w:val="32"/>
          <w:szCs w:val="32"/>
          <w:rtl/>
        </w:rPr>
        <w:t xml:space="preserve"> </w:t>
      </w:r>
      <w:r w:rsidRPr="00121E78">
        <w:rPr>
          <w:rFonts w:ascii="Traditional Arabic" w:hAnsi="Traditional Arabic" w:cs="Traditional Arabic" w:hint="eastAsia"/>
          <w:sz w:val="32"/>
          <w:szCs w:val="32"/>
          <w:rtl/>
        </w:rPr>
        <w:t>الحديث</w:t>
      </w:r>
      <w:r w:rsidRPr="00121E78">
        <w:rPr>
          <w:rFonts w:ascii="Traditional Arabic" w:hAnsi="Traditional Arabic" w:cs="Traditional Arabic"/>
          <w:sz w:val="32"/>
          <w:szCs w:val="32"/>
          <w:rtl/>
        </w:rPr>
        <w:t xml:space="preserve"> </w:t>
      </w:r>
      <w:r w:rsidRPr="00121E78">
        <w:rPr>
          <w:rFonts w:ascii="Traditional Arabic" w:hAnsi="Traditional Arabic" w:cs="Traditional Arabic" w:hint="eastAsia"/>
          <w:sz w:val="32"/>
          <w:szCs w:val="32"/>
          <w:rtl/>
        </w:rPr>
        <w:t>والأثر</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5/222</w:t>
      </w:r>
      <w:r>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المعجم الوسيط (2/1055)</w:t>
      </w:r>
      <w:r w:rsidRPr="008B2D26">
        <w:rPr>
          <w:rFonts w:ascii="Traditional Arabic" w:hAnsi="Traditional Arabic" w:cs="Traditional Arabic" w:hint="cs"/>
          <w:sz w:val="32"/>
          <w:szCs w:val="32"/>
          <w:rtl/>
        </w:rPr>
        <w:t>.</w:t>
      </w:r>
      <w:r w:rsidRPr="008B2D26">
        <w:rPr>
          <w:rFonts w:cs="Traditional Arabic"/>
          <w:sz w:val="32"/>
          <w:szCs w:val="32"/>
        </w:rPr>
        <w:t xml:space="preserve"> </w:t>
      </w:r>
    </w:p>
  </w:footnote>
  <w:footnote w:id="205">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السه: حلقة الدبر. النهاية في غريب الأثر (2/429)</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Pr>
        <w:t xml:space="preserve"> </w:t>
      </w:r>
    </w:p>
  </w:footnote>
  <w:footnote w:id="20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أحمد (877)</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وأبوداود (203)</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الوضوء</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النوم</w:t>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hint="eastAsia"/>
          <w:sz w:val="32"/>
          <w:szCs w:val="32"/>
          <w:rtl/>
        </w:rPr>
        <w:t>وابن</w:t>
      </w:r>
      <w:r w:rsidRPr="008B2D26">
        <w:rPr>
          <w:rFonts w:ascii="Traditional Arabic" w:hAnsi="Traditional Arabic" w:cs="Traditional Arabic"/>
          <w:sz w:val="32"/>
          <w:szCs w:val="32"/>
          <w:rtl/>
        </w:rPr>
        <w:t xml:space="preserve"> ماجه (477)</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الوضوء</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النوم</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وحسنه</w:t>
      </w:r>
      <w:r w:rsidRPr="008B2D26">
        <w:rPr>
          <w:rFonts w:ascii="Traditional Arabic" w:hAnsi="Traditional Arabic" w:cs="Traditional Arabic"/>
          <w:sz w:val="32"/>
          <w:szCs w:val="32"/>
          <w:rtl/>
        </w:rPr>
        <w:t xml:space="preserve"> النووي</w:t>
      </w:r>
      <w:r w:rsidRPr="008B2D26">
        <w:rPr>
          <w:rFonts w:ascii="Traditional Arabic" w:hAnsi="Traditional Arabic" w:cs="Traditional Arabic"/>
          <w:sz w:val="32"/>
          <w:szCs w:val="32"/>
          <w:rtl/>
          <w:lang w:bidi="ar-KW"/>
        </w:rPr>
        <w:t xml:space="preserve"> في المجموع</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(2/18)</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والألباني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سنن </w:t>
      </w:r>
      <w:r w:rsidRPr="008B2D26">
        <w:rPr>
          <w:rFonts w:ascii="Traditional Arabic" w:hAnsi="Traditional Arabic" w:cs="Traditional Arabic" w:hint="eastAsia"/>
          <w:sz w:val="32"/>
          <w:szCs w:val="32"/>
          <w:rtl/>
        </w:rPr>
        <w:t>أبي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داود</w:t>
      </w:r>
      <w:r w:rsidRPr="008B2D26">
        <w:rPr>
          <w:rFonts w:ascii="Traditional Arabic" w:hAnsi="Traditional Arabic" w:cs="Traditional Arabic"/>
          <w:sz w:val="32"/>
          <w:szCs w:val="32"/>
          <w:rtl/>
        </w:rPr>
        <w:t xml:space="preserve"> (203)</w:t>
      </w:r>
      <w:r>
        <w:rPr>
          <w:rFonts w:ascii="Traditional Arabic" w:hAnsi="Traditional Arabic" w:cs="Traditional Arabic" w:hint="cs"/>
          <w:sz w:val="32"/>
          <w:szCs w:val="32"/>
          <w:rtl/>
          <w:lang w:bidi="ar-KW"/>
        </w:rPr>
        <w:t xml:space="preserve"> وأعل بالانقطاع. انظر البدر المنير (2/425)</w:t>
      </w:r>
      <w:r w:rsidRPr="008B2D26">
        <w:rPr>
          <w:rFonts w:ascii="Traditional Arabic" w:hAnsi="Traditional Arabic" w:cs="Traditional Arabic"/>
          <w:sz w:val="32"/>
          <w:szCs w:val="32"/>
          <w:rtl/>
          <w:lang w:bidi="ar-KW"/>
        </w:rPr>
        <w:t>.</w:t>
      </w:r>
    </w:p>
  </w:footnote>
  <w:footnote w:id="207">
    <w:p w:rsidR="00434984" w:rsidRPr="008B2D26" w:rsidRDefault="00434984" w:rsidP="00C54B25">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أحمد</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(2315)</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وأبو داود (202)</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الوضوء</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النوم</w:t>
      </w:r>
      <w:r w:rsidRPr="008B2D26">
        <w:rPr>
          <w:rFonts w:ascii="Traditional Arabic" w:hAnsi="Traditional Arabic" w:cs="Traditional Arabic"/>
          <w:sz w:val="32"/>
          <w:szCs w:val="32"/>
          <w:rtl/>
        </w:rPr>
        <w:t>, والترمذي (77)</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الطهارة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باب </w:t>
      </w:r>
      <w:r w:rsidRPr="008B2D26">
        <w:rPr>
          <w:rFonts w:ascii="Traditional Arabic" w:hAnsi="Traditional Arabic" w:cs="Traditional Arabic" w:hint="eastAsia"/>
          <w:sz w:val="32"/>
          <w:szCs w:val="32"/>
          <w:rtl/>
        </w:rPr>
        <w:t>ما</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جاء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النوم</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والدارقطني (596)</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ضعفه</w:t>
      </w:r>
      <w:r w:rsidRPr="008B2D26">
        <w:rPr>
          <w:rFonts w:ascii="Traditional Arabic" w:hAnsi="Traditional Arabic" w:cs="Traditional Arabic"/>
          <w:sz w:val="32"/>
          <w:szCs w:val="32"/>
          <w:rtl/>
          <w:lang w:bidi="ar-KW"/>
        </w:rPr>
        <w:t xml:space="preserve"> الإمام أحمد, </w:t>
      </w:r>
      <w:r w:rsidRPr="008B2D26">
        <w:rPr>
          <w:rFonts w:ascii="Traditional Arabic" w:hAnsi="Traditional Arabic" w:cs="Traditional Arabic" w:hint="eastAsia"/>
          <w:sz w:val="32"/>
          <w:szCs w:val="32"/>
          <w:rtl/>
          <w:lang w:bidi="ar-KW"/>
        </w:rPr>
        <w:t>وأبو</w:t>
      </w:r>
      <w:r w:rsidRPr="008B2D26">
        <w:rPr>
          <w:rFonts w:ascii="Traditional Arabic" w:hAnsi="Traditional Arabic" w:cs="Traditional Arabic"/>
          <w:sz w:val="32"/>
          <w:szCs w:val="32"/>
          <w:rtl/>
          <w:lang w:bidi="ar-KW"/>
        </w:rPr>
        <w:t xml:space="preserve"> داود</w:t>
      </w:r>
      <w:r w:rsidRPr="008B2D26">
        <w:rPr>
          <w:rFonts w:ascii="Traditional Arabic" w:hAnsi="Traditional Arabic" w:cs="Traditional Arabic"/>
          <w:sz w:val="32"/>
          <w:szCs w:val="32"/>
          <w:rtl/>
        </w:rPr>
        <w:t xml:space="preserve"> في سننه</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والبخاري</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كما</w:t>
      </w:r>
      <w:r w:rsidRPr="008B2D26">
        <w:rPr>
          <w:rFonts w:ascii="Traditional Arabic" w:hAnsi="Traditional Arabic" w:cs="Traditional Arabic"/>
          <w:sz w:val="32"/>
          <w:szCs w:val="32"/>
          <w:rtl/>
          <w:lang w:bidi="ar-KW"/>
        </w:rPr>
        <w:t xml:space="preserve"> في </w:t>
      </w:r>
      <w:r w:rsidRPr="008B2D26">
        <w:rPr>
          <w:rFonts w:ascii="Traditional Arabic" w:hAnsi="Traditional Arabic" w:cs="Traditional Arabic" w:hint="eastAsia"/>
          <w:sz w:val="32"/>
          <w:szCs w:val="32"/>
          <w:rtl/>
          <w:lang w:bidi="ar-KW"/>
        </w:rPr>
        <w:t>سنن</w:t>
      </w:r>
      <w:r w:rsidRPr="008B2D26">
        <w:rPr>
          <w:rFonts w:ascii="Traditional Arabic" w:hAnsi="Traditional Arabic" w:cs="Traditional Arabic"/>
          <w:sz w:val="32"/>
          <w:szCs w:val="32"/>
          <w:rtl/>
          <w:lang w:bidi="ar-KW"/>
        </w:rPr>
        <w:t xml:space="preserve"> البيهقي (1/121)</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المنذر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(1/149)</w:t>
      </w:r>
      <w:r w:rsidRPr="008B2D26">
        <w:rPr>
          <w:rFonts w:ascii="Traditional Arabic" w:hAnsi="Traditional Arabic" w:cs="Traditional Arabic"/>
          <w:sz w:val="32"/>
          <w:szCs w:val="32"/>
          <w:rtl/>
        </w:rPr>
        <w:t>.</w:t>
      </w:r>
    </w:p>
  </w:footnote>
  <w:footnote w:id="208">
    <w:p w:rsidR="00434984" w:rsidRPr="008B2D26" w:rsidRDefault="00434984" w:rsidP="009774CE">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رواه مسلم (376) كتاب الحيض</w:t>
      </w:r>
      <w:r w:rsidRPr="008B2D26">
        <w:rPr>
          <w:rFonts w:cs="Traditional Arabic" w:hint="cs"/>
          <w:sz w:val="32"/>
          <w:szCs w:val="32"/>
          <w:rtl/>
        </w:rPr>
        <w:t>,</w:t>
      </w:r>
      <w:r w:rsidRPr="008B2D26">
        <w:rPr>
          <w:rFonts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الدليل</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على</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أن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نوم</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الجالس</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لا</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ينقض</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cs="Traditional Arabic" w:hint="cs"/>
          <w:sz w:val="32"/>
          <w:szCs w:val="32"/>
          <w:rtl/>
        </w:rPr>
        <w:t>.</w:t>
      </w:r>
    </w:p>
  </w:footnote>
  <w:footnote w:id="209">
    <w:p w:rsidR="00434984" w:rsidRPr="008B2D26" w:rsidRDefault="00434984" w:rsidP="009774CE">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رواه أبو داود (200)</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الوضوء</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النوم</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صححه</w:t>
      </w:r>
      <w:r w:rsidRPr="008B2D26">
        <w:rPr>
          <w:rFonts w:ascii="Traditional Arabic" w:hAnsi="Traditional Arabic" w:cs="Traditional Arabic"/>
          <w:sz w:val="32"/>
          <w:szCs w:val="32"/>
          <w:rtl/>
        </w:rPr>
        <w:t xml:space="preserve"> الألباني في سنن </w:t>
      </w:r>
      <w:r w:rsidRPr="008B2D26">
        <w:rPr>
          <w:rFonts w:ascii="Traditional Arabic" w:hAnsi="Traditional Arabic" w:cs="Traditional Arabic" w:hint="eastAsia"/>
          <w:sz w:val="32"/>
          <w:szCs w:val="32"/>
          <w:rtl/>
        </w:rPr>
        <w:t>أبي</w:t>
      </w:r>
      <w:r w:rsidRPr="008B2D26">
        <w:rPr>
          <w:rFonts w:ascii="Traditional Arabic" w:hAnsi="Traditional Arabic" w:cs="Traditional Arabic"/>
          <w:sz w:val="32"/>
          <w:szCs w:val="32"/>
          <w:rtl/>
        </w:rPr>
        <w:t xml:space="preserve"> داود (200)</w:t>
      </w:r>
      <w:r w:rsidRPr="008B2D26">
        <w:rPr>
          <w:rFonts w:cs="Traditional Arabic" w:hint="cs"/>
          <w:sz w:val="32"/>
          <w:szCs w:val="32"/>
          <w:rtl/>
        </w:rPr>
        <w:t>.</w:t>
      </w:r>
    </w:p>
  </w:footnote>
  <w:footnote w:id="210">
    <w:p w:rsidR="00434984" w:rsidRPr="008B2D26" w:rsidRDefault="00434984" w:rsidP="00BB77B0">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بداية المجتهد(1/76)</w:t>
      </w:r>
      <w:r w:rsidRPr="008B2D26">
        <w:rPr>
          <w:rFonts w:ascii="Traditional Arabic" w:hAnsi="Traditional Arabic" w:cs="Traditional Arabic"/>
          <w:sz w:val="32"/>
          <w:szCs w:val="32"/>
          <w:rtl/>
          <w:lang w:bidi="ar-KW"/>
        </w:rPr>
        <w:t>.</w:t>
      </w:r>
    </w:p>
  </w:footnote>
  <w:footnote w:id="211">
    <w:p w:rsidR="00434984" w:rsidRPr="008B2D26" w:rsidRDefault="00434984" w:rsidP="000867A1">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ذكره</w:t>
      </w:r>
      <w:r>
        <w:rPr>
          <w:rFonts w:ascii="Traditional Arabic" w:hAnsi="Traditional Arabic" w:cs="Traditional Arabic" w:hint="cs"/>
          <w:sz w:val="32"/>
          <w:szCs w:val="32"/>
          <w:rtl/>
          <w:lang w:bidi="ar-KW"/>
        </w:rPr>
        <w:t>ا</w:t>
      </w:r>
      <w:r w:rsidRPr="008B2D26">
        <w:rPr>
          <w:rFonts w:ascii="Traditional Arabic" w:hAnsi="Traditional Arabic" w:cs="Traditional Arabic"/>
          <w:sz w:val="32"/>
          <w:szCs w:val="32"/>
          <w:rtl/>
          <w:lang w:bidi="ar-KW"/>
        </w:rPr>
        <w:t xml:space="preserve"> البيهقي في سنن الكبرى (2/405)</w:t>
      </w:r>
      <w:r w:rsidRPr="008B2D26">
        <w:rPr>
          <w:rFonts w:cs="Traditional Arabic" w:hint="cs"/>
          <w:sz w:val="32"/>
          <w:szCs w:val="32"/>
          <w:rtl/>
        </w:rPr>
        <w:t>.</w:t>
      </w:r>
    </w:p>
  </w:footnote>
  <w:footnote w:id="212">
    <w:p w:rsidR="00434984" w:rsidRPr="008B2D26" w:rsidRDefault="00434984" w:rsidP="000867A1">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ابن</w:t>
      </w:r>
      <w:r w:rsidRPr="008B2D26">
        <w:rPr>
          <w:rFonts w:ascii="Traditional Arabic" w:hAnsi="Traditional Arabic" w:cs="Traditional Arabic"/>
          <w:sz w:val="32"/>
          <w:szCs w:val="32"/>
          <w:rtl/>
          <w:lang w:bidi="ar-KW"/>
        </w:rPr>
        <w:t xml:space="preserve"> أبي شيبة (1474)</w:t>
      </w:r>
      <w:r w:rsidRPr="008B2D26">
        <w:rPr>
          <w:rFonts w:cs="Traditional Arabic" w:hint="cs"/>
          <w:sz w:val="32"/>
          <w:szCs w:val="32"/>
          <w:rtl/>
        </w:rPr>
        <w:t>.</w:t>
      </w:r>
    </w:p>
  </w:footnote>
  <w:footnote w:id="213">
    <w:p w:rsidR="00434984" w:rsidRPr="007932E0" w:rsidRDefault="00434984" w:rsidP="007932E0">
      <w:pPr>
        <w:pStyle w:val="a3"/>
        <w:ind w:left="423"/>
        <w:rPr>
          <w:rFonts w:ascii="Traditional Arabic" w:hAnsi="Traditional Arabic" w:cs="Traditional Arabic"/>
          <w:sz w:val="32"/>
          <w:szCs w:val="32"/>
          <w:lang w:bidi="ar-KW"/>
        </w:rPr>
      </w:pPr>
      <w:r w:rsidRPr="007932E0">
        <w:rPr>
          <w:rFonts w:ascii="Traditional Arabic" w:hAnsi="Traditional Arabic" w:cs="Traditional Arabic"/>
          <w:sz w:val="32"/>
          <w:szCs w:val="32"/>
          <w:rtl/>
        </w:rPr>
        <w:t>(</w:t>
      </w:r>
      <w:r w:rsidRPr="007932E0">
        <w:rPr>
          <w:rStyle w:val="a4"/>
          <w:rFonts w:ascii="Traditional Arabic" w:hAnsi="Traditional Arabic" w:cs="Traditional Arabic"/>
          <w:sz w:val="32"/>
          <w:szCs w:val="32"/>
          <w:vertAlign w:val="baseline"/>
        </w:rPr>
        <w:footnoteRef/>
      </w:r>
      <w:r w:rsidRPr="007932E0">
        <w:rPr>
          <w:rFonts w:ascii="Traditional Arabic" w:hAnsi="Traditional Arabic" w:cs="Traditional Arabic"/>
          <w:sz w:val="32"/>
          <w:szCs w:val="32"/>
          <w:rtl/>
          <w:lang w:bidi="ar-KW"/>
        </w:rPr>
        <w:t>)</w:t>
      </w:r>
      <w:r>
        <w:rPr>
          <w:rFonts w:ascii="Traditional Arabic" w:hAnsi="Traditional Arabic" w:cs="Traditional Arabic" w:hint="cs"/>
          <w:sz w:val="32"/>
          <w:szCs w:val="32"/>
          <w:rtl/>
          <w:lang w:bidi="ar-KW"/>
        </w:rPr>
        <w:t xml:space="preserve"> الأوسط لابن المنذر(1/167) الاستذكار (2/267)</w:t>
      </w:r>
    </w:p>
  </w:footnote>
  <w:footnote w:id="214">
    <w:p w:rsidR="00434984" w:rsidRPr="008B2D26" w:rsidRDefault="00434984" w:rsidP="000867A1">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ذكره</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ابن</w:t>
      </w:r>
      <w:r w:rsidRPr="008B2D26">
        <w:rPr>
          <w:rFonts w:ascii="Traditional Arabic" w:hAnsi="Traditional Arabic" w:cs="Traditional Arabic"/>
          <w:sz w:val="32"/>
          <w:szCs w:val="32"/>
          <w:rtl/>
          <w:lang w:bidi="ar-KW"/>
        </w:rPr>
        <w:t xml:space="preserve"> المنذر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(1/171-172)</w:t>
      </w:r>
      <w:r w:rsidRPr="008B2D26">
        <w:rPr>
          <w:rFonts w:cs="Traditional Arabic" w:hint="cs"/>
          <w:sz w:val="32"/>
          <w:szCs w:val="32"/>
          <w:rtl/>
        </w:rPr>
        <w:t>.</w:t>
      </w:r>
    </w:p>
  </w:footnote>
  <w:footnote w:id="215">
    <w:p w:rsidR="00434984" w:rsidRPr="008B2D26" w:rsidRDefault="00434984" w:rsidP="000867A1">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عبد الرزاق</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(560)</w:t>
      </w:r>
      <w:r w:rsidRPr="008B2D26">
        <w:rPr>
          <w:rFonts w:ascii="Traditional Arabic" w:hAnsi="Traditional Arabic" w:cs="Traditional Arabic" w:hint="cs"/>
          <w:sz w:val="32"/>
          <w:szCs w:val="32"/>
          <w:rtl/>
        </w:rPr>
        <w:t>.</w:t>
      </w:r>
    </w:p>
  </w:footnote>
  <w:footnote w:id="216">
    <w:p w:rsidR="00434984" w:rsidRPr="008B2D26" w:rsidRDefault="00434984" w:rsidP="000D6EB4">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بدائع</w:t>
      </w:r>
      <w:r w:rsidRPr="008B2D26">
        <w:rPr>
          <w:rFonts w:ascii="Traditional Arabic" w:hAnsi="Traditional Arabic" w:cs="Traditional Arabic"/>
          <w:sz w:val="32"/>
          <w:szCs w:val="32"/>
          <w:rtl/>
          <w:lang w:bidi="ar-KW"/>
        </w:rPr>
        <w:t xml:space="preserve"> الصنائع (1/</w:t>
      </w:r>
      <w:r>
        <w:rPr>
          <w:rFonts w:ascii="Traditional Arabic" w:hAnsi="Traditional Arabic" w:cs="Traditional Arabic" w:hint="cs"/>
          <w:sz w:val="32"/>
          <w:szCs w:val="32"/>
          <w:rtl/>
          <w:lang w:bidi="ar-KW"/>
        </w:rPr>
        <w:t>24</w:t>
      </w:r>
      <w:r w:rsidRPr="008B2D26">
        <w:rPr>
          <w:rFonts w:ascii="Traditional Arabic" w:hAnsi="Traditional Arabic" w:cs="Traditional Arabic"/>
          <w:sz w:val="32"/>
          <w:szCs w:val="32"/>
          <w:rtl/>
          <w:lang w:bidi="ar-KW"/>
        </w:rPr>
        <w:t>)</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w:t>
      </w:r>
      <w:r w:rsidRPr="008B2D26">
        <w:rPr>
          <w:rFonts w:ascii="Traditional Arabic" w:hAnsi="Traditional Arabic" w:cs="Traditional Arabic" w:hint="eastAsia"/>
          <w:sz w:val="32"/>
          <w:szCs w:val="32"/>
          <w:rtl/>
          <w:lang w:bidi="ar-KW"/>
        </w:rPr>
        <w:t>فتح</w:t>
      </w:r>
      <w:r w:rsidRPr="008B2D26">
        <w:rPr>
          <w:rFonts w:ascii="Traditional Arabic" w:hAnsi="Traditional Arabic" w:cs="Traditional Arabic"/>
          <w:sz w:val="32"/>
          <w:szCs w:val="32"/>
          <w:rtl/>
          <w:lang w:bidi="ar-KW"/>
        </w:rPr>
        <w:t xml:space="preserve"> القدير(1/38)</w:t>
      </w:r>
      <w:r>
        <w:rPr>
          <w:rFonts w:ascii="Traditional Arabic" w:hAnsi="Traditional Arabic" w:cs="Traditional Arabic" w:hint="cs"/>
          <w:sz w:val="32"/>
          <w:szCs w:val="32"/>
          <w:rtl/>
          <w:lang w:bidi="ar-KW"/>
        </w:rPr>
        <w:t xml:space="preserve"> وانظر بداية المجتهد(1/70). </w:t>
      </w:r>
      <w:r w:rsidRPr="00EE0812">
        <w:rPr>
          <w:rFonts w:hint="eastAsia"/>
          <w:rtl/>
        </w:rPr>
        <w:t xml:space="preserve"> </w:t>
      </w:r>
    </w:p>
  </w:footnote>
  <w:footnote w:id="217">
    <w:p w:rsidR="00434984" w:rsidRPr="008B2D26" w:rsidRDefault="00434984" w:rsidP="000867A1">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الشرح</w:t>
      </w:r>
      <w:r w:rsidRPr="008B2D26">
        <w:rPr>
          <w:rFonts w:ascii="Traditional Arabic" w:hAnsi="Traditional Arabic" w:cs="Traditional Arabic"/>
          <w:sz w:val="32"/>
          <w:szCs w:val="32"/>
          <w:rtl/>
          <w:lang w:bidi="ar-KW"/>
        </w:rPr>
        <w:t xml:space="preserve"> الكبير على المقنع</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(2/13)</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والإنصاف</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(2/13)</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والمغني (1/248)</w:t>
      </w:r>
      <w:r w:rsidRPr="008B2D26">
        <w:rPr>
          <w:rFonts w:ascii="Traditional Arabic" w:hAnsi="Traditional Arabic" w:cs="Traditional Arabic" w:hint="cs"/>
          <w:sz w:val="32"/>
          <w:szCs w:val="32"/>
          <w:rtl/>
          <w:lang w:bidi="ar-KW"/>
        </w:rPr>
        <w:t>.</w:t>
      </w:r>
    </w:p>
  </w:footnote>
  <w:footnote w:id="218">
    <w:p w:rsidR="00434984" w:rsidRPr="008B2D26" w:rsidRDefault="00434984" w:rsidP="000867A1">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الدارقطني (582) </w:t>
      </w:r>
      <w:r w:rsidRPr="008B2D26">
        <w:rPr>
          <w:rFonts w:ascii="Traditional Arabic" w:hAnsi="Traditional Arabic" w:cs="Traditional Arabic" w:hint="eastAsia"/>
          <w:sz w:val="32"/>
          <w:szCs w:val="32"/>
          <w:rtl/>
          <w:lang w:bidi="ar-KW"/>
        </w:rPr>
        <w:t>وضعفه</w:t>
      </w:r>
      <w:r w:rsidRPr="008B2D26">
        <w:rPr>
          <w:rFonts w:ascii="Traditional Arabic" w:hAnsi="Traditional Arabic" w:cs="Traditional Arabic"/>
          <w:sz w:val="32"/>
          <w:szCs w:val="32"/>
          <w:rtl/>
          <w:lang w:bidi="ar-KW"/>
        </w:rPr>
        <w:t xml:space="preserve"> لأنه مسلسل بالمجاهيل.</w:t>
      </w:r>
    </w:p>
  </w:footnote>
  <w:footnote w:id="219">
    <w:p w:rsidR="00434984" w:rsidRPr="008B2D26" w:rsidRDefault="00434984" w:rsidP="000867A1">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ذكره</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ابن</w:t>
      </w:r>
      <w:r w:rsidRPr="008B2D26">
        <w:rPr>
          <w:rFonts w:ascii="Traditional Arabic" w:hAnsi="Traditional Arabic" w:cs="Traditional Arabic"/>
          <w:sz w:val="32"/>
          <w:szCs w:val="32"/>
          <w:rtl/>
          <w:lang w:bidi="ar-KW"/>
        </w:rPr>
        <w:t xml:space="preserve"> المنذر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(1/171-172)</w:t>
      </w:r>
    </w:p>
  </w:footnote>
  <w:footnote w:id="220">
    <w:p w:rsidR="00434984" w:rsidRPr="008B2D26" w:rsidRDefault="00434984" w:rsidP="000867A1">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 xml:space="preserve">ذكره عنه صاحب </w:t>
      </w:r>
      <w:r w:rsidRPr="008B2D26">
        <w:rPr>
          <w:rFonts w:ascii="Traditional Arabic" w:hAnsi="Traditional Arabic" w:cs="Traditional Arabic" w:hint="eastAsia"/>
          <w:sz w:val="32"/>
          <w:szCs w:val="32"/>
          <w:rtl/>
          <w:lang w:bidi="ar-KW"/>
        </w:rPr>
        <w:t>بدائع</w:t>
      </w:r>
      <w:r w:rsidRPr="008B2D26">
        <w:rPr>
          <w:rFonts w:ascii="Traditional Arabic" w:hAnsi="Traditional Arabic" w:cs="Traditional Arabic"/>
          <w:sz w:val="32"/>
          <w:szCs w:val="32"/>
          <w:rtl/>
          <w:lang w:bidi="ar-KW"/>
        </w:rPr>
        <w:t xml:space="preserve"> الصنائع (1/38), </w:t>
      </w:r>
      <w:r>
        <w:rPr>
          <w:rFonts w:ascii="Traditional Arabic" w:hAnsi="Traditional Arabic" w:cs="Traditional Arabic" w:hint="cs"/>
          <w:sz w:val="32"/>
          <w:szCs w:val="32"/>
          <w:rtl/>
          <w:lang w:bidi="ar-KW"/>
        </w:rPr>
        <w:t>و</w:t>
      </w:r>
      <w:r w:rsidRPr="008B2D26">
        <w:rPr>
          <w:rFonts w:ascii="Traditional Arabic" w:hAnsi="Traditional Arabic" w:cs="Traditional Arabic"/>
          <w:sz w:val="32"/>
          <w:szCs w:val="32"/>
          <w:rtl/>
          <w:lang w:bidi="ar-KW"/>
        </w:rPr>
        <w:t>شرح العناية على الهداية (1/38)</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على حاشية فتح القدير.</w:t>
      </w:r>
    </w:p>
  </w:footnote>
  <w:footnote w:id="221">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المنذر في الأوسط (1/169)</w:t>
      </w:r>
      <w:r w:rsidRPr="008B2D26">
        <w:rPr>
          <w:rFonts w:cs="Traditional Arabic" w:hint="cs"/>
          <w:sz w:val="32"/>
          <w:szCs w:val="32"/>
          <w:rtl/>
        </w:rPr>
        <w:t>.</w:t>
      </w:r>
    </w:p>
  </w:footnote>
  <w:footnote w:id="222">
    <w:p w:rsidR="00434984" w:rsidRPr="008B2D26" w:rsidRDefault="00434984" w:rsidP="00EC428B">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المنذر في الأوسط (1/16</w:t>
      </w:r>
      <w:r>
        <w:rPr>
          <w:rFonts w:ascii="Traditional Arabic" w:hAnsi="Traditional Arabic" w:cs="Traditional Arabic" w:hint="cs"/>
          <w:sz w:val="32"/>
          <w:szCs w:val="32"/>
          <w:rtl/>
          <w:lang w:bidi="ar-KW"/>
        </w:rPr>
        <w:t>7</w:t>
      </w:r>
      <w:r w:rsidRPr="008B2D26">
        <w:rPr>
          <w:rFonts w:ascii="Traditional Arabic" w:hAnsi="Traditional Arabic" w:cs="Traditional Arabic"/>
          <w:sz w:val="32"/>
          <w:szCs w:val="32"/>
          <w:rtl/>
          <w:lang w:bidi="ar-KW"/>
        </w:rPr>
        <w:t>)</w:t>
      </w:r>
      <w:r w:rsidRPr="008B2D26">
        <w:rPr>
          <w:rFonts w:cs="Traditional Arabic" w:hint="cs"/>
          <w:sz w:val="32"/>
          <w:szCs w:val="32"/>
          <w:rtl/>
        </w:rPr>
        <w:t>.</w:t>
      </w:r>
    </w:p>
  </w:footnote>
  <w:footnote w:id="223">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المنذر في الأوسط (1/169)</w:t>
      </w:r>
      <w:r w:rsidRPr="008B2D26">
        <w:rPr>
          <w:rFonts w:cs="Traditional Arabic" w:hint="cs"/>
          <w:sz w:val="32"/>
          <w:szCs w:val="32"/>
          <w:rtl/>
        </w:rPr>
        <w:t>.</w:t>
      </w:r>
    </w:p>
  </w:footnote>
  <w:footnote w:id="224">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Pr>
          <w:rFonts w:ascii="Traditional Arabic" w:hAnsi="Traditional Arabic" w:cs="Traditional Arabic"/>
          <w:sz w:val="32"/>
          <w:szCs w:val="32"/>
          <w:rtl/>
        </w:rPr>
        <w:t xml:space="preserve">أخرجه ابن </w:t>
      </w:r>
      <w:r>
        <w:rPr>
          <w:rFonts w:ascii="Traditional Arabic" w:hAnsi="Traditional Arabic" w:cs="Traditional Arabic" w:hint="cs"/>
          <w:sz w:val="32"/>
          <w:szCs w:val="32"/>
          <w:rtl/>
        </w:rPr>
        <w:t>أ</w:t>
      </w:r>
      <w:r w:rsidRPr="008B2D26">
        <w:rPr>
          <w:rFonts w:ascii="Traditional Arabic" w:hAnsi="Traditional Arabic" w:cs="Traditional Arabic"/>
          <w:sz w:val="32"/>
          <w:szCs w:val="32"/>
          <w:rtl/>
        </w:rPr>
        <w:t>بي شيبة (1468)</w:t>
      </w:r>
      <w:r w:rsidRPr="008B2D26">
        <w:rPr>
          <w:rFonts w:cs="Traditional Arabic" w:hint="cs"/>
          <w:sz w:val="32"/>
          <w:szCs w:val="32"/>
          <w:rtl/>
        </w:rPr>
        <w:t>.</w:t>
      </w:r>
    </w:p>
  </w:footnote>
  <w:footnote w:id="225">
    <w:p w:rsidR="00434984" w:rsidRPr="008B2D26" w:rsidRDefault="00434984" w:rsidP="00521079">
      <w:pPr>
        <w:pStyle w:val="a3"/>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عامر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شراحيل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الش</w:t>
      </w:r>
      <w:r w:rsidRPr="008B2D26">
        <w:rPr>
          <w:rFonts w:ascii="Traditional Arabic" w:hAnsi="Times New Roman" w:cs="Traditional Arabic" w:hint="cs"/>
          <w:sz w:val="32"/>
          <w:szCs w:val="32"/>
          <w:rtl/>
        </w:rPr>
        <w:t>َ</w:t>
      </w:r>
      <w:r w:rsidRPr="008B2D26">
        <w:rPr>
          <w:rFonts w:ascii="Traditional Arabic" w:hAnsi="Times New Roman" w:cs="Traditional Arabic" w:hint="eastAsia"/>
          <w:sz w:val="32"/>
          <w:szCs w:val="32"/>
          <w:rtl/>
        </w:rPr>
        <w:t>عبي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عمرو</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مشهور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فقيه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فاضل</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قال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مكحول</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رأيت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أفقه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منه</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المائة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نحو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ثمانين</w:t>
      </w:r>
      <w:r w:rsidRPr="008B2D26">
        <w:rPr>
          <w:rFonts w:ascii="Traditional Arabic" w:hAnsi="Times New Roman" w:cs="Traditional Arabic" w:hint="cs"/>
          <w:sz w:val="32"/>
          <w:szCs w:val="32"/>
          <w:rtl/>
        </w:rPr>
        <w:t>.</w:t>
      </w:r>
      <w:r w:rsidRPr="00521079">
        <w:rPr>
          <w:rFonts w:ascii="Traditional Arabic" w:hAnsi="Times New Roman" w:cs="Traditional Arabic"/>
          <w:sz w:val="32"/>
          <w:szCs w:val="32"/>
          <w:rtl/>
        </w:rPr>
        <w:t xml:space="preserve"> </w:t>
      </w:r>
      <w:r w:rsidRPr="00521079">
        <w:rPr>
          <w:rFonts w:ascii="Traditional Arabic" w:hAnsi="Times New Roman" w:cs="Traditional Arabic" w:hint="eastAsia"/>
          <w:sz w:val="32"/>
          <w:szCs w:val="32"/>
          <w:rtl/>
        </w:rPr>
        <w:t>التاريخ</w:t>
      </w:r>
      <w:r w:rsidRPr="00521079">
        <w:rPr>
          <w:rFonts w:ascii="Traditional Arabic" w:hAnsi="Times New Roman" w:cs="Traditional Arabic"/>
          <w:sz w:val="32"/>
          <w:szCs w:val="32"/>
          <w:rtl/>
        </w:rPr>
        <w:t xml:space="preserve"> </w:t>
      </w:r>
      <w:r w:rsidRPr="00521079">
        <w:rPr>
          <w:rFonts w:ascii="Traditional Arabic" w:hAnsi="Times New Roman" w:cs="Traditional Arabic" w:hint="eastAsia"/>
          <w:sz w:val="32"/>
          <w:szCs w:val="32"/>
          <w:rtl/>
        </w:rPr>
        <w:t>الكبير</w:t>
      </w:r>
      <w:r w:rsidRPr="0052107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521079">
        <w:rPr>
          <w:rFonts w:ascii="Traditional Arabic" w:hAnsi="Times New Roman" w:cs="Traditional Arabic"/>
          <w:sz w:val="32"/>
          <w:szCs w:val="32"/>
          <w:rtl/>
        </w:rPr>
        <w:t>6</w:t>
      </w:r>
      <w:r>
        <w:rPr>
          <w:rFonts w:ascii="Traditional Arabic" w:hAnsi="Times New Roman" w:cs="Traditional Arabic"/>
          <w:sz w:val="32"/>
          <w:szCs w:val="32"/>
          <w:rtl/>
        </w:rPr>
        <w:t>/</w:t>
      </w:r>
      <w:r w:rsidRPr="00521079">
        <w:rPr>
          <w:rFonts w:ascii="Traditional Arabic" w:hAnsi="Times New Roman" w:cs="Traditional Arabic"/>
          <w:sz w:val="32"/>
          <w:szCs w:val="32"/>
          <w:rtl/>
        </w:rPr>
        <w:t>450</w:t>
      </w:r>
      <w:r>
        <w:rPr>
          <w:rFonts w:ascii="Traditional Arabic" w:hAnsi="Times New Roman" w:cs="Traditional Arabic"/>
          <w:sz w:val="32"/>
          <w:szCs w:val="32"/>
          <w:rtl/>
        </w:rPr>
        <w:t>)</w:t>
      </w:r>
      <w:r w:rsidRPr="00521079">
        <w:rPr>
          <w:rFonts w:ascii="Traditional Arabic" w:hAnsi="Times New Roman" w:cs="Traditional Arabic"/>
          <w:sz w:val="32"/>
          <w:szCs w:val="32"/>
          <w:rtl/>
        </w:rPr>
        <w:t xml:space="preserve"> </w:t>
      </w:r>
      <w:r w:rsidRPr="00521079">
        <w:rPr>
          <w:rFonts w:ascii="Traditional Arabic" w:hAnsi="Times New Roman" w:cs="Traditional Arabic" w:hint="eastAsia"/>
          <w:sz w:val="32"/>
          <w:szCs w:val="32"/>
          <w:rtl/>
        </w:rPr>
        <w:t>الجرح</w:t>
      </w:r>
      <w:r w:rsidRPr="00521079">
        <w:rPr>
          <w:rFonts w:ascii="Traditional Arabic" w:hAnsi="Times New Roman" w:cs="Traditional Arabic"/>
          <w:sz w:val="32"/>
          <w:szCs w:val="32"/>
          <w:rtl/>
        </w:rPr>
        <w:t xml:space="preserve"> </w:t>
      </w:r>
      <w:r w:rsidRPr="00521079">
        <w:rPr>
          <w:rFonts w:ascii="Traditional Arabic" w:hAnsi="Times New Roman" w:cs="Traditional Arabic" w:hint="eastAsia"/>
          <w:sz w:val="32"/>
          <w:szCs w:val="32"/>
          <w:rtl/>
        </w:rPr>
        <w:t>والتعديل</w:t>
      </w:r>
      <w:r w:rsidRPr="0052107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521079">
        <w:rPr>
          <w:rFonts w:ascii="Traditional Arabic" w:hAnsi="Times New Roman" w:cs="Traditional Arabic"/>
          <w:sz w:val="32"/>
          <w:szCs w:val="32"/>
          <w:rtl/>
        </w:rPr>
        <w:t>6</w:t>
      </w:r>
      <w:r>
        <w:rPr>
          <w:rFonts w:ascii="Traditional Arabic" w:hAnsi="Times New Roman" w:cs="Traditional Arabic"/>
          <w:sz w:val="32"/>
          <w:szCs w:val="32"/>
          <w:rtl/>
        </w:rPr>
        <w:t>/</w:t>
      </w:r>
      <w:r w:rsidRPr="00521079">
        <w:rPr>
          <w:rFonts w:ascii="Traditional Arabic" w:hAnsi="Times New Roman" w:cs="Traditional Arabic"/>
          <w:sz w:val="32"/>
          <w:szCs w:val="32"/>
          <w:rtl/>
        </w:rPr>
        <w:t>322</w:t>
      </w:r>
      <w:r>
        <w:rPr>
          <w:rFonts w:ascii="Traditional Arabic" w:hAnsi="Times New Roman" w:cs="Traditional Arabic"/>
          <w:sz w:val="32"/>
          <w:szCs w:val="32"/>
          <w:rtl/>
        </w:rPr>
        <w:t>)</w:t>
      </w:r>
      <w:r w:rsidRPr="00521079">
        <w:rPr>
          <w:rFonts w:ascii="Traditional Arabic" w:hAnsi="Times New Roman" w:cs="Traditional Arabic" w:hint="eastAsia"/>
          <w:sz w:val="32"/>
          <w:szCs w:val="32"/>
          <w:rtl/>
        </w:rPr>
        <w:t>الثقات</w:t>
      </w:r>
      <w:r w:rsidRPr="00521079">
        <w:rPr>
          <w:rFonts w:ascii="Traditional Arabic" w:hAnsi="Times New Roman" w:cs="Traditional Arabic"/>
          <w:sz w:val="32"/>
          <w:szCs w:val="32"/>
          <w:rtl/>
        </w:rPr>
        <w:t xml:space="preserve"> </w:t>
      </w:r>
      <w:r w:rsidRPr="00521079">
        <w:rPr>
          <w:rFonts w:ascii="Traditional Arabic" w:hAnsi="Times New Roman" w:cs="Traditional Arabic" w:hint="eastAsia"/>
          <w:sz w:val="32"/>
          <w:szCs w:val="32"/>
          <w:rtl/>
        </w:rPr>
        <w:t>لابن</w:t>
      </w:r>
      <w:r w:rsidRPr="00521079">
        <w:rPr>
          <w:rFonts w:ascii="Traditional Arabic" w:hAnsi="Times New Roman" w:cs="Traditional Arabic"/>
          <w:sz w:val="32"/>
          <w:szCs w:val="32"/>
          <w:rtl/>
        </w:rPr>
        <w:t xml:space="preserve"> </w:t>
      </w:r>
      <w:r w:rsidRPr="00521079">
        <w:rPr>
          <w:rFonts w:ascii="Traditional Arabic" w:hAnsi="Times New Roman" w:cs="Traditional Arabic" w:hint="eastAsia"/>
          <w:sz w:val="32"/>
          <w:szCs w:val="32"/>
          <w:rtl/>
        </w:rPr>
        <w:t>حبان</w:t>
      </w:r>
      <w:r w:rsidRPr="0052107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521079">
        <w:rPr>
          <w:rFonts w:ascii="Traditional Arabic" w:hAnsi="Times New Roman" w:cs="Traditional Arabic"/>
          <w:sz w:val="32"/>
          <w:szCs w:val="32"/>
          <w:rtl/>
        </w:rPr>
        <w:t>5</w:t>
      </w:r>
      <w:r>
        <w:rPr>
          <w:rFonts w:ascii="Traditional Arabic" w:hAnsi="Times New Roman" w:cs="Traditional Arabic"/>
          <w:sz w:val="32"/>
          <w:szCs w:val="32"/>
          <w:rtl/>
        </w:rPr>
        <w:t>/</w:t>
      </w:r>
      <w:r w:rsidRPr="00521079">
        <w:rPr>
          <w:rFonts w:ascii="Traditional Arabic" w:hAnsi="Times New Roman" w:cs="Traditional Arabic"/>
          <w:sz w:val="32"/>
          <w:szCs w:val="32"/>
          <w:rtl/>
        </w:rPr>
        <w:t>185</w:t>
      </w:r>
      <w:r>
        <w:rPr>
          <w:rFonts w:ascii="Traditional Arabic" w:hAnsi="Times New Roman" w:cs="Traditional Arabic"/>
          <w:sz w:val="32"/>
          <w:szCs w:val="32"/>
          <w:rtl/>
        </w:rPr>
        <w:t>)</w:t>
      </w:r>
      <w:r w:rsidRPr="008B2D26">
        <w:rPr>
          <w:rFonts w:ascii="Traditional Arabic" w:hAnsi="Times New Roman" w:cs="Traditional Arabic"/>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raditional Arabic" w:cs="Traditional Arabic" w:hint="cs"/>
          <w:sz w:val="32"/>
          <w:szCs w:val="32"/>
          <w:rtl/>
          <w:lang w:bidi="ar-KW"/>
        </w:rPr>
        <w:t xml:space="preserve"> (287)</w:t>
      </w:r>
      <w:r w:rsidRPr="008B2D26">
        <w:rPr>
          <w:rFonts w:ascii="Traditional Arabic" w:hAnsi="Times New Roman" w:cs="Traditional Arabic" w:hint="cs"/>
          <w:sz w:val="32"/>
          <w:szCs w:val="32"/>
          <w:rtl/>
        </w:rPr>
        <w:t>.</w:t>
      </w:r>
    </w:p>
  </w:footnote>
  <w:footnote w:id="22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ابن</w:t>
      </w:r>
      <w:r>
        <w:rPr>
          <w:rFonts w:ascii="Traditional Arabic" w:hAnsi="Traditional Arabic" w:cs="Traditional Arabic" w:hint="cs"/>
          <w:sz w:val="32"/>
          <w:szCs w:val="32"/>
          <w:rtl/>
        </w:rPr>
        <w:t xml:space="preserve"> أ</w:t>
      </w:r>
      <w:r w:rsidRPr="008B2D26">
        <w:rPr>
          <w:rFonts w:ascii="Traditional Arabic" w:hAnsi="Traditional Arabic" w:cs="Traditional Arabic"/>
          <w:sz w:val="32"/>
          <w:szCs w:val="32"/>
          <w:rtl/>
        </w:rPr>
        <w:t>بي شيبة (1471)</w:t>
      </w:r>
      <w:r w:rsidRPr="008B2D26">
        <w:rPr>
          <w:rFonts w:cs="Traditional Arabic" w:hint="cs"/>
          <w:sz w:val="32"/>
          <w:szCs w:val="32"/>
          <w:rtl/>
        </w:rPr>
        <w:t>.</w:t>
      </w:r>
    </w:p>
  </w:footnote>
  <w:footnote w:id="227">
    <w:p w:rsidR="00434984" w:rsidRPr="00AB5823" w:rsidRDefault="00434984" w:rsidP="00AB5823">
      <w:pPr>
        <w:pStyle w:val="a3"/>
        <w:ind w:left="340" w:hanging="340"/>
        <w:jc w:val="lowKashida"/>
        <w:rPr>
          <w:rFonts w:cs="Traditional Arabic"/>
          <w:sz w:val="32"/>
          <w:szCs w:val="32"/>
          <w:rtl/>
          <w:lang w:bidi="ar-KW"/>
        </w:rPr>
      </w:pPr>
      <w:r w:rsidRPr="008B2D26">
        <w:rPr>
          <w:rFonts w:cs="Traditional Arabic"/>
          <w:sz w:val="32"/>
          <w:szCs w:val="32"/>
          <w:rtl/>
        </w:rPr>
        <w:t>(</w:t>
      </w:r>
      <w:r w:rsidRPr="008B2D26">
        <w:rPr>
          <w:rStyle w:val="a4"/>
          <w:rFonts w:cs="Traditional Arabic"/>
          <w:sz w:val="32"/>
          <w:szCs w:val="32"/>
          <w:vertAlign w:val="baseline"/>
        </w:rPr>
        <w:footnoteRef/>
      </w:r>
      <w:r w:rsidRPr="008B2D26">
        <w:rPr>
          <w:rFonts w:cs="Traditional Arabic"/>
          <w:sz w:val="32"/>
          <w:szCs w:val="32"/>
          <w:rtl/>
        </w:rPr>
        <w:t>)</w:t>
      </w:r>
      <w:r w:rsidRPr="008B2D26">
        <w:rPr>
          <w:rFonts w:cs="Traditional Arabic" w:hint="cs"/>
          <w:sz w:val="32"/>
          <w:szCs w:val="32"/>
          <w:rtl/>
        </w:rPr>
        <w:t xml:space="preserve"> </w:t>
      </w:r>
      <w:r w:rsidRPr="008B2D26">
        <w:rPr>
          <w:rFonts w:cs="Traditional Arabic" w:hint="eastAsia"/>
          <w:sz w:val="32"/>
          <w:szCs w:val="32"/>
          <w:rtl/>
          <w:lang w:bidi="ar-KW"/>
        </w:rPr>
        <w:t>فاطمة</w:t>
      </w:r>
      <w:r w:rsidRPr="008B2D26">
        <w:rPr>
          <w:rFonts w:cs="Traditional Arabic"/>
          <w:sz w:val="32"/>
          <w:szCs w:val="32"/>
          <w:rtl/>
          <w:lang w:bidi="ar-KW"/>
        </w:rPr>
        <w:t xml:space="preserve"> </w:t>
      </w:r>
      <w:r w:rsidRPr="008B2D26">
        <w:rPr>
          <w:rFonts w:cs="Traditional Arabic" w:hint="eastAsia"/>
          <w:sz w:val="32"/>
          <w:szCs w:val="32"/>
          <w:rtl/>
          <w:lang w:bidi="ar-KW"/>
        </w:rPr>
        <w:t>بنت</w:t>
      </w:r>
      <w:r w:rsidRPr="008B2D26">
        <w:rPr>
          <w:rFonts w:cs="Traditional Arabic"/>
          <w:sz w:val="32"/>
          <w:szCs w:val="32"/>
          <w:rtl/>
          <w:lang w:bidi="ar-KW"/>
        </w:rPr>
        <w:t xml:space="preserve"> </w:t>
      </w:r>
      <w:r w:rsidRPr="008B2D26">
        <w:rPr>
          <w:rFonts w:cs="Traditional Arabic" w:hint="eastAsia"/>
          <w:sz w:val="32"/>
          <w:szCs w:val="32"/>
          <w:rtl/>
          <w:lang w:bidi="ar-KW"/>
        </w:rPr>
        <w:t>أبي</w:t>
      </w:r>
      <w:r w:rsidRPr="008B2D26">
        <w:rPr>
          <w:rFonts w:cs="Traditional Arabic"/>
          <w:sz w:val="32"/>
          <w:szCs w:val="32"/>
          <w:rtl/>
          <w:lang w:bidi="ar-KW"/>
        </w:rPr>
        <w:t xml:space="preserve"> </w:t>
      </w:r>
      <w:r w:rsidRPr="008B2D26">
        <w:rPr>
          <w:rFonts w:cs="Traditional Arabic" w:hint="eastAsia"/>
          <w:sz w:val="32"/>
          <w:szCs w:val="32"/>
          <w:rtl/>
          <w:lang w:bidi="ar-KW"/>
        </w:rPr>
        <w:t>ح</w:t>
      </w:r>
      <w:r w:rsidRPr="008B2D26">
        <w:rPr>
          <w:rFonts w:cs="Traditional Arabic" w:hint="cs"/>
          <w:sz w:val="32"/>
          <w:szCs w:val="32"/>
          <w:rtl/>
          <w:lang w:bidi="ar-KW"/>
        </w:rPr>
        <w:t>ُ</w:t>
      </w:r>
      <w:r w:rsidRPr="008B2D26">
        <w:rPr>
          <w:rFonts w:cs="Traditional Arabic" w:hint="eastAsia"/>
          <w:sz w:val="32"/>
          <w:szCs w:val="32"/>
          <w:rtl/>
          <w:lang w:bidi="ar-KW"/>
        </w:rPr>
        <w:t>بيش</w:t>
      </w:r>
      <w:r w:rsidRPr="008B2D26">
        <w:rPr>
          <w:rFonts w:cs="Traditional Arabic" w:hint="cs"/>
          <w:sz w:val="32"/>
          <w:szCs w:val="32"/>
          <w:rtl/>
          <w:lang w:bidi="ar-KW"/>
        </w:rPr>
        <w:t>,</w:t>
      </w:r>
      <w:r w:rsidRPr="008B2D26">
        <w:rPr>
          <w:rFonts w:cs="Traditional Arabic"/>
          <w:sz w:val="32"/>
          <w:szCs w:val="32"/>
          <w:rtl/>
          <w:lang w:bidi="ar-KW"/>
        </w:rPr>
        <w:t xml:space="preserve"> </w:t>
      </w:r>
      <w:r w:rsidRPr="008B2D26">
        <w:rPr>
          <w:rFonts w:cs="Traditional Arabic" w:hint="eastAsia"/>
          <w:sz w:val="32"/>
          <w:szCs w:val="32"/>
          <w:rtl/>
          <w:lang w:bidi="ar-KW"/>
        </w:rPr>
        <w:t>واسمه</w:t>
      </w:r>
      <w:r w:rsidRPr="008B2D26">
        <w:rPr>
          <w:rFonts w:cs="Traditional Arabic"/>
          <w:sz w:val="32"/>
          <w:szCs w:val="32"/>
          <w:rtl/>
          <w:lang w:bidi="ar-KW"/>
        </w:rPr>
        <w:t xml:space="preserve"> </w:t>
      </w:r>
      <w:r w:rsidRPr="008B2D26">
        <w:rPr>
          <w:rFonts w:cs="Traditional Arabic" w:hint="eastAsia"/>
          <w:sz w:val="32"/>
          <w:szCs w:val="32"/>
          <w:rtl/>
          <w:lang w:bidi="ar-KW"/>
        </w:rPr>
        <w:t>قيس</w:t>
      </w:r>
      <w:r w:rsidRPr="008B2D26">
        <w:rPr>
          <w:rFonts w:cs="Traditional Arabic"/>
          <w:sz w:val="32"/>
          <w:szCs w:val="32"/>
          <w:rtl/>
          <w:lang w:bidi="ar-KW"/>
        </w:rPr>
        <w:t xml:space="preserve"> </w:t>
      </w:r>
      <w:r w:rsidRPr="008B2D26">
        <w:rPr>
          <w:rFonts w:cs="Traditional Arabic" w:hint="eastAsia"/>
          <w:sz w:val="32"/>
          <w:szCs w:val="32"/>
          <w:rtl/>
          <w:lang w:bidi="ar-KW"/>
        </w:rPr>
        <w:t>بن</w:t>
      </w:r>
      <w:r w:rsidRPr="008B2D26">
        <w:rPr>
          <w:rFonts w:cs="Traditional Arabic"/>
          <w:sz w:val="32"/>
          <w:szCs w:val="32"/>
          <w:rtl/>
          <w:lang w:bidi="ar-KW"/>
        </w:rPr>
        <w:t xml:space="preserve"> </w:t>
      </w:r>
      <w:r w:rsidRPr="008B2D26">
        <w:rPr>
          <w:rFonts w:cs="Traditional Arabic" w:hint="eastAsia"/>
          <w:sz w:val="32"/>
          <w:szCs w:val="32"/>
          <w:rtl/>
          <w:lang w:bidi="ar-KW"/>
        </w:rPr>
        <w:t>المطلب</w:t>
      </w:r>
      <w:r w:rsidRPr="008B2D26">
        <w:rPr>
          <w:rFonts w:cs="Traditional Arabic" w:hint="cs"/>
          <w:sz w:val="32"/>
          <w:szCs w:val="32"/>
          <w:rtl/>
          <w:lang w:bidi="ar-KW"/>
        </w:rPr>
        <w:t>,</w:t>
      </w:r>
      <w:r w:rsidRPr="008B2D26">
        <w:rPr>
          <w:rFonts w:cs="Traditional Arabic"/>
          <w:sz w:val="32"/>
          <w:szCs w:val="32"/>
          <w:rtl/>
          <w:lang w:bidi="ar-KW"/>
        </w:rPr>
        <w:t xml:space="preserve"> </w:t>
      </w:r>
      <w:r w:rsidRPr="008B2D26">
        <w:rPr>
          <w:rFonts w:cs="Traditional Arabic" w:hint="eastAsia"/>
          <w:sz w:val="32"/>
          <w:szCs w:val="32"/>
          <w:rtl/>
          <w:lang w:bidi="ar-KW"/>
        </w:rPr>
        <w:t>الأسدية</w:t>
      </w:r>
      <w:r w:rsidRPr="008B2D26">
        <w:rPr>
          <w:rFonts w:cs="Traditional Arabic" w:hint="cs"/>
          <w:sz w:val="32"/>
          <w:szCs w:val="32"/>
          <w:rtl/>
          <w:lang w:bidi="ar-KW"/>
        </w:rPr>
        <w:t>,</w:t>
      </w:r>
      <w:r w:rsidRPr="008B2D26">
        <w:rPr>
          <w:rFonts w:cs="Traditional Arabic"/>
          <w:sz w:val="32"/>
          <w:szCs w:val="32"/>
          <w:rtl/>
          <w:lang w:bidi="ar-KW"/>
        </w:rPr>
        <w:t xml:space="preserve"> </w:t>
      </w:r>
      <w:r w:rsidRPr="008B2D26">
        <w:rPr>
          <w:rFonts w:cs="Traditional Arabic" w:hint="eastAsia"/>
          <w:sz w:val="32"/>
          <w:szCs w:val="32"/>
          <w:rtl/>
          <w:lang w:bidi="ar-KW"/>
        </w:rPr>
        <w:t>صحابية</w:t>
      </w:r>
      <w:r w:rsidRPr="008B2D26">
        <w:rPr>
          <w:rFonts w:cs="Traditional Arabic"/>
          <w:sz w:val="32"/>
          <w:szCs w:val="32"/>
          <w:rtl/>
          <w:lang w:bidi="ar-KW"/>
        </w:rPr>
        <w:t xml:space="preserve"> </w:t>
      </w:r>
      <w:r w:rsidRPr="008B2D26">
        <w:rPr>
          <w:rFonts w:cs="Traditional Arabic" w:hint="eastAsia"/>
          <w:sz w:val="32"/>
          <w:szCs w:val="32"/>
          <w:rtl/>
          <w:lang w:bidi="ar-KW"/>
        </w:rPr>
        <w:t>لها</w:t>
      </w:r>
      <w:r w:rsidRPr="008B2D26">
        <w:rPr>
          <w:rFonts w:cs="Traditional Arabic"/>
          <w:sz w:val="32"/>
          <w:szCs w:val="32"/>
          <w:rtl/>
          <w:lang w:bidi="ar-KW"/>
        </w:rPr>
        <w:t xml:space="preserve"> </w:t>
      </w:r>
      <w:r w:rsidRPr="008B2D26">
        <w:rPr>
          <w:rFonts w:cs="Traditional Arabic" w:hint="eastAsia"/>
          <w:sz w:val="32"/>
          <w:szCs w:val="32"/>
          <w:rtl/>
          <w:lang w:bidi="ar-KW"/>
        </w:rPr>
        <w:t>حديث</w:t>
      </w:r>
      <w:r w:rsidRPr="008B2D26">
        <w:rPr>
          <w:rFonts w:cs="Traditional Arabic"/>
          <w:sz w:val="32"/>
          <w:szCs w:val="32"/>
          <w:rtl/>
          <w:lang w:bidi="ar-KW"/>
        </w:rPr>
        <w:t xml:space="preserve"> </w:t>
      </w:r>
      <w:r w:rsidRPr="008B2D26">
        <w:rPr>
          <w:rFonts w:cs="Traditional Arabic" w:hint="eastAsia"/>
          <w:sz w:val="32"/>
          <w:szCs w:val="32"/>
          <w:rtl/>
          <w:lang w:bidi="ar-KW"/>
        </w:rPr>
        <w:t>في</w:t>
      </w:r>
      <w:r w:rsidRPr="008B2D26">
        <w:rPr>
          <w:rFonts w:cs="Traditional Arabic"/>
          <w:sz w:val="32"/>
          <w:szCs w:val="32"/>
          <w:rtl/>
          <w:lang w:bidi="ar-KW"/>
        </w:rPr>
        <w:t xml:space="preserve"> </w:t>
      </w:r>
      <w:r w:rsidRPr="008B2D26">
        <w:rPr>
          <w:rFonts w:cs="Traditional Arabic" w:hint="eastAsia"/>
          <w:sz w:val="32"/>
          <w:szCs w:val="32"/>
          <w:rtl/>
          <w:lang w:bidi="ar-KW"/>
        </w:rPr>
        <w:t>الاستحاضة</w:t>
      </w:r>
      <w:r w:rsidRPr="008B2D26">
        <w:rPr>
          <w:rFonts w:cs="Traditional Arabic" w:hint="cs"/>
          <w:sz w:val="32"/>
          <w:szCs w:val="32"/>
          <w:rtl/>
          <w:lang w:bidi="ar-KW"/>
        </w:rPr>
        <w:t>.</w:t>
      </w:r>
      <w:r w:rsidRPr="00AB5823">
        <w:rPr>
          <w:rFonts w:cs="Traditional Arabic"/>
          <w:sz w:val="32"/>
          <w:szCs w:val="32"/>
          <w:rtl/>
          <w:lang w:bidi="ar-KW"/>
        </w:rPr>
        <w:t xml:space="preserve"> </w:t>
      </w:r>
    </w:p>
    <w:p w:rsidR="00434984" w:rsidRPr="008B2D26" w:rsidRDefault="00434984" w:rsidP="00AB5823">
      <w:pPr>
        <w:pStyle w:val="a3"/>
        <w:ind w:left="340" w:hanging="340"/>
        <w:jc w:val="lowKashida"/>
        <w:rPr>
          <w:rFonts w:cs="Traditional Arabic"/>
          <w:sz w:val="32"/>
          <w:szCs w:val="32"/>
        </w:rPr>
      </w:pPr>
      <w:r w:rsidRPr="00AB5823">
        <w:rPr>
          <w:rFonts w:cs="Traditional Arabic" w:hint="eastAsia"/>
          <w:sz w:val="32"/>
          <w:szCs w:val="32"/>
          <w:rtl/>
          <w:lang w:bidi="ar-KW"/>
        </w:rPr>
        <w:t>الإصابة</w:t>
      </w:r>
      <w:r w:rsidRPr="00AB5823">
        <w:rPr>
          <w:rFonts w:cs="Traditional Arabic"/>
          <w:sz w:val="32"/>
          <w:szCs w:val="32"/>
          <w:rtl/>
          <w:lang w:bidi="ar-KW"/>
        </w:rPr>
        <w:t xml:space="preserve"> </w:t>
      </w:r>
      <w:r w:rsidRPr="00AB5823">
        <w:rPr>
          <w:rFonts w:cs="Traditional Arabic" w:hint="eastAsia"/>
          <w:sz w:val="32"/>
          <w:szCs w:val="32"/>
          <w:rtl/>
          <w:lang w:bidi="ar-KW"/>
        </w:rPr>
        <w:t>في</w:t>
      </w:r>
      <w:r w:rsidRPr="00AB5823">
        <w:rPr>
          <w:rFonts w:cs="Traditional Arabic"/>
          <w:sz w:val="32"/>
          <w:szCs w:val="32"/>
          <w:rtl/>
          <w:lang w:bidi="ar-KW"/>
        </w:rPr>
        <w:t xml:space="preserve"> </w:t>
      </w:r>
      <w:r w:rsidRPr="00AB5823">
        <w:rPr>
          <w:rFonts w:cs="Traditional Arabic" w:hint="eastAsia"/>
          <w:sz w:val="32"/>
          <w:szCs w:val="32"/>
          <w:rtl/>
          <w:lang w:bidi="ar-KW"/>
        </w:rPr>
        <w:t>تمييز</w:t>
      </w:r>
      <w:r w:rsidRPr="00AB5823">
        <w:rPr>
          <w:rFonts w:cs="Traditional Arabic"/>
          <w:sz w:val="32"/>
          <w:szCs w:val="32"/>
          <w:rtl/>
          <w:lang w:bidi="ar-KW"/>
        </w:rPr>
        <w:t xml:space="preserve"> </w:t>
      </w:r>
      <w:r w:rsidRPr="00AB5823">
        <w:rPr>
          <w:rFonts w:cs="Traditional Arabic" w:hint="eastAsia"/>
          <w:sz w:val="32"/>
          <w:szCs w:val="32"/>
          <w:rtl/>
          <w:lang w:bidi="ar-KW"/>
        </w:rPr>
        <w:t>الصحابة</w:t>
      </w:r>
      <w:r w:rsidRPr="00AB5823">
        <w:rPr>
          <w:rFonts w:cs="Traditional Arabic"/>
          <w:sz w:val="32"/>
          <w:szCs w:val="32"/>
          <w:rtl/>
          <w:lang w:bidi="ar-KW"/>
        </w:rPr>
        <w:t xml:space="preserve"> </w:t>
      </w:r>
      <w:r>
        <w:rPr>
          <w:rFonts w:cs="Traditional Arabic"/>
          <w:sz w:val="32"/>
          <w:szCs w:val="32"/>
          <w:rtl/>
          <w:lang w:bidi="ar-KW"/>
        </w:rPr>
        <w:t>(</w:t>
      </w:r>
      <w:r>
        <w:rPr>
          <w:rFonts w:cs="Traditional Arabic" w:hint="cs"/>
          <w:sz w:val="32"/>
          <w:szCs w:val="32"/>
          <w:rtl/>
          <w:lang w:bidi="ar-KW"/>
        </w:rPr>
        <w:t>4</w:t>
      </w:r>
      <w:r>
        <w:rPr>
          <w:rFonts w:cs="Traditional Arabic"/>
          <w:sz w:val="32"/>
          <w:szCs w:val="32"/>
          <w:rtl/>
          <w:lang w:bidi="ar-KW"/>
        </w:rPr>
        <w:t>/</w:t>
      </w:r>
      <w:r>
        <w:rPr>
          <w:rFonts w:cs="Traditional Arabic" w:hint="cs"/>
          <w:sz w:val="32"/>
          <w:szCs w:val="32"/>
          <w:rtl/>
          <w:lang w:bidi="ar-KW"/>
        </w:rPr>
        <w:t>381</w:t>
      </w:r>
      <w:r>
        <w:rPr>
          <w:rFonts w:cs="Traditional Arabic"/>
          <w:sz w:val="32"/>
          <w:szCs w:val="32"/>
          <w:rtl/>
          <w:lang w:bidi="ar-KW"/>
        </w:rPr>
        <w:t>)</w:t>
      </w:r>
      <w:r w:rsidRPr="00AB5823">
        <w:rPr>
          <w:rFonts w:cs="Traditional Arabic" w:hint="eastAsia"/>
          <w:sz w:val="32"/>
          <w:szCs w:val="32"/>
          <w:rtl/>
          <w:lang w:bidi="ar-KW"/>
        </w:rPr>
        <w:t>الاستيعاب</w:t>
      </w:r>
      <w:r w:rsidRPr="00AB5823">
        <w:rPr>
          <w:rFonts w:cs="Traditional Arabic"/>
          <w:sz w:val="32"/>
          <w:szCs w:val="32"/>
          <w:rtl/>
          <w:lang w:bidi="ar-KW"/>
        </w:rPr>
        <w:t xml:space="preserve"> </w:t>
      </w:r>
      <w:r w:rsidRPr="00AB5823">
        <w:rPr>
          <w:rFonts w:cs="Traditional Arabic" w:hint="eastAsia"/>
          <w:sz w:val="32"/>
          <w:szCs w:val="32"/>
          <w:rtl/>
          <w:lang w:bidi="ar-KW"/>
        </w:rPr>
        <w:t>في</w:t>
      </w:r>
      <w:r w:rsidRPr="00AB5823">
        <w:rPr>
          <w:rFonts w:cs="Traditional Arabic"/>
          <w:sz w:val="32"/>
          <w:szCs w:val="32"/>
          <w:rtl/>
          <w:lang w:bidi="ar-KW"/>
        </w:rPr>
        <w:t xml:space="preserve"> </w:t>
      </w:r>
      <w:r w:rsidRPr="00AB5823">
        <w:rPr>
          <w:rFonts w:cs="Traditional Arabic" w:hint="eastAsia"/>
          <w:sz w:val="32"/>
          <w:szCs w:val="32"/>
          <w:rtl/>
          <w:lang w:bidi="ar-KW"/>
        </w:rPr>
        <w:t>معرفة</w:t>
      </w:r>
      <w:r w:rsidRPr="00AB5823">
        <w:rPr>
          <w:rFonts w:cs="Traditional Arabic"/>
          <w:sz w:val="32"/>
          <w:szCs w:val="32"/>
          <w:rtl/>
          <w:lang w:bidi="ar-KW"/>
        </w:rPr>
        <w:t xml:space="preserve"> </w:t>
      </w:r>
      <w:r w:rsidRPr="00AB5823">
        <w:rPr>
          <w:rFonts w:cs="Traditional Arabic" w:hint="eastAsia"/>
          <w:sz w:val="32"/>
          <w:szCs w:val="32"/>
          <w:rtl/>
          <w:lang w:bidi="ar-KW"/>
        </w:rPr>
        <w:t>الأصحاب</w:t>
      </w:r>
      <w:r w:rsidRPr="00AB5823">
        <w:rPr>
          <w:rFonts w:cs="Traditional Arabic"/>
          <w:sz w:val="32"/>
          <w:szCs w:val="32"/>
          <w:rtl/>
          <w:lang w:bidi="ar-KW"/>
        </w:rPr>
        <w:t xml:space="preserve"> </w:t>
      </w:r>
      <w:r>
        <w:rPr>
          <w:rFonts w:cs="Traditional Arabic"/>
          <w:sz w:val="32"/>
          <w:szCs w:val="32"/>
          <w:rtl/>
          <w:lang w:bidi="ar-KW"/>
        </w:rPr>
        <w:t>(</w:t>
      </w:r>
      <w:r w:rsidRPr="00AB5823">
        <w:rPr>
          <w:rFonts w:cs="Traditional Arabic"/>
          <w:sz w:val="32"/>
          <w:szCs w:val="32"/>
          <w:rtl/>
          <w:lang w:bidi="ar-KW"/>
        </w:rPr>
        <w:t>4</w:t>
      </w:r>
      <w:r>
        <w:rPr>
          <w:rFonts w:cs="Traditional Arabic"/>
          <w:sz w:val="32"/>
          <w:szCs w:val="32"/>
          <w:rtl/>
          <w:lang w:bidi="ar-KW"/>
        </w:rPr>
        <w:t>/</w:t>
      </w:r>
      <w:r w:rsidRPr="00AB5823">
        <w:rPr>
          <w:rFonts w:cs="Traditional Arabic"/>
          <w:sz w:val="32"/>
          <w:szCs w:val="32"/>
          <w:rtl/>
          <w:lang w:bidi="ar-KW"/>
        </w:rPr>
        <w:t>1892</w:t>
      </w:r>
      <w:r>
        <w:rPr>
          <w:rFonts w:cs="Traditional Arabic"/>
          <w:sz w:val="32"/>
          <w:szCs w:val="32"/>
          <w:rtl/>
          <w:lang w:bidi="ar-KW"/>
        </w:rPr>
        <w:t>)</w:t>
      </w:r>
      <w:r>
        <w:rPr>
          <w:rFonts w:cs="Traditional Arabic" w:hint="cs"/>
          <w:sz w:val="32"/>
          <w:szCs w:val="32"/>
          <w:rtl/>
          <w:lang w:bidi="ar-KW"/>
        </w:rPr>
        <w:t>طبقات ابن سعد (10/233)</w:t>
      </w:r>
      <w:r w:rsidRPr="008B2D26">
        <w:rPr>
          <w:rFonts w:cs="Traditional Arabic" w:hint="cs"/>
          <w:sz w:val="32"/>
          <w:szCs w:val="32"/>
          <w:rtl/>
          <w:lang w:bidi="ar-KW"/>
        </w:rPr>
        <w:t xml:space="preserve"> تقريب التهذيب (751).</w:t>
      </w:r>
    </w:p>
  </w:footnote>
  <w:footnote w:id="228">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رواه البخاري (228)</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الوضوء</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غسل</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الدم</w:t>
      </w:r>
      <w:r w:rsidRPr="008B2D26">
        <w:rPr>
          <w:rFonts w:ascii="Traditional Arabic" w:hAnsi="Traditional Arabic" w:cs="Traditional Arabic"/>
          <w:sz w:val="32"/>
          <w:szCs w:val="32"/>
          <w:rtl/>
        </w:rPr>
        <w:t>.</w:t>
      </w:r>
      <w:r w:rsidRPr="008B2D26">
        <w:rPr>
          <w:rFonts w:cs="Traditional Arabic"/>
          <w:sz w:val="32"/>
          <w:szCs w:val="32"/>
          <w:rtl/>
        </w:rPr>
        <w:t xml:space="preserve"> </w:t>
      </w:r>
      <w:r w:rsidRPr="008B2D26">
        <w:rPr>
          <w:rFonts w:ascii="Traditional Arabic" w:hAnsi="Traditional Arabic" w:cs="Traditional Arabic" w:hint="eastAsia"/>
          <w:sz w:val="32"/>
          <w:szCs w:val="32"/>
          <w:rtl/>
        </w:rPr>
        <w:t>ومسلم</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(333)كتاب الحيض</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المستحاضة</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وغسلها</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وصلاتها</w:t>
      </w:r>
      <w:r w:rsidRPr="008B2D26">
        <w:rPr>
          <w:rFonts w:ascii="Traditional Arabic" w:hAnsi="Traditional Arabic" w:cs="Traditional Arabic" w:hint="cs"/>
          <w:sz w:val="32"/>
          <w:szCs w:val="32"/>
          <w:rtl/>
        </w:rPr>
        <w:t>.</w:t>
      </w:r>
    </w:p>
  </w:footnote>
  <w:footnote w:id="229">
    <w:p w:rsidR="00434984" w:rsidRPr="008B2D26" w:rsidRDefault="00434984" w:rsidP="00AB5823">
      <w:pPr>
        <w:pStyle w:val="a3"/>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imes New Roman" w:cs="Traditional Arabic" w:hint="eastAsia"/>
          <w:sz w:val="32"/>
          <w:szCs w:val="32"/>
          <w:rtl/>
        </w:rPr>
        <w:t>تميم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أوس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خارجة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الداري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ر</w:t>
      </w:r>
      <w:r w:rsidRPr="008B2D26">
        <w:rPr>
          <w:rFonts w:ascii="Traditional Arabic" w:hAnsi="Times New Roman" w:cs="Traditional Arabic" w:hint="cs"/>
          <w:sz w:val="32"/>
          <w:szCs w:val="32"/>
          <w:rtl/>
        </w:rPr>
        <w:t>ُ</w:t>
      </w:r>
      <w:r w:rsidRPr="008B2D26">
        <w:rPr>
          <w:rFonts w:ascii="Traditional Arabic" w:hAnsi="Times New Roman" w:cs="Traditional Arabic" w:hint="eastAsia"/>
          <w:sz w:val="32"/>
          <w:szCs w:val="32"/>
          <w:rtl/>
        </w:rPr>
        <w:t>قية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صحابي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مشهور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سكن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بيت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المقدس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w:t>
      </w:r>
      <w:r w:rsidRPr="008B2D26">
        <w:rPr>
          <w:rFonts w:ascii="Traditional Arabic" w:hAnsi="Times New Roman" w:cs="Traditional Arabic"/>
          <w:sz w:val="32"/>
          <w:szCs w:val="32"/>
          <w:rtl/>
        </w:rPr>
        <w:t xml:space="preserve"> </w:t>
      </w:r>
      <w:r>
        <w:rPr>
          <w:rFonts w:ascii="Traditional Arabic" w:hAnsi="Times New Roman" w:cs="Traditional Arabic" w:hint="cs"/>
          <w:sz w:val="32"/>
          <w:szCs w:val="32"/>
          <w:rtl/>
        </w:rPr>
        <w:t>م</w:t>
      </w:r>
      <w:r w:rsidRPr="008B2D26">
        <w:rPr>
          <w:rFonts w:ascii="Traditional Arabic" w:hAnsi="Times New Roman" w:cs="Traditional Arabic" w:hint="eastAsia"/>
          <w:sz w:val="32"/>
          <w:szCs w:val="32"/>
          <w:rtl/>
        </w:rPr>
        <w:t>قتل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عثمان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أربعين</w:t>
      </w:r>
      <w:r w:rsidRPr="008B2D26">
        <w:rPr>
          <w:rFonts w:ascii="Traditional Arabic" w:hAnsi="Times New Roman" w:cs="Traditional Arabic" w:hint="cs"/>
          <w:sz w:val="32"/>
          <w:szCs w:val="32"/>
          <w:rtl/>
        </w:rPr>
        <w:t>.</w:t>
      </w:r>
      <w:r w:rsidRPr="00AB5823">
        <w:rPr>
          <w:rFonts w:ascii="Traditional Arabic" w:hAnsi="Times New Roman" w:cs="Traditional Arabic"/>
          <w:sz w:val="32"/>
          <w:szCs w:val="32"/>
          <w:rtl/>
        </w:rPr>
        <w:t xml:space="preserve"> </w:t>
      </w:r>
      <w:r w:rsidRPr="00AB5823">
        <w:rPr>
          <w:rFonts w:cs="Traditional Arabic" w:hint="eastAsia"/>
          <w:sz w:val="32"/>
          <w:szCs w:val="32"/>
          <w:rtl/>
          <w:lang w:bidi="ar-KW"/>
        </w:rPr>
        <w:t>الإصابة</w:t>
      </w:r>
      <w:r w:rsidRPr="00AB5823">
        <w:rPr>
          <w:rFonts w:cs="Traditional Arabic"/>
          <w:sz w:val="32"/>
          <w:szCs w:val="32"/>
          <w:rtl/>
          <w:lang w:bidi="ar-KW"/>
        </w:rPr>
        <w:t xml:space="preserve"> </w:t>
      </w:r>
      <w:r w:rsidRPr="00AB5823">
        <w:rPr>
          <w:rFonts w:cs="Traditional Arabic" w:hint="eastAsia"/>
          <w:sz w:val="32"/>
          <w:szCs w:val="32"/>
          <w:rtl/>
          <w:lang w:bidi="ar-KW"/>
        </w:rPr>
        <w:t>في</w:t>
      </w:r>
      <w:r w:rsidRPr="00AB5823">
        <w:rPr>
          <w:rFonts w:cs="Traditional Arabic"/>
          <w:sz w:val="32"/>
          <w:szCs w:val="32"/>
          <w:rtl/>
          <w:lang w:bidi="ar-KW"/>
        </w:rPr>
        <w:t xml:space="preserve"> </w:t>
      </w:r>
      <w:r w:rsidRPr="00AB5823">
        <w:rPr>
          <w:rFonts w:cs="Traditional Arabic" w:hint="eastAsia"/>
          <w:sz w:val="32"/>
          <w:szCs w:val="32"/>
          <w:rtl/>
          <w:lang w:bidi="ar-KW"/>
        </w:rPr>
        <w:t>تمييز</w:t>
      </w:r>
      <w:r w:rsidRPr="00AB5823">
        <w:rPr>
          <w:rFonts w:cs="Traditional Arabic"/>
          <w:sz w:val="32"/>
          <w:szCs w:val="32"/>
          <w:rtl/>
          <w:lang w:bidi="ar-KW"/>
        </w:rPr>
        <w:t xml:space="preserve"> </w:t>
      </w:r>
      <w:r w:rsidRPr="00AB5823">
        <w:rPr>
          <w:rFonts w:cs="Traditional Arabic" w:hint="eastAsia"/>
          <w:sz w:val="32"/>
          <w:szCs w:val="32"/>
          <w:rtl/>
          <w:lang w:bidi="ar-KW"/>
        </w:rPr>
        <w:t>الصحابة</w:t>
      </w:r>
      <w:r w:rsidRPr="00AB5823">
        <w:rPr>
          <w:rFonts w:cs="Traditional Arabic"/>
          <w:sz w:val="32"/>
          <w:szCs w:val="32"/>
          <w:rtl/>
          <w:lang w:bidi="ar-KW"/>
        </w:rPr>
        <w:t xml:space="preserve"> </w:t>
      </w:r>
      <w:r>
        <w:rPr>
          <w:rFonts w:cs="Traditional Arabic"/>
          <w:sz w:val="32"/>
          <w:szCs w:val="32"/>
          <w:rtl/>
          <w:lang w:bidi="ar-KW"/>
        </w:rPr>
        <w:t>(</w:t>
      </w:r>
      <w:r>
        <w:rPr>
          <w:rFonts w:cs="Traditional Arabic" w:hint="cs"/>
          <w:sz w:val="32"/>
          <w:szCs w:val="32"/>
          <w:rtl/>
          <w:lang w:bidi="ar-KW"/>
        </w:rPr>
        <w:t>1</w:t>
      </w:r>
      <w:r>
        <w:rPr>
          <w:rFonts w:cs="Traditional Arabic"/>
          <w:sz w:val="32"/>
          <w:szCs w:val="32"/>
          <w:rtl/>
          <w:lang w:bidi="ar-KW"/>
        </w:rPr>
        <w:t>/</w:t>
      </w:r>
      <w:r>
        <w:rPr>
          <w:rFonts w:cs="Traditional Arabic" w:hint="cs"/>
          <w:sz w:val="32"/>
          <w:szCs w:val="32"/>
          <w:rtl/>
          <w:lang w:bidi="ar-KW"/>
        </w:rPr>
        <w:t>183</w:t>
      </w:r>
      <w:r>
        <w:rPr>
          <w:rFonts w:cs="Traditional Arabic"/>
          <w:sz w:val="32"/>
          <w:szCs w:val="32"/>
          <w:rtl/>
          <w:lang w:bidi="ar-KW"/>
        </w:rPr>
        <w:t>)</w:t>
      </w:r>
      <w:r w:rsidRPr="00AB5823">
        <w:rPr>
          <w:rFonts w:ascii="Traditional Arabic" w:hAnsi="Times New Roman" w:cs="Traditional Arabic" w:hint="eastAsia"/>
          <w:sz w:val="32"/>
          <w:szCs w:val="32"/>
          <w:rtl/>
        </w:rPr>
        <w:t>الاستيعاب</w:t>
      </w:r>
      <w:r w:rsidRPr="00AB5823">
        <w:rPr>
          <w:rFonts w:ascii="Traditional Arabic" w:hAnsi="Times New Roman" w:cs="Traditional Arabic"/>
          <w:sz w:val="32"/>
          <w:szCs w:val="32"/>
          <w:rtl/>
        </w:rPr>
        <w:t xml:space="preserve"> </w:t>
      </w:r>
      <w:r w:rsidRPr="00AB5823">
        <w:rPr>
          <w:rFonts w:ascii="Traditional Arabic" w:hAnsi="Times New Roman" w:cs="Traditional Arabic" w:hint="eastAsia"/>
          <w:sz w:val="32"/>
          <w:szCs w:val="32"/>
          <w:rtl/>
        </w:rPr>
        <w:t>في</w:t>
      </w:r>
      <w:r w:rsidRPr="00AB5823">
        <w:rPr>
          <w:rFonts w:ascii="Traditional Arabic" w:hAnsi="Times New Roman" w:cs="Traditional Arabic"/>
          <w:sz w:val="32"/>
          <w:szCs w:val="32"/>
          <w:rtl/>
        </w:rPr>
        <w:t xml:space="preserve"> </w:t>
      </w:r>
      <w:r w:rsidRPr="00AB5823">
        <w:rPr>
          <w:rFonts w:ascii="Traditional Arabic" w:hAnsi="Times New Roman" w:cs="Traditional Arabic" w:hint="eastAsia"/>
          <w:sz w:val="32"/>
          <w:szCs w:val="32"/>
          <w:rtl/>
        </w:rPr>
        <w:t>معرفة</w:t>
      </w:r>
      <w:r w:rsidRPr="00AB5823">
        <w:rPr>
          <w:rFonts w:ascii="Traditional Arabic" w:hAnsi="Times New Roman" w:cs="Traditional Arabic"/>
          <w:sz w:val="32"/>
          <w:szCs w:val="32"/>
          <w:rtl/>
        </w:rPr>
        <w:t xml:space="preserve"> </w:t>
      </w:r>
      <w:r w:rsidRPr="00AB5823">
        <w:rPr>
          <w:rFonts w:ascii="Traditional Arabic" w:hAnsi="Times New Roman" w:cs="Traditional Arabic" w:hint="eastAsia"/>
          <w:sz w:val="32"/>
          <w:szCs w:val="32"/>
          <w:rtl/>
        </w:rPr>
        <w:t>الأصحاب</w:t>
      </w:r>
      <w:r w:rsidRPr="00AB5823">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B5823">
        <w:rPr>
          <w:rFonts w:ascii="Traditional Arabic" w:hAnsi="Times New Roman" w:cs="Traditional Arabic"/>
          <w:sz w:val="32"/>
          <w:szCs w:val="32"/>
          <w:rtl/>
        </w:rPr>
        <w:t>1</w:t>
      </w:r>
      <w:r>
        <w:rPr>
          <w:rFonts w:ascii="Traditional Arabic" w:hAnsi="Times New Roman" w:cs="Traditional Arabic"/>
          <w:sz w:val="32"/>
          <w:szCs w:val="32"/>
          <w:rtl/>
        </w:rPr>
        <w:t>/</w:t>
      </w:r>
      <w:r w:rsidRPr="00AB5823">
        <w:rPr>
          <w:rFonts w:ascii="Traditional Arabic" w:hAnsi="Times New Roman" w:cs="Traditional Arabic"/>
          <w:sz w:val="32"/>
          <w:szCs w:val="32"/>
          <w:rtl/>
        </w:rPr>
        <w:t>193</w:t>
      </w:r>
      <w:r>
        <w:rPr>
          <w:rFonts w:ascii="Traditional Arabic" w:hAnsi="Times New Roman" w:cs="Traditional Arabic"/>
          <w:sz w:val="32"/>
          <w:szCs w:val="32"/>
          <w:rtl/>
        </w:rPr>
        <w:t>)</w:t>
      </w:r>
      <w:r w:rsidRPr="00AB5823">
        <w:rPr>
          <w:rFonts w:ascii="Traditional Arabic" w:hAnsi="Times New Roman" w:cs="Traditional Arabic"/>
          <w:sz w:val="32"/>
          <w:szCs w:val="32"/>
          <w:rtl/>
        </w:rPr>
        <w:t xml:space="preserve"> </w:t>
      </w:r>
      <w:r w:rsidRPr="00AB5823">
        <w:rPr>
          <w:rFonts w:ascii="Traditional Arabic" w:hAnsi="Times New Roman" w:cs="Traditional Arabic" w:hint="eastAsia"/>
          <w:sz w:val="32"/>
          <w:szCs w:val="32"/>
          <w:rtl/>
        </w:rPr>
        <w:t>التاريخ</w:t>
      </w:r>
      <w:r w:rsidRPr="00AB5823">
        <w:rPr>
          <w:rFonts w:ascii="Traditional Arabic" w:hAnsi="Times New Roman" w:cs="Traditional Arabic"/>
          <w:sz w:val="32"/>
          <w:szCs w:val="32"/>
          <w:rtl/>
        </w:rPr>
        <w:t xml:space="preserve"> </w:t>
      </w:r>
      <w:r w:rsidRPr="00AB5823">
        <w:rPr>
          <w:rFonts w:ascii="Traditional Arabic" w:hAnsi="Times New Roman" w:cs="Traditional Arabic" w:hint="eastAsia"/>
          <w:sz w:val="32"/>
          <w:szCs w:val="32"/>
          <w:rtl/>
        </w:rPr>
        <w:t>الكبير</w:t>
      </w:r>
      <w:r w:rsidRPr="00AB5823">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B5823">
        <w:rPr>
          <w:rFonts w:ascii="Traditional Arabic" w:hAnsi="Times New Roman" w:cs="Traditional Arabic"/>
          <w:sz w:val="32"/>
          <w:szCs w:val="32"/>
          <w:rtl/>
        </w:rPr>
        <w:t>2</w:t>
      </w:r>
      <w:r>
        <w:rPr>
          <w:rFonts w:ascii="Traditional Arabic" w:hAnsi="Times New Roman" w:cs="Traditional Arabic"/>
          <w:sz w:val="32"/>
          <w:szCs w:val="32"/>
          <w:rtl/>
        </w:rPr>
        <w:t>/</w:t>
      </w:r>
      <w:r w:rsidRPr="00AB5823">
        <w:rPr>
          <w:rFonts w:ascii="Traditional Arabic" w:hAnsi="Times New Roman" w:cs="Traditional Arabic"/>
          <w:sz w:val="32"/>
          <w:szCs w:val="32"/>
          <w:rtl/>
        </w:rPr>
        <w:t>150</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raditional Arabic" w:cs="Traditional Arabic" w:hint="cs"/>
          <w:sz w:val="32"/>
          <w:szCs w:val="32"/>
          <w:rtl/>
          <w:lang w:bidi="ar-KW"/>
        </w:rPr>
        <w:t xml:space="preserve"> (130).</w:t>
      </w:r>
    </w:p>
  </w:footnote>
  <w:footnote w:id="230">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الدارقطني (581) </w:t>
      </w:r>
      <w:r w:rsidRPr="008B2D26">
        <w:rPr>
          <w:rFonts w:ascii="Traditional Arabic" w:hAnsi="Traditional Arabic" w:cs="Traditional Arabic" w:hint="eastAsia"/>
          <w:sz w:val="32"/>
          <w:szCs w:val="32"/>
          <w:rtl/>
          <w:lang w:bidi="ar-KW"/>
        </w:rPr>
        <w:t>وضعفه</w:t>
      </w:r>
      <w:r w:rsidRPr="008B2D26">
        <w:rPr>
          <w:rFonts w:ascii="Traditional Arabic" w:hAnsi="Traditional Arabic" w:cs="Traditional Arabic"/>
          <w:sz w:val="32"/>
          <w:szCs w:val="32"/>
          <w:rtl/>
          <w:lang w:bidi="ar-KW"/>
        </w:rPr>
        <w:t>.</w:t>
      </w:r>
    </w:p>
  </w:footnote>
  <w:footnote w:id="231">
    <w:p w:rsidR="00434984" w:rsidRPr="008B2D26" w:rsidRDefault="00434984" w:rsidP="00EC428B">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cs="Traditional Arabic" w:hint="cs"/>
          <w:sz w:val="32"/>
          <w:szCs w:val="32"/>
          <w:rtl/>
        </w:rPr>
        <w:t xml:space="preserve"> الرعاف: رعف الشيء رعفاً ورعافاً, أي: سال وسبق, ورعف أنفه: خرج الدم من أنفه.</w:t>
      </w:r>
      <w:r w:rsidRPr="00EC428B">
        <w:rPr>
          <w:rFonts w:cs="Traditional Arabic"/>
          <w:sz w:val="32"/>
          <w:szCs w:val="32"/>
          <w:rtl/>
        </w:rPr>
        <w:t xml:space="preserve"> </w:t>
      </w:r>
      <w:r w:rsidRPr="00EC428B">
        <w:rPr>
          <w:rFonts w:cs="Traditional Arabic" w:hint="eastAsia"/>
          <w:sz w:val="32"/>
          <w:szCs w:val="32"/>
          <w:rtl/>
        </w:rPr>
        <w:t>لسان</w:t>
      </w:r>
      <w:r w:rsidRPr="00EC428B">
        <w:rPr>
          <w:rFonts w:cs="Traditional Arabic"/>
          <w:sz w:val="32"/>
          <w:szCs w:val="32"/>
          <w:rtl/>
        </w:rPr>
        <w:t xml:space="preserve"> </w:t>
      </w:r>
      <w:r w:rsidRPr="00EC428B">
        <w:rPr>
          <w:rFonts w:cs="Traditional Arabic" w:hint="eastAsia"/>
          <w:sz w:val="32"/>
          <w:szCs w:val="32"/>
          <w:rtl/>
        </w:rPr>
        <w:t>العرب</w:t>
      </w:r>
      <w:r>
        <w:rPr>
          <w:rFonts w:cs="Traditional Arabic"/>
          <w:sz w:val="32"/>
          <w:szCs w:val="32"/>
          <w:rtl/>
        </w:rPr>
        <w:t xml:space="preserve"> </w:t>
      </w:r>
      <w:r>
        <w:rPr>
          <w:rFonts w:cs="Traditional Arabic" w:hint="cs"/>
          <w:sz w:val="32"/>
          <w:szCs w:val="32"/>
          <w:rtl/>
        </w:rPr>
        <w:t>(</w:t>
      </w:r>
      <w:r>
        <w:rPr>
          <w:rFonts w:cs="Traditional Arabic"/>
          <w:sz w:val="32"/>
          <w:szCs w:val="32"/>
          <w:rtl/>
        </w:rPr>
        <w:t>9/123</w:t>
      </w:r>
      <w:r>
        <w:rPr>
          <w:rFonts w:cs="Traditional Arabic" w:hint="cs"/>
          <w:sz w:val="32"/>
          <w:szCs w:val="32"/>
          <w:rtl/>
        </w:rPr>
        <w:t>)</w:t>
      </w:r>
      <w:r w:rsidRPr="008B2D26">
        <w:rPr>
          <w:rFonts w:cs="Traditional Arabic" w:hint="cs"/>
          <w:sz w:val="32"/>
          <w:szCs w:val="32"/>
          <w:rtl/>
        </w:rPr>
        <w:t xml:space="preserve"> المعجم الوسيط (1/354)</w:t>
      </w:r>
      <w:r w:rsidRPr="008B2D26">
        <w:rPr>
          <w:rFonts w:ascii="Traditional Arabic" w:hAnsi="Traditional Arabic" w:cs="Traditional Arabic"/>
          <w:sz w:val="32"/>
          <w:szCs w:val="32"/>
          <w:rtl/>
          <w:lang w:bidi="ar-KW"/>
        </w:rPr>
        <w:t>.</w:t>
      </w:r>
    </w:p>
  </w:footnote>
  <w:footnote w:id="232">
    <w:p w:rsidR="00434984" w:rsidRPr="008B2D26" w:rsidRDefault="00434984" w:rsidP="00EC428B">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Pr>
          <w:rFonts w:ascii="Traditional Arabic" w:hAnsi="Traditional Arabic" w:cs="Traditional Arabic" w:hint="cs"/>
          <w:sz w:val="32"/>
          <w:szCs w:val="32"/>
          <w:rtl/>
          <w:lang w:bidi="ar-KW"/>
        </w:rPr>
        <w:t xml:space="preserve"> </w:t>
      </w:r>
      <w:r w:rsidRPr="00EC428B">
        <w:rPr>
          <w:rFonts w:ascii="Traditional Arabic" w:hAnsi="Traditional Arabic" w:cs="Traditional Arabic" w:hint="eastAsia"/>
          <w:sz w:val="32"/>
          <w:szCs w:val="32"/>
          <w:rtl/>
          <w:lang w:bidi="ar-KW"/>
        </w:rPr>
        <w:t>القلس</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ما</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خرج</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من</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الحلق</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ملء</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الفم</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أو</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دونه</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وليس</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بقيء،</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فإذا</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غلب</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فهو</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القيء</w:t>
      </w:r>
      <w:r>
        <w:rPr>
          <w:rFonts w:ascii="Traditional Arabic" w:hAnsi="Traditional Arabic" w:cs="Traditional Arabic" w:hint="cs"/>
          <w:sz w:val="32"/>
          <w:szCs w:val="32"/>
          <w:rtl/>
          <w:lang w:bidi="ar-KW"/>
        </w:rPr>
        <w:t>.</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تهذيب</w:t>
      </w:r>
      <w:r w:rsidRPr="00EC428B">
        <w:rPr>
          <w:rFonts w:ascii="Traditional Arabic" w:hAnsi="Traditional Arabic" w:cs="Traditional Arabic"/>
          <w:sz w:val="32"/>
          <w:szCs w:val="32"/>
          <w:rtl/>
          <w:lang w:bidi="ar-KW"/>
        </w:rPr>
        <w:t xml:space="preserve"> </w:t>
      </w:r>
      <w:r w:rsidRPr="00EC428B">
        <w:rPr>
          <w:rFonts w:ascii="Traditional Arabic" w:hAnsi="Traditional Arabic" w:cs="Traditional Arabic" w:hint="eastAsia"/>
          <w:sz w:val="32"/>
          <w:szCs w:val="32"/>
          <w:rtl/>
          <w:lang w:bidi="ar-KW"/>
        </w:rPr>
        <w:t>اللغة</w:t>
      </w:r>
      <w:r w:rsidRPr="00EC428B">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8/311</w:t>
      </w:r>
      <w:r>
        <w:rPr>
          <w:rFonts w:ascii="Traditional Arabic" w:hAnsi="Traditional Arabic" w:cs="Traditional Arabic" w:hint="cs"/>
          <w:sz w:val="32"/>
          <w:szCs w:val="32"/>
          <w:rtl/>
          <w:lang w:bidi="ar-KW"/>
        </w:rPr>
        <w:t>)والنهاية لابن الأثير(4/100)</w:t>
      </w:r>
      <w:r w:rsidRPr="008B2D26">
        <w:rPr>
          <w:rFonts w:ascii="Traditional Arabic" w:hAnsi="Traditional Arabic" w:cs="Traditional Arabic"/>
          <w:sz w:val="32"/>
          <w:szCs w:val="32"/>
          <w:rtl/>
          <w:lang w:bidi="ar-KW"/>
        </w:rPr>
        <w:t>.</w:t>
      </w:r>
    </w:p>
  </w:footnote>
  <w:footnote w:id="233">
    <w:p w:rsidR="00434984" w:rsidRPr="008B2D26" w:rsidRDefault="00434984" w:rsidP="00A90EAC">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ماجه (1221)</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إقامة الصلاة</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ما</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جاء</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البناء</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على</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الصلاة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والبيهقي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(1/142)</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cs"/>
          <w:sz w:val="32"/>
          <w:szCs w:val="32"/>
          <w:rtl/>
          <w:lang w:bidi="ar-KW"/>
        </w:rPr>
        <w:t>و</w:t>
      </w:r>
      <w:r w:rsidRPr="008B2D26">
        <w:rPr>
          <w:rFonts w:ascii="Traditional Arabic" w:hAnsi="Traditional Arabic" w:cs="Traditional Arabic" w:hint="eastAsia"/>
          <w:sz w:val="32"/>
          <w:szCs w:val="32"/>
          <w:rtl/>
          <w:lang w:bidi="ar-KW"/>
        </w:rPr>
        <w:t>ضعفه</w:t>
      </w:r>
      <w:r w:rsidRPr="008B2D26">
        <w:rPr>
          <w:rFonts w:ascii="Traditional Arabic" w:hAnsi="Traditional Arabic" w:cs="Traditional Arabic"/>
          <w:sz w:val="32"/>
          <w:szCs w:val="32"/>
          <w:rtl/>
          <w:lang w:bidi="ar-KW"/>
        </w:rPr>
        <w:t xml:space="preserve"> الشافعي </w:t>
      </w:r>
      <w:r w:rsidRPr="008B2D26">
        <w:rPr>
          <w:rFonts w:ascii="Traditional Arabic" w:hAnsi="Traditional Arabic" w:cs="Traditional Arabic" w:hint="eastAsia"/>
          <w:sz w:val="32"/>
          <w:szCs w:val="32"/>
          <w:rtl/>
          <w:lang w:bidi="ar-KW"/>
        </w:rPr>
        <w:t>كما</w:t>
      </w:r>
      <w:r w:rsidRPr="008B2D26">
        <w:rPr>
          <w:rFonts w:ascii="Traditional Arabic" w:hAnsi="Traditional Arabic" w:cs="Traditional Arabic"/>
          <w:sz w:val="32"/>
          <w:szCs w:val="32"/>
          <w:rtl/>
          <w:lang w:bidi="ar-KW"/>
        </w:rPr>
        <w:t xml:space="preserve"> في سنن البيهقي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(1/143)</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والدارقطني</w:t>
      </w:r>
      <w:r w:rsidRPr="008B2D26">
        <w:rPr>
          <w:rFonts w:ascii="Traditional Arabic" w:hAnsi="Traditional Arabic" w:cs="Traditional Arabic"/>
          <w:sz w:val="32"/>
          <w:szCs w:val="32"/>
          <w:rtl/>
          <w:lang w:bidi="ar-KW"/>
        </w:rPr>
        <w:t xml:space="preserve"> في سننه</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(1/283)</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والنووي</w:t>
      </w:r>
      <w:r w:rsidRPr="008B2D26">
        <w:rPr>
          <w:rFonts w:ascii="Traditional Arabic" w:hAnsi="Traditional Arabic" w:cs="Traditional Arabic"/>
          <w:sz w:val="32"/>
          <w:szCs w:val="32"/>
          <w:rtl/>
          <w:lang w:bidi="ar-KW"/>
        </w:rPr>
        <w:t xml:space="preserve"> كما في المجموع</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(2/55).</w:t>
      </w:r>
    </w:p>
  </w:footnote>
  <w:footnote w:id="234">
    <w:p w:rsidR="00434984" w:rsidRPr="008B2D26" w:rsidRDefault="00434984" w:rsidP="00A90EAC">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المنذر في الأوسط (1/173)</w:t>
      </w:r>
      <w:r w:rsidRPr="008B2D26">
        <w:rPr>
          <w:rFonts w:cs="Traditional Arabic" w:hint="cs"/>
          <w:sz w:val="32"/>
          <w:szCs w:val="32"/>
          <w:rtl/>
        </w:rPr>
        <w:t>.</w:t>
      </w:r>
    </w:p>
  </w:footnote>
  <w:footnote w:id="235">
    <w:p w:rsidR="00434984" w:rsidRPr="008B2D26" w:rsidRDefault="00434984" w:rsidP="00A90EAC">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(1481)</w:t>
      </w:r>
      <w:r w:rsidRPr="008B2D26">
        <w:rPr>
          <w:rFonts w:cs="Traditional Arabic" w:hint="cs"/>
          <w:sz w:val="32"/>
          <w:szCs w:val="32"/>
          <w:rtl/>
        </w:rPr>
        <w:t>.</w:t>
      </w:r>
    </w:p>
  </w:footnote>
  <w:footnote w:id="236">
    <w:p w:rsidR="00434984" w:rsidRPr="008B2D26" w:rsidRDefault="00434984" w:rsidP="00A90EAC">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عبد الرزاق</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(556),</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وابن أبي شيبة (1480)</w:t>
      </w:r>
      <w:r w:rsidRPr="008B2D26">
        <w:rPr>
          <w:rFonts w:cs="Traditional Arabic" w:hint="cs"/>
          <w:sz w:val="32"/>
          <w:szCs w:val="32"/>
          <w:rtl/>
        </w:rPr>
        <w:t>.</w:t>
      </w:r>
    </w:p>
  </w:footnote>
  <w:footnote w:id="237">
    <w:p w:rsidR="00434984" w:rsidRPr="008B2D26" w:rsidRDefault="00434984" w:rsidP="00D448A4">
      <w:pPr>
        <w:pStyle w:val="a3"/>
        <w:spacing w:line="230" w:lineRule="auto"/>
        <w:ind w:left="340" w:hanging="340"/>
        <w:jc w:val="lowKashida"/>
        <w:rPr>
          <w:rFonts w:ascii="Traditional Arabic" w:hAns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أوفى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علقمة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خالد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الحارث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الأسلمي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صحابي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شهد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الحديبية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وعمر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النبي</w:t>
      </w:r>
      <w:r w:rsidRPr="008B2D26">
        <w:rPr>
          <w:rFonts w:ascii="Traditional Arabic" w:hAnsi="Times New Roman" w:cs="Traditional Arabic"/>
          <w:sz w:val="32"/>
          <w:szCs w:val="32"/>
          <w:rtl/>
        </w:rPr>
        <w:t xml:space="preserve"> </w:t>
      </w:r>
      <w:r w:rsidRPr="008B2D26">
        <w:rPr>
          <w:rFonts w:cs="Traditional Arabic"/>
          <w:sz w:val="32"/>
          <w:szCs w:val="32"/>
        </w:rPr>
        <w:sym w:font="AGA Arabesque" w:char="0065"/>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دهرا</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وثمانين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وهو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آخر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بالكوفة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الصحابة</w:t>
      </w:r>
      <w:r w:rsidRPr="008B2D26">
        <w:rPr>
          <w:rFonts w:ascii="Traditional Arabic" w:hAnsi="Times New Roman" w:cs="Traditional Arabic" w:hint="cs"/>
          <w:sz w:val="32"/>
          <w:szCs w:val="32"/>
          <w:rtl/>
        </w:rPr>
        <w:t>.</w:t>
      </w:r>
      <w:r w:rsidRPr="00D448A4">
        <w:rPr>
          <w:rFonts w:cs="Traditional Arabic" w:hint="eastAsia"/>
          <w:sz w:val="32"/>
          <w:szCs w:val="32"/>
          <w:rtl/>
          <w:lang w:bidi="ar-KW"/>
        </w:rPr>
        <w:t xml:space="preserve"> </w:t>
      </w:r>
      <w:r w:rsidRPr="00AB5823">
        <w:rPr>
          <w:rFonts w:cs="Traditional Arabic" w:hint="eastAsia"/>
          <w:sz w:val="32"/>
          <w:szCs w:val="32"/>
          <w:rtl/>
          <w:lang w:bidi="ar-KW"/>
        </w:rPr>
        <w:t>الإصابة</w:t>
      </w:r>
      <w:r w:rsidRPr="00AB5823">
        <w:rPr>
          <w:rFonts w:cs="Traditional Arabic"/>
          <w:sz w:val="32"/>
          <w:szCs w:val="32"/>
          <w:rtl/>
          <w:lang w:bidi="ar-KW"/>
        </w:rPr>
        <w:t xml:space="preserve"> </w:t>
      </w:r>
      <w:r w:rsidRPr="00AB5823">
        <w:rPr>
          <w:rFonts w:cs="Traditional Arabic" w:hint="eastAsia"/>
          <w:sz w:val="32"/>
          <w:szCs w:val="32"/>
          <w:rtl/>
          <w:lang w:bidi="ar-KW"/>
        </w:rPr>
        <w:t>في</w:t>
      </w:r>
      <w:r w:rsidRPr="00AB5823">
        <w:rPr>
          <w:rFonts w:cs="Traditional Arabic"/>
          <w:sz w:val="32"/>
          <w:szCs w:val="32"/>
          <w:rtl/>
          <w:lang w:bidi="ar-KW"/>
        </w:rPr>
        <w:t xml:space="preserve"> </w:t>
      </w:r>
      <w:r w:rsidRPr="00AB5823">
        <w:rPr>
          <w:rFonts w:cs="Traditional Arabic" w:hint="eastAsia"/>
          <w:sz w:val="32"/>
          <w:szCs w:val="32"/>
          <w:rtl/>
          <w:lang w:bidi="ar-KW"/>
        </w:rPr>
        <w:t>تمييز</w:t>
      </w:r>
      <w:r w:rsidRPr="00AB5823">
        <w:rPr>
          <w:rFonts w:cs="Traditional Arabic"/>
          <w:sz w:val="32"/>
          <w:szCs w:val="32"/>
          <w:rtl/>
          <w:lang w:bidi="ar-KW"/>
        </w:rPr>
        <w:t xml:space="preserve"> </w:t>
      </w:r>
      <w:r w:rsidRPr="00AB5823">
        <w:rPr>
          <w:rFonts w:cs="Traditional Arabic" w:hint="eastAsia"/>
          <w:sz w:val="32"/>
          <w:szCs w:val="32"/>
          <w:rtl/>
          <w:lang w:bidi="ar-KW"/>
        </w:rPr>
        <w:t>الصحابة</w:t>
      </w:r>
      <w:r w:rsidRPr="00AB5823">
        <w:rPr>
          <w:rFonts w:cs="Traditional Arabic"/>
          <w:sz w:val="32"/>
          <w:szCs w:val="32"/>
          <w:rtl/>
          <w:lang w:bidi="ar-KW"/>
        </w:rPr>
        <w:t xml:space="preserve"> </w:t>
      </w:r>
      <w:r>
        <w:rPr>
          <w:rFonts w:cs="Traditional Arabic"/>
          <w:sz w:val="32"/>
          <w:szCs w:val="32"/>
          <w:rtl/>
          <w:lang w:bidi="ar-KW"/>
        </w:rPr>
        <w:t>(</w:t>
      </w:r>
      <w:r>
        <w:rPr>
          <w:rFonts w:cs="Traditional Arabic" w:hint="cs"/>
          <w:sz w:val="32"/>
          <w:szCs w:val="32"/>
          <w:rtl/>
          <w:lang w:bidi="ar-KW"/>
        </w:rPr>
        <w:t>2</w:t>
      </w:r>
      <w:r>
        <w:rPr>
          <w:rFonts w:cs="Traditional Arabic"/>
          <w:sz w:val="32"/>
          <w:szCs w:val="32"/>
          <w:rtl/>
          <w:lang w:bidi="ar-KW"/>
        </w:rPr>
        <w:t>/</w:t>
      </w:r>
      <w:r>
        <w:rPr>
          <w:rFonts w:cs="Traditional Arabic" w:hint="cs"/>
          <w:sz w:val="32"/>
          <w:szCs w:val="32"/>
          <w:rtl/>
          <w:lang w:bidi="ar-KW"/>
        </w:rPr>
        <w:t>279</w:t>
      </w:r>
      <w:r>
        <w:rPr>
          <w:rFonts w:cs="Traditional Arabic"/>
          <w:sz w:val="32"/>
          <w:szCs w:val="32"/>
          <w:rtl/>
          <w:lang w:bidi="ar-KW"/>
        </w:rPr>
        <w:t>)</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الاستيعاب</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في</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معرفة</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الأصحاب</w:t>
      </w:r>
      <w:r w:rsidRPr="00D448A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448A4">
        <w:rPr>
          <w:rFonts w:ascii="Traditional Arabic" w:hAnsi="Times New Roman" w:cs="Traditional Arabic"/>
          <w:sz w:val="32"/>
          <w:szCs w:val="32"/>
          <w:rtl/>
        </w:rPr>
        <w:t>3</w:t>
      </w:r>
      <w:r>
        <w:rPr>
          <w:rFonts w:ascii="Traditional Arabic" w:hAnsi="Times New Roman" w:cs="Traditional Arabic"/>
          <w:sz w:val="32"/>
          <w:szCs w:val="32"/>
          <w:rtl/>
        </w:rPr>
        <w:t>/</w:t>
      </w:r>
      <w:r w:rsidRPr="00D448A4">
        <w:rPr>
          <w:rFonts w:ascii="Traditional Arabic" w:hAnsi="Times New Roman" w:cs="Traditional Arabic"/>
          <w:sz w:val="32"/>
          <w:szCs w:val="32"/>
          <w:rtl/>
        </w:rPr>
        <w:t>870</w:t>
      </w:r>
      <w:r>
        <w:rPr>
          <w:rFonts w:ascii="Traditional Arabic" w:hAnsi="Times New Roman" w:cs="Traditional Arabic"/>
          <w:sz w:val="32"/>
          <w:szCs w:val="32"/>
          <w:rtl/>
        </w:rPr>
        <w:t>)</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التاريخ</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الكبير</w:t>
      </w:r>
      <w:r w:rsidRPr="00D448A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448A4">
        <w:rPr>
          <w:rFonts w:ascii="Traditional Arabic" w:hAnsi="Times New Roman" w:cs="Traditional Arabic"/>
          <w:sz w:val="32"/>
          <w:szCs w:val="32"/>
          <w:rtl/>
        </w:rPr>
        <w:t>5</w:t>
      </w:r>
      <w:r>
        <w:rPr>
          <w:rFonts w:ascii="Traditional Arabic" w:hAnsi="Times New Roman" w:cs="Traditional Arabic"/>
          <w:sz w:val="32"/>
          <w:szCs w:val="32"/>
          <w:rtl/>
        </w:rPr>
        <w:t>/</w:t>
      </w:r>
      <w:r w:rsidRPr="00D448A4">
        <w:rPr>
          <w:rFonts w:ascii="Traditional Arabic" w:hAnsi="Times New Roman" w:cs="Traditional Arabic"/>
          <w:sz w:val="32"/>
          <w:szCs w:val="32"/>
          <w:rtl/>
        </w:rPr>
        <w:t>24</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raditional Arabic" w:cs="Traditional Arabic" w:hint="cs"/>
          <w:sz w:val="32"/>
          <w:szCs w:val="32"/>
          <w:rtl/>
          <w:lang w:bidi="ar-KW"/>
        </w:rPr>
        <w:t xml:space="preserve"> (296).</w:t>
      </w:r>
    </w:p>
  </w:footnote>
  <w:footnote w:id="238">
    <w:p w:rsidR="00434984" w:rsidRPr="008B2D26" w:rsidRDefault="00434984" w:rsidP="00A90EAC">
      <w:pPr>
        <w:pStyle w:val="a3"/>
        <w:widowControl w:val="0"/>
        <w:spacing w:line="230" w:lineRule="auto"/>
        <w:ind w:left="340" w:hanging="340"/>
        <w:jc w:val="lowKashida"/>
        <w:rPr>
          <w:rFonts w:cs="Traditional Arabic"/>
          <w:sz w:val="32"/>
          <w:szCs w:val="32"/>
          <w:lang w:bidi="ar-KW"/>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عبد الرزاق (571)</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المنذر في الأوسط (1/172)</w:t>
      </w:r>
      <w:r w:rsidRPr="008B2D26">
        <w:rPr>
          <w:rFonts w:cs="Traditional Arabic" w:hint="cs"/>
          <w:sz w:val="32"/>
          <w:szCs w:val="32"/>
          <w:rtl/>
          <w:lang w:bidi="ar-KW"/>
        </w:rPr>
        <w:t>.</w:t>
      </w:r>
    </w:p>
  </w:footnote>
  <w:footnote w:id="239">
    <w:p w:rsidR="00434984" w:rsidRPr="008B2D26" w:rsidRDefault="00434984" w:rsidP="00A90EAC">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ابن أبي شيبة (1472)</w:t>
      </w:r>
      <w:r w:rsidRPr="008B2D26">
        <w:rPr>
          <w:rFonts w:cs="Traditional Arabic" w:hint="cs"/>
          <w:sz w:val="32"/>
          <w:szCs w:val="32"/>
          <w:rtl/>
        </w:rPr>
        <w:t>.</w:t>
      </w:r>
    </w:p>
  </w:footnote>
  <w:footnote w:id="240">
    <w:p w:rsidR="00434984" w:rsidRPr="008B2D26" w:rsidRDefault="00434984" w:rsidP="00A90EAC">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فتح الباري (1/338)</w:t>
      </w:r>
      <w:r w:rsidRPr="008B2D26">
        <w:rPr>
          <w:rFonts w:cs="Traditional Arabic" w:hint="cs"/>
          <w:sz w:val="32"/>
          <w:szCs w:val="32"/>
          <w:rtl/>
        </w:rPr>
        <w:t>.</w:t>
      </w:r>
    </w:p>
  </w:footnote>
  <w:footnote w:id="241">
    <w:p w:rsidR="00434984" w:rsidRPr="008B2D26" w:rsidRDefault="00434984" w:rsidP="00D448A4">
      <w:pPr>
        <w:pStyle w:val="a3"/>
        <w:spacing w:line="230"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imes New Roman" w:cs="Traditional Arabic" w:hint="eastAsia"/>
          <w:sz w:val="32"/>
          <w:szCs w:val="32"/>
          <w:rtl/>
        </w:rPr>
        <w:t>محمد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إسماعيل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إبراهيم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المغيرة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الجعفي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البخاري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جبل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الحفظ</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وإمام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الدنيا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فقه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الحديث</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وخمسين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شوال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اثنتان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وستون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hint="cs"/>
          <w:sz w:val="32"/>
          <w:szCs w:val="32"/>
          <w:rtl/>
        </w:rPr>
        <w:t>.</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الثقات</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لابن</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حبان</w:t>
      </w:r>
      <w:r w:rsidRPr="00D448A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448A4">
        <w:rPr>
          <w:rFonts w:ascii="Traditional Arabic" w:hAnsi="Times New Roman" w:cs="Traditional Arabic"/>
          <w:sz w:val="32"/>
          <w:szCs w:val="32"/>
          <w:rtl/>
        </w:rPr>
        <w:t>9</w:t>
      </w:r>
      <w:r>
        <w:rPr>
          <w:rFonts w:ascii="Traditional Arabic" w:hAnsi="Times New Roman" w:cs="Traditional Arabic"/>
          <w:sz w:val="32"/>
          <w:szCs w:val="32"/>
          <w:rtl/>
        </w:rPr>
        <w:t>/</w:t>
      </w:r>
      <w:r w:rsidRPr="00D448A4">
        <w:rPr>
          <w:rFonts w:ascii="Traditional Arabic" w:hAnsi="Times New Roman" w:cs="Traditional Arabic"/>
          <w:sz w:val="32"/>
          <w:szCs w:val="32"/>
          <w:rtl/>
        </w:rPr>
        <w:t>113</w:t>
      </w:r>
      <w:r>
        <w:rPr>
          <w:rFonts w:ascii="Traditional Arabic" w:hAnsi="Times New Roman" w:cs="Traditional Arabic"/>
          <w:sz w:val="32"/>
          <w:szCs w:val="32"/>
          <w:rtl/>
        </w:rPr>
        <w:t>)</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تاريخ</w:t>
      </w:r>
      <w:r w:rsidRPr="00D448A4">
        <w:rPr>
          <w:rFonts w:ascii="Traditional Arabic" w:hAnsi="Times New Roman" w:cs="Traditional Arabic"/>
          <w:sz w:val="32"/>
          <w:szCs w:val="32"/>
          <w:rtl/>
        </w:rPr>
        <w:t xml:space="preserve"> </w:t>
      </w:r>
      <w:r>
        <w:rPr>
          <w:rFonts w:ascii="Traditional Arabic" w:hAnsi="Times New Roman" w:cs="Traditional Arabic" w:hint="cs"/>
          <w:sz w:val="32"/>
          <w:szCs w:val="32"/>
          <w:rtl/>
        </w:rPr>
        <w:t>مدينة السلام</w:t>
      </w:r>
      <w:r>
        <w:rPr>
          <w:rFonts w:ascii="Traditional Arabic" w:hAnsi="Times New Roman" w:cs="Traditional Arabic"/>
          <w:sz w:val="32"/>
          <w:szCs w:val="32"/>
          <w:rtl/>
        </w:rPr>
        <w:t xml:space="preserve"> (</w:t>
      </w:r>
      <w:r w:rsidRPr="00D448A4">
        <w:rPr>
          <w:rFonts w:ascii="Traditional Arabic" w:hAnsi="Times New Roman" w:cs="Traditional Arabic"/>
          <w:sz w:val="32"/>
          <w:szCs w:val="32"/>
          <w:rtl/>
        </w:rPr>
        <w:t>2</w:t>
      </w:r>
      <w:r>
        <w:rPr>
          <w:rFonts w:ascii="Traditional Arabic" w:hAnsi="Times New Roman" w:cs="Traditional Arabic"/>
          <w:sz w:val="32"/>
          <w:szCs w:val="32"/>
          <w:rtl/>
        </w:rPr>
        <w:t>/</w:t>
      </w:r>
      <w:r w:rsidRPr="00D448A4">
        <w:rPr>
          <w:rFonts w:ascii="Traditional Arabic" w:hAnsi="Times New Roman" w:cs="Traditional Arabic"/>
          <w:sz w:val="32"/>
          <w:szCs w:val="32"/>
          <w:rtl/>
        </w:rPr>
        <w:t>322</w:t>
      </w:r>
      <w:r>
        <w:rPr>
          <w:rFonts w:ascii="Traditional Arabic" w:hAnsi="Times New Roman" w:cs="Traditional Arabic"/>
          <w:sz w:val="32"/>
          <w:szCs w:val="32"/>
          <w:rtl/>
        </w:rPr>
        <w:t>)</w:t>
      </w:r>
      <w:r w:rsidRPr="00D448A4">
        <w:rPr>
          <w:rFonts w:ascii="Traditional Arabic" w:hAnsi="Times New Roman" w:cs="Traditional Arabic" w:hint="eastAsia"/>
          <w:sz w:val="32"/>
          <w:szCs w:val="32"/>
          <w:rtl/>
        </w:rPr>
        <w:t>سير</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أعلام</w:t>
      </w:r>
      <w:r w:rsidRPr="00D448A4">
        <w:rPr>
          <w:rFonts w:ascii="Traditional Arabic" w:hAnsi="Times New Roman" w:cs="Traditional Arabic"/>
          <w:sz w:val="32"/>
          <w:szCs w:val="32"/>
          <w:rtl/>
        </w:rPr>
        <w:t xml:space="preserve"> </w:t>
      </w:r>
      <w:r w:rsidRPr="00D448A4">
        <w:rPr>
          <w:rFonts w:ascii="Traditional Arabic" w:hAnsi="Times New Roman" w:cs="Traditional Arabic" w:hint="eastAsia"/>
          <w:sz w:val="32"/>
          <w:szCs w:val="32"/>
          <w:rtl/>
        </w:rPr>
        <w:t>النبلاء</w:t>
      </w:r>
      <w:r w:rsidRPr="00D448A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448A4">
        <w:rPr>
          <w:rFonts w:ascii="Traditional Arabic" w:hAnsi="Times New Roman" w:cs="Traditional Arabic"/>
          <w:sz w:val="32"/>
          <w:szCs w:val="32"/>
          <w:rtl/>
        </w:rPr>
        <w:t>12</w:t>
      </w:r>
      <w:r>
        <w:rPr>
          <w:rFonts w:ascii="Traditional Arabic" w:hAnsi="Times New Roman" w:cs="Traditional Arabic"/>
          <w:sz w:val="32"/>
          <w:szCs w:val="32"/>
          <w:rtl/>
        </w:rPr>
        <w:t>/</w:t>
      </w:r>
      <w:r w:rsidRPr="00D448A4">
        <w:rPr>
          <w:rFonts w:ascii="Traditional Arabic" w:hAnsi="Times New Roman" w:cs="Traditional Arabic"/>
          <w:sz w:val="32"/>
          <w:szCs w:val="32"/>
          <w:rtl/>
        </w:rPr>
        <w:t>391</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 xml:space="preserve">تقريب التهذيب </w:t>
      </w:r>
      <w:r w:rsidRPr="008B2D26">
        <w:rPr>
          <w:rFonts w:ascii="Traditional Arabic" w:hAnsi="Times New Roman" w:cs="Traditional Arabic" w:hint="cs"/>
          <w:sz w:val="32"/>
          <w:szCs w:val="32"/>
          <w:rtl/>
        </w:rPr>
        <w:t>(468).</w:t>
      </w:r>
    </w:p>
  </w:footnote>
  <w:footnote w:id="242">
    <w:p w:rsidR="00434984" w:rsidRPr="008B2D26" w:rsidRDefault="00434984" w:rsidP="00A90EAC">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النوادر والزيادات (1/48-49),</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مواهب الجليل(1/291)</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وحاشية الدسوقي</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(1/73-115)</w:t>
      </w:r>
      <w:r>
        <w:rPr>
          <w:rFonts w:ascii="Traditional Arabic" w:hAnsi="Traditional Arabic" w:cs="Traditional Arabic" w:hint="cs"/>
          <w:sz w:val="32"/>
          <w:szCs w:val="32"/>
          <w:rtl/>
        </w:rPr>
        <w:t xml:space="preserve"> وشرح مختصر خليل للخرشي (1/152)</w:t>
      </w:r>
      <w:r w:rsidRPr="008B2D26">
        <w:rPr>
          <w:rFonts w:ascii="Traditional Arabic" w:hAnsi="Traditional Arabic" w:cs="Traditional Arabic"/>
          <w:sz w:val="32"/>
          <w:szCs w:val="32"/>
          <w:rtl/>
        </w:rPr>
        <w:t>.</w:t>
      </w:r>
    </w:p>
  </w:footnote>
  <w:footnote w:id="243">
    <w:p w:rsidR="00434984" w:rsidRPr="008B2D26" w:rsidRDefault="00434984" w:rsidP="00A90EAC">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مجموع</w:t>
      </w:r>
      <w:r w:rsidRPr="008B2D26">
        <w:rPr>
          <w:rFonts w:ascii="Traditional Arabic" w:hAnsi="Traditional Arabic" w:cs="Traditional Arabic"/>
          <w:sz w:val="32"/>
          <w:szCs w:val="32"/>
          <w:rtl/>
          <w:lang w:bidi="ar-KW"/>
        </w:rPr>
        <w:t xml:space="preserve"> الفتاوى (21/222),</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والإنصاف (2/13)</w:t>
      </w:r>
      <w:r w:rsidRPr="008B2D26">
        <w:rPr>
          <w:rFonts w:cs="Traditional Arabic" w:hint="cs"/>
          <w:sz w:val="32"/>
          <w:szCs w:val="32"/>
          <w:rtl/>
        </w:rPr>
        <w:t>.</w:t>
      </w:r>
    </w:p>
  </w:footnote>
  <w:footnote w:id="244">
    <w:p w:rsidR="00434984" w:rsidRPr="00EF1040" w:rsidRDefault="00434984" w:rsidP="002F4F27">
      <w:pPr>
        <w:pStyle w:val="a3"/>
        <w:widowControl w:val="0"/>
        <w:spacing w:line="230" w:lineRule="auto"/>
        <w:ind w:left="340" w:hanging="340"/>
        <w:jc w:val="lowKashida"/>
        <w:rPr>
          <w:rFonts w:ascii="Traditional Arabic" w:hAnsi="Traditional Arabic" w:cs="Traditional Arabic"/>
          <w:sz w:val="32"/>
          <w:szCs w:val="32"/>
          <w:rtl/>
        </w:rPr>
      </w:pPr>
      <w:r w:rsidRPr="0088020C">
        <w:rPr>
          <w:rFonts w:ascii="Traditional Arabic" w:hAnsi="Traditional Arabic" w:cs="Traditional Arabic"/>
          <w:sz w:val="32"/>
          <w:szCs w:val="32"/>
          <w:rtl/>
          <w:lang w:bidi="ar-KW"/>
        </w:rPr>
        <w:t>(</w:t>
      </w:r>
      <w:r w:rsidRPr="0088020C">
        <w:rPr>
          <w:rStyle w:val="a4"/>
          <w:rFonts w:ascii="Traditional Arabic" w:hAnsi="Traditional Arabic" w:cs="Traditional Arabic"/>
          <w:sz w:val="32"/>
          <w:szCs w:val="32"/>
          <w:vertAlign w:val="baseline"/>
        </w:rPr>
        <w:footnoteRef/>
      </w:r>
      <w:r w:rsidRPr="0088020C">
        <w:rPr>
          <w:rFonts w:ascii="Traditional Arabic" w:hAnsi="Traditional Arabic" w:cs="Traditional Arabic"/>
          <w:sz w:val="32"/>
          <w:szCs w:val="32"/>
          <w:rtl/>
        </w:rPr>
        <w:t>)</w:t>
      </w:r>
      <w:r w:rsidRPr="00EF1040">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الربيئ: </w:t>
      </w:r>
      <w:r w:rsidRPr="00EF1040">
        <w:rPr>
          <w:rFonts w:ascii="Traditional Arabic" w:hAnsi="Traditional Arabic" w:cs="Traditional Arabic" w:hint="eastAsia"/>
          <w:sz w:val="32"/>
          <w:szCs w:val="32"/>
          <w:rtl/>
        </w:rPr>
        <w:t>أي</w:t>
      </w:r>
      <w:r w:rsidRPr="00EF1040">
        <w:rPr>
          <w:rFonts w:ascii="Traditional Arabic" w:hAnsi="Traditional Arabic" w:cs="Traditional Arabic"/>
          <w:sz w:val="32"/>
          <w:szCs w:val="32"/>
          <w:rtl/>
        </w:rPr>
        <w:t xml:space="preserve"> </w:t>
      </w:r>
      <w:r w:rsidRPr="00EF1040">
        <w:rPr>
          <w:rFonts w:ascii="Traditional Arabic" w:hAnsi="Traditional Arabic" w:cs="Traditional Arabic" w:hint="eastAsia"/>
          <w:sz w:val="32"/>
          <w:szCs w:val="32"/>
          <w:rtl/>
        </w:rPr>
        <w:t>يحفظهم</w:t>
      </w:r>
      <w:r w:rsidRPr="00EF1040">
        <w:rPr>
          <w:rFonts w:ascii="Traditional Arabic" w:hAnsi="Traditional Arabic" w:cs="Traditional Arabic"/>
          <w:sz w:val="32"/>
          <w:szCs w:val="32"/>
          <w:rtl/>
        </w:rPr>
        <w:t xml:space="preserve"> </w:t>
      </w:r>
      <w:r w:rsidRPr="00EF1040">
        <w:rPr>
          <w:rFonts w:ascii="Traditional Arabic" w:hAnsi="Traditional Arabic" w:cs="Traditional Arabic" w:hint="eastAsia"/>
          <w:sz w:val="32"/>
          <w:szCs w:val="32"/>
          <w:rtl/>
        </w:rPr>
        <w:t>من</w:t>
      </w:r>
      <w:r w:rsidRPr="00EF1040">
        <w:rPr>
          <w:rFonts w:ascii="Traditional Arabic" w:hAnsi="Traditional Arabic" w:cs="Traditional Arabic"/>
          <w:sz w:val="32"/>
          <w:szCs w:val="32"/>
          <w:rtl/>
        </w:rPr>
        <w:t xml:space="preserve"> </w:t>
      </w:r>
      <w:r w:rsidRPr="00EF1040">
        <w:rPr>
          <w:rFonts w:ascii="Traditional Arabic" w:hAnsi="Traditional Arabic" w:cs="Traditional Arabic" w:hint="eastAsia"/>
          <w:sz w:val="32"/>
          <w:szCs w:val="32"/>
          <w:rtl/>
        </w:rPr>
        <w:t>عدوهم</w:t>
      </w:r>
      <w:r>
        <w:rPr>
          <w:rFonts w:ascii="Traditional Arabic" w:hAnsi="Traditional Arabic" w:cs="Traditional Arabic" w:hint="cs"/>
          <w:sz w:val="32"/>
          <w:szCs w:val="32"/>
          <w:rtl/>
        </w:rPr>
        <w:t xml:space="preserve">. </w:t>
      </w:r>
      <w:r w:rsidRPr="00EF1040">
        <w:rPr>
          <w:rFonts w:ascii="Traditional Arabic" w:hAnsi="Traditional Arabic" w:cs="Traditional Arabic" w:hint="eastAsia"/>
          <w:sz w:val="32"/>
          <w:szCs w:val="32"/>
          <w:rtl/>
        </w:rPr>
        <w:t>النهاية</w:t>
      </w:r>
      <w:r w:rsidRPr="00EF1040">
        <w:rPr>
          <w:rFonts w:ascii="Traditional Arabic" w:hAnsi="Traditional Arabic" w:cs="Traditional Arabic"/>
          <w:sz w:val="32"/>
          <w:szCs w:val="32"/>
          <w:rtl/>
        </w:rPr>
        <w:t xml:space="preserve"> </w:t>
      </w:r>
      <w:r w:rsidRPr="00EF1040">
        <w:rPr>
          <w:rFonts w:ascii="Traditional Arabic" w:hAnsi="Traditional Arabic" w:cs="Traditional Arabic" w:hint="eastAsia"/>
          <w:sz w:val="32"/>
          <w:szCs w:val="32"/>
          <w:rtl/>
        </w:rPr>
        <w:t>في</w:t>
      </w:r>
      <w:r w:rsidRPr="00EF1040">
        <w:rPr>
          <w:rFonts w:ascii="Traditional Arabic" w:hAnsi="Traditional Arabic" w:cs="Traditional Arabic"/>
          <w:sz w:val="32"/>
          <w:szCs w:val="32"/>
          <w:rtl/>
        </w:rPr>
        <w:t xml:space="preserve"> </w:t>
      </w:r>
      <w:r w:rsidRPr="00EF1040">
        <w:rPr>
          <w:rFonts w:ascii="Traditional Arabic" w:hAnsi="Traditional Arabic" w:cs="Traditional Arabic" w:hint="eastAsia"/>
          <w:sz w:val="32"/>
          <w:szCs w:val="32"/>
          <w:rtl/>
        </w:rPr>
        <w:t>غريب</w:t>
      </w:r>
      <w:r w:rsidRPr="00EF1040">
        <w:rPr>
          <w:rFonts w:ascii="Traditional Arabic" w:hAnsi="Traditional Arabic" w:cs="Traditional Arabic"/>
          <w:sz w:val="32"/>
          <w:szCs w:val="32"/>
          <w:rtl/>
        </w:rPr>
        <w:t xml:space="preserve"> </w:t>
      </w:r>
      <w:r w:rsidRPr="00EF1040">
        <w:rPr>
          <w:rFonts w:ascii="Traditional Arabic" w:hAnsi="Traditional Arabic" w:cs="Traditional Arabic" w:hint="eastAsia"/>
          <w:sz w:val="32"/>
          <w:szCs w:val="32"/>
          <w:rtl/>
        </w:rPr>
        <w:t>الأثر</w:t>
      </w:r>
      <w:r w:rsidRPr="00EF1040">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EF1040">
        <w:rPr>
          <w:rFonts w:ascii="Traditional Arabic" w:hAnsi="Traditional Arabic" w:cs="Traditional Arabic"/>
          <w:sz w:val="32"/>
          <w:szCs w:val="32"/>
          <w:rtl/>
        </w:rPr>
        <w:t>2</w:t>
      </w:r>
      <w:r>
        <w:rPr>
          <w:rFonts w:ascii="Traditional Arabic" w:hAnsi="Traditional Arabic" w:cs="Traditional Arabic"/>
          <w:sz w:val="32"/>
          <w:szCs w:val="32"/>
          <w:rtl/>
        </w:rPr>
        <w:t>/</w:t>
      </w:r>
      <w:r w:rsidRPr="00EF1040">
        <w:rPr>
          <w:rFonts w:ascii="Traditional Arabic" w:hAnsi="Traditional Arabic" w:cs="Traditional Arabic"/>
          <w:sz w:val="32"/>
          <w:szCs w:val="32"/>
          <w:rtl/>
        </w:rPr>
        <w:t>179</w:t>
      </w:r>
      <w:r>
        <w:rPr>
          <w:rFonts w:ascii="Traditional Arabic" w:hAnsi="Traditional Arabic" w:cs="Traditional Arabic"/>
          <w:sz w:val="32"/>
          <w:szCs w:val="32"/>
          <w:rtl/>
        </w:rPr>
        <w:t>)</w:t>
      </w:r>
    </w:p>
  </w:footnote>
  <w:footnote w:id="245">
    <w:p w:rsidR="00434984" w:rsidRPr="008B2D26" w:rsidRDefault="00434984" w:rsidP="00A90EAC">
      <w:pPr>
        <w:widowControl w:val="0"/>
        <w:spacing w:after="0"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أحمد</w:t>
      </w:r>
      <w:r w:rsidRPr="008B2D26">
        <w:rPr>
          <w:rFonts w:ascii="Traditional Arabic" w:hAnsi="Traditional Arabic" w:cs="Traditional Arabic"/>
          <w:sz w:val="32"/>
          <w:szCs w:val="32"/>
          <w:rtl/>
          <w:lang w:bidi="ar-KW"/>
        </w:rPr>
        <w:t xml:space="preserve"> (23/52)</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cs"/>
          <w:sz w:val="32"/>
          <w:szCs w:val="32"/>
          <w:rtl/>
          <w:lang w:bidi="ar-KW"/>
        </w:rPr>
        <w:t>وأ</w:t>
      </w:r>
      <w:r>
        <w:rPr>
          <w:rFonts w:ascii="Traditional Arabic" w:hAnsi="Traditional Arabic" w:cs="Traditional Arabic"/>
          <w:sz w:val="32"/>
          <w:szCs w:val="32"/>
          <w:rtl/>
          <w:lang w:bidi="ar-KW"/>
        </w:rPr>
        <w:t>بو</w:t>
      </w:r>
      <w:r w:rsidRPr="008B2D26">
        <w:rPr>
          <w:rFonts w:ascii="Traditional Arabic" w:hAnsi="Traditional Arabic" w:cs="Traditional Arabic"/>
          <w:sz w:val="32"/>
          <w:szCs w:val="32"/>
          <w:rtl/>
          <w:lang w:bidi="ar-KW"/>
        </w:rPr>
        <w:t>داود</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(198)</w:t>
      </w:r>
      <w:r w:rsidRPr="008B2D26">
        <w:rPr>
          <w:rFonts w:cs="Traditional Arabic" w:hint="cs"/>
          <w:sz w:val="32"/>
          <w:szCs w:val="32"/>
          <w:rtl/>
          <w:lang w:bidi="ar-KW"/>
        </w:rPr>
        <w:t>,</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وابن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خزيمة</w:t>
      </w:r>
      <w:r w:rsidRPr="008B2D26">
        <w:rPr>
          <w:rFonts w:ascii="Traditional Arabic" w:hAnsi="Traditional Arabic" w:cs="Traditional Arabic"/>
          <w:sz w:val="32"/>
          <w:szCs w:val="32"/>
          <w:rtl/>
          <w:lang w:bidi="ar-KW"/>
        </w:rPr>
        <w:t xml:space="preserve"> (1/24)</w:t>
      </w:r>
      <w:r w:rsidRPr="008B2D26">
        <w:rPr>
          <w:rFonts w:cs="Traditional Arabic" w:hint="cs"/>
          <w:sz w:val="32"/>
          <w:szCs w:val="32"/>
          <w:rtl/>
        </w:rPr>
        <w:t>,</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وابن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حبان</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(3/375)</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وحسنه النووي في المجموع</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(2/55)</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 xml:space="preserve">والألباني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سنن </w:t>
      </w:r>
      <w:r w:rsidRPr="008B2D26">
        <w:rPr>
          <w:rFonts w:ascii="Traditional Arabic" w:hAnsi="Traditional Arabic" w:cs="Traditional Arabic" w:hint="eastAsia"/>
          <w:sz w:val="32"/>
          <w:szCs w:val="32"/>
          <w:rtl/>
          <w:lang w:bidi="ar-KW"/>
        </w:rPr>
        <w:t>ابي</w:t>
      </w:r>
      <w:r w:rsidRPr="008B2D26">
        <w:rPr>
          <w:rFonts w:ascii="Traditional Arabic" w:hAnsi="Traditional Arabic" w:cs="Traditional Arabic"/>
          <w:sz w:val="32"/>
          <w:szCs w:val="32"/>
          <w:rtl/>
          <w:lang w:bidi="ar-KW"/>
        </w:rPr>
        <w:t xml:space="preserve"> داود(198).</w:t>
      </w:r>
    </w:p>
  </w:footnote>
  <w:footnote w:id="24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(581)</w:t>
      </w:r>
      <w:r w:rsidRPr="008B2D26">
        <w:rPr>
          <w:rFonts w:ascii="Traditional Arabic" w:hAnsi="Traditional Arabic" w:cs="Traditional Arabic" w:hint="cs"/>
          <w:sz w:val="32"/>
          <w:szCs w:val="32"/>
          <w:rtl/>
          <w:lang w:bidi="ar-KW"/>
        </w:rPr>
        <w:t>.</w:t>
      </w:r>
    </w:p>
  </w:footnote>
  <w:footnote w:id="247">
    <w:p w:rsidR="00434984" w:rsidRPr="008B2D26" w:rsidRDefault="00434984" w:rsidP="0088020C">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شرح المهذب (2/4)</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ومغني المحتاج</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(1/32)</w:t>
      </w:r>
      <w:r w:rsidRPr="008B2D26">
        <w:rPr>
          <w:rFonts w:ascii="Traditional Arabic" w:hAnsi="Traditional Arabic" w:cs="Traditional Arabic" w:hint="cs"/>
          <w:sz w:val="32"/>
          <w:szCs w:val="32"/>
          <w:rtl/>
          <w:lang w:bidi="ar-KW"/>
        </w:rPr>
        <w:t>.</w:t>
      </w:r>
    </w:p>
  </w:footnote>
  <w:footnote w:id="248">
    <w:p w:rsidR="00434984" w:rsidRPr="008B2D26" w:rsidRDefault="00434984" w:rsidP="0088020C">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Pr>
          <w:rFonts w:ascii="Traditional Arabic" w:hAnsi="Traditional Arabic" w:cs="Traditional Arabic" w:hint="cs"/>
          <w:sz w:val="32"/>
          <w:szCs w:val="32"/>
          <w:rtl/>
          <w:lang w:bidi="ar-KW"/>
        </w:rPr>
        <w:t xml:space="preserve"> رواه </w:t>
      </w:r>
      <w:r w:rsidRPr="0088020C">
        <w:rPr>
          <w:rFonts w:ascii="Traditional Arabic" w:hAnsi="Traditional Arabic" w:cs="Traditional Arabic" w:hint="eastAsia"/>
          <w:sz w:val="32"/>
          <w:szCs w:val="32"/>
          <w:rtl/>
          <w:lang w:bidi="ar-KW"/>
        </w:rPr>
        <w:t>مسلم</w:t>
      </w:r>
      <w:r>
        <w:rPr>
          <w:rFonts w:ascii="Traditional Arabic" w:hAnsi="Traditional Arabic" w:cs="Traditional Arabic" w:hint="cs"/>
          <w:sz w:val="32"/>
          <w:szCs w:val="32"/>
          <w:rtl/>
          <w:lang w:bidi="ar-KW"/>
        </w:rPr>
        <w:t>(362)</w:t>
      </w:r>
      <w:r w:rsidRPr="0088020C">
        <w:rPr>
          <w:rFonts w:ascii="Traditional Arabic" w:hAnsi="Traditional Arabic" w:cs="Traditional Arabic" w:hint="eastAsia"/>
          <w:sz w:val="32"/>
          <w:szCs w:val="32"/>
          <w:rtl/>
          <w:lang w:bidi="ar-KW"/>
        </w:rPr>
        <w:t xml:space="preserve"> </w:t>
      </w:r>
      <w:r>
        <w:rPr>
          <w:rFonts w:ascii="Traditional Arabic" w:hAnsi="Traditional Arabic" w:cs="Traditional Arabic" w:hint="cs"/>
          <w:sz w:val="32"/>
          <w:szCs w:val="32"/>
          <w:rtl/>
          <w:lang w:bidi="ar-KW"/>
        </w:rPr>
        <w:t xml:space="preserve">كتاب الحيض </w:t>
      </w:r>
      <w:r w:rsidRPr="0088020C">
        <w:rPr>
          <w:rFonts w:ascii="Traditional Arabic" w:hAnsi="Traditional Arabic" w:cs="Traditional Arabic" w:hint="eastAsia"/>
          <w:sz w:val="32"/>
          <w:szCs w:val="32"/>
          <w:rtl/>
          <w:lang w:bidi="ar-KW"/>
        </w:rPr>
        <w:t>باب</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الدليل</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على</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أن</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من</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تيقن</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الطهارة،</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ثم</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شك</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في</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الحدث</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فله</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أن</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يصلي</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بطهارته</w:t>
      </w:r>
      <w:r w:rsidRPr="0088020C">
        <w:rPr>
          <w:rFonts w:ascii="Traditional Arabic" w:hAnsi="Traditional Arabic" w:cs="Traditional Arabic"/>
          <w:sz w:val="32"/>
          <w:szCs w:val="32"/>
          <w:rtl/>
          <w:lang w:bidi="ar-KW"/>
        </w:rPr>
        <w:t xml:space="preserve"> </w:t>
      </w:r>
      <w:r w:rsidRPr="0088020C">
        <w:rPr>
          <w:rFonts w:ascii="Traditional Arabic" w:hAnsi="Traditional Arabic" w:cs="Traditional Arabic" w:hint="eastAsia"/>
          <w:sz w:val="32"/>
          <w:szCs w:val="32"/>
          <w:rtl/>
          <w:lang w:bidi="ar-KW"/>
        </w:rPr>
        <w:t>تلك</w:t>
      </w:r>
      <w:r>
        <w:rPr>
          <w:rFonts w:ascii="Traditional Arabic" w:hAnsi="Traditional Arabic" w:cs="Traditional Arabic" w:hint="cs"/>
          <w:sz w:val="32"/>
          <w:szCs w:val="32"/>
          <w:rtl/>
          <w:lang w:bidi="ar-KW"/>
        </w:rPr>
        <w:t>.</w:t>
      </w:r>
    </w:p>
  </w:footnote>
  <w:footnote w:id="249">
    <w:p w:rsidR="00434984" w:rsidRPr="008B2D26" w:rsidRDefault="00434984" w:rsidP="000617F2">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002F4F27">
        <w:rPr>
          <w:rFonts w:ascii="Traditional Arabic" w:hAnsi="Traditional Arabic" w:cs="Traditional Arabic" w:hint="cs"/>
          <w:sz w:val="32"/>
          <w:szCs w:val="32"/>
          <w:rtl/>
          <w:lang w:bidi="ar-KW"/>
        </w:rPr>
        <w:t xml:space="preserve"> </w:t>
      </w:r>
      <w:r w:rsidRPr="00C56022">
        <w:rPr>
          <w:rFonts w:ascii="Traditional Arabic" w:hAnsi="Traditional Arabic" w:cs="Traditional Arabic" w:hint="eastAsia"/>
          <w:sz w:val="32"/>
          <w:szCs w:val="32"/>
          <w:rtl/>
          <w:lang w:bidi="ar-KW"/>
        </w:rPr>
        <w:t>خالد</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بن</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معدان</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الكلاعي،</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سمع</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أبا</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امامة</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وعمير</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بن</w:t>
      </w:r>
      <w:r w:rsidRPr="00C56022">
        <w:rPr>
          <w:rFonts w:ascii="Traditional Arabic" w:hAnsi="Traditional Arabic" w:cs="Traditional Arabic"/>
          <w:sz w:val="32"/>
          <w:szCs w:val="32"/>
          <w:rtl/>
          <w:lang w:bidi="ar-KW"/>
        </w:rPr>
        <w:t xml:space="preserve"> </w:t>
      </w:r>
      <w:r>
        <w:rPr>
          <w:rFonts w:ascii="Traditional Arabic" w:hAnsi="Traditional Arabic" w:cs="Traditional Arabic" w:hint="eastAsia"/>
          <w:sz w:val="32"/>
          <w:szCs w:val="32"/>
          <w:rtl/>
          <w:lang w:bidi="ar-KW"/>
        </w:rPr>
        <w:t>ال</w:t>
      </w:r>
      <w:r>
        <w:rPr>
          <w:rFonts w:ascii="Traditional Arabic" w:hAnsi="Traditional Arabic" w:cs="Traditional Arabic" w:hint="cs"/>
          <w:sz w:val="32"/>
          <w:szCs w:val="32"/>
          <w:rtl/>
          <w:lang w:bidi="ar-KW"/>
        </w:rPr>
        <w:t>أ</w:t>
      </w:r>
      <w:r w:rsidRPr="00C56022">
        <w:rPr>
          <w:rFonts w:ascii="Traditional Arabic" w:hAnsi="Traditional Arabic" w:cs="Traditional Arabic" w:hint="eastAsia"/>
          <w:sz w:val="32"/>
          <w:szCs w:val="32"/>
          <w:rtl/>
          <w:lang w:bidi="ar-KW"/>
        </w:rPr>
        <w:t>سود</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وجبير</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ابن</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نفير</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والمقدام</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وعن</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كثير</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بن</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مرة،</w:t>
      </w:r>
      <w:r w:rsidRPr="00C56022">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 xml:space="preserve">قال </w:t>
      </w:r>
      <w:r w:rsidRPr="00C56022">
        <w:rPr>
          <w:rFonts w:ascii="Traditional Arabic" w:hAnsi="Traditional Arabic" w:cs="Traditional Arabic" w:hint="eastAsia"/>
          <w:sz w:val="32"/>
          <w:szCs w:val="32"/>
          <w:rtl/>
          <w:lang w:bidi="ar-KW"/>
        </w:rPr>
        <w:t>خالد</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بن</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معدان</w:t>
      </w:r>
      <w:r>
        <w:rPr>
          <w:rFonts w:ascii="Traditional Arabic" w:hAnsi="Traditional Arabic" w:cs="Traditional Arabic" w:hint="cs"/>
          <w:sz w:val="32"/>
          <w:szCs w:val="32"/>
          <w:rtl/>
          <w:lang w:bidi="ar-KW"/>
        </w:rPr>
        <w:t>:</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أدرك</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سبعين</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من</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أصحاب</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محمد</w:t>
      </w:r>
      <w:r w:rsidRPr="00C56022">
        <w:rPr>
          <w:rFonts w:ascii="Traditional Arabic" w:hAnsi="Traditional Arabic" w:cs="Traditional Arabic"/>
          <w:sz w:val="32"/>
          <w:szCs w:val="32"/>
          <w:rtl/>
          <w:lang w:bidi="ar-KW"/>
        </w:rPr>
        <w:t xml:space="preserve"> </w:t>
      </w:r>
      <w:r w:rsidR="000617F2" w:rsidRPr="008B2D26">
        <w:rPr>
          <w:rFonts w:cs="Traditional Arabic"/>
          <w:sz w:val="32"/>
          <w:szCs w:val="32"/>
        </w:rPr>
        <w:sym w:font="AGA Arabesque" w:char="0065"/>
      </w:r>
      <w:r w:rsidRPr="00C56022">
        <w:rPr>
          <w:rFonts w:ascii="Traditional Arabic" w:hAnsi="Traditional Arabic" w:cs="Traditional Arabic" w:hint="eastAsia"/>
          <w:sz w:val="32"/>
          <w:szCs w:val="32"/>
          <w:rtl/>
          <w:lang w:bidi="ar-KW"/>
        </w:rPr>
        <w:t>،</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مات</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خالد</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بن</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معدان</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سنة</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أربع</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ومائة</w:t>
      </w:r>
      <w:r w:rsidRPr="00C56022">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C56022">
        <w:rPr>
          <w:rFonts w:ascii="Traditional Arabic" w:hAnsi="Traditional Arabic" w:cs="Traditional Arabic" w:hint="eastAsia"/>
          <w:sz w:val="32"/>
          <w:szCs w:val="32"/>
          <w:rtl/>
          <w:lang w:bidi="ar-KW"/>
        </w:rPr>
        <w:t>التاريخ</w:t>
      </w:r>
      <w:r w:rsidRPr="00C56022">
        <w:rPr>
          <w:rFonts w:ascii="Traditional Arabic" w:hAnsi="Traditional Arabic" w:cs="Traditional Arabic"/>
          <w:sz w:val="32"/>
          <w:szCs w:val="32"/>
          <w:rtl/>
          <w:lang w:bidi="ar-KW"/>
        </w:rPr>
        <w:t xml:space="preserve"> </w:t>
      </w:r>
      <w:r w:rsidRPr="00C56022">
        <w:rPr>
          <w:rFonts w:ascii="Traditional Arabic" w:hAnsi="Traditional Arabic" w:cs="Traditional Arabic" w:hint="eastAsia"/>
          <w:sz w:val="32"/>
          <w:szCs w:val="32"/>
          <w:rtl/>
          <w:lang w:bidi="ar-KW"/>
        </w:rPr>
        <w:t>الكبير</w:t>
      </w:r>
      <w:r w:rsidRPr="00C56022">
        <w:rPr>
          <w:rFonts w:ascii="Traditional Arabic" w:hAnsi="Traditional Arabic" w:cs="Traditional Arabic"/>
          <w:sz w:val="32"/>
          <w:szCs w:val="32"/>
          <w:rtl/>
          <w:lang w:bidi="ar-KW"/>
        </w:rPr>
        <w:t xml:space="preserve"> 3</w:t>
      </w:r>
      <w:r>
        <w:rPr>
          <w:rFonts w:ascii="Traditional Arabic" w:hAnsi="Traditional Arabic" w:cs="Traditional Arabic"/>
          <w:sz w:val="32"/>
          <w:szCs w:val="32"/>
          <w:rtl/>
          <w:lang w:bidi="ar-KW"/>
        </w:rPr>
        <w:t>/</w:t>
      </w:r>
      <w:r w:rsidRPr="00C56022">
        <w:rPr>
          <w:rFonts w:ascii="Traditional Arabic" w:hAnsi="Traditional Arabic" w:cs="Traditional Arabic"/>
          <w:sz w:val="32"/>
          <w:szCs w:val="32"/>
          <w:rtl/>
          <w:lang w:bidi="ar-KW"/>
        </w:rPr>
        <w:t>176</w:t>
      </w:r>
      <w:r>
        <w:rPr>
          <w:rFonts w:ascii="Traditional Arabic" w:hAnsi="Traditional Arabic" w:cs="Traditional Arabic"/>
          <w:sz w:val="32"/>
          <w:szCs w:val="32"/>
          <w:rtl/>
          <w:lang w:bidi="ar-KW"/>
        </w:rPr>
        <w:t>)</w:t>
      </w:r>
      <w:r w:rsidRPr="00D20BD2">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D20BD2">
        <w:rPr>
          <w:rFonts w:ascii="Traditional Arabic" w:hAnsi="Traditional Arabic" w:cs="Traditional Arabic" w:hint="eastAsia"/>
          <w:sz w:val="32"/>
          <w:szCs w:val="32"/>
          <w:rtl/>
          <w:lang w:bidi="ar-KW"/>
        </w:rPr>
        <w:t>الجرح</w:t>
      </w:r>
      <w:r w:rsidRPr="00D20BD2">
        <w:rPr>
          <w:rFonts w:ascii="Traditional Arabic" w:hAnsi="Traditional Arabic" w:cs="Traditional Arabic"/>
          <w:sz w:val="32"/>
          <w:szCs w:val="32"/>
          <w:rtl/>
          <w:lang w:bidi="ar-KW"/>
        </w:rPr>
        <w:t xml:space="preserve"> </w:t>
      </w:r>
      <w:r w:rsidRPr="00D20BD2">
        <w:rPr>
          <w:rFonts w:ascii="Traditional Arabic" w:hAnsi="Traditional Arabic" w:cs="Traditional Arabic" w:hint="eastAsia"/>
          <w:sz w:val="32"/>
          <w:szCs w:val="32"/>
          <w:rtl/>
          <w:lang w:bidi="ar-KW"/>
        </w:rPr>
        <w:t>والتعديل</w:t>
      </w:r>
      <w:r w:rsidRPr="00D20BD2">
        <w:rPr>
          <w:rFonts w:ascii="Traditional Arabic" w:hAnsi="Traditional Arabic" w:cs="Traditional Arabic"/>
          <w:sz w:val="32"/>
          <w:szCs w:val="32"/>
          <w:rtl/>
          <w:lang w:bidi="ar-KW"/>
        </w:rPr>
        <w:t xml:space="preserve"> 3</w:t>
      </w:r>
      <w:r>
        <w:rPr>
          <w:rFonts w:ascii="Traditional Arabic" w:hAnsi="Traditional Arabic" w:cs="Traditional Arabic"/>
          <w:sz w:val="32"/>
          <w:szCs w:val="32"/>
          <w:rtl/>
          <w:lang w:bidi="ar-KW"/>
        </w:rPr>
        <w:t>/</w:t>
      </w:r>
      <w:r w:rsidRPr="00D20BD2">
        <w:rPr>
          <w:rFonts w:ascii="Traditional Arabic" w:hAnsi="Traditional Arabic" w:cs="Traditional Arabic"/>
          <w:sz w:val="32"/>
          <w:szCs w:val="32"/>
          <w:rtl/>
          <w:lang w:bidi="ar-KW"/>
        </w:rPr>
        <w:t>351</w:t>
      </w:r>
      <w:r>
        <w:rPr>
          <w:rFonts w:ascii="Traditional Arabic" w:hAnsi="Traditional Arabic" w:cs="Traditional Arabic"/>
          <w:sz w:val="32"/>
          <w:szCs w:val="32"/>
          <w:rtl/>
          <w:lang w:bidi="ar-KW"/>
        </w:rPr>
        <w:t>)</w:t>
      </w:r>
      <w:r w:rsidRPr="008B2D26">
        <w:rPr>
          <w:rFonts w:ascii="Traditional Arabic" w:hAnsi="Traditional Arabic" w:cs="Traditional Arabic" w:hint="cs"/>
          <w:sz w:val="32"/>
          <w:szCs w:val="32"/>
          <w:rtl/>
          <w:lang w:bidi="ar-KW"/>
        </w:rPr>
        <w:t>.</w:t>
      </w:r>
    </w:p>
  </w:footnote>
  <w:footnote w:id="250">
    <w:p w:rsidR="00434984" w:rsidRPr="008B2D26" w:rsidRDefault="00434984" w:rsidP="000617F2">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lang w:bidi="ar-KW"/>
        </w:rPr>
        <w:t>(</w:t>
      </w:r>
      <w:r w:rsidRPr="000617F2">
        <w:rPr>
          <w:rFonts w:ascii="Traditional Arabic" w:hAnsi="Traditional Arabic" w:cs="Traditional Arabic"/>
          <w:sz w:val="32"/>
          <w:szCs w:val="32"/>
          <w:lang w:bidi="ar-KW"/>
        </w:rPr>
        <w:footnoteRef/>
      </w:r>
      <w:r w:rsidRPr="008B2D26">
        <w:rPr>
          <w:rFonts w:ascii="Traditional Arabic" w:hAnsi="Traditional Arabic" w:cs="Traditional Arabic"/>
          <w:sz w:val="32"/>
          <w:szCs w:val="32"/>
          <w:rtl/>
          <w:lang w:bidi="ar-KW"/>
        </w:rPr>
        <w:t>)</w:t>
      </w:r>
      <w:r w:rsidR="000617F2">
        <w:rPr>
          <w:rFonts w:ascii="Traditional Arabic" w:hAnsi="Traditional Arabic" w:cs="Traditional Arabic" w:hint="cs"/>
          <w:sz w:val="32"/>
          <w:szCs w:val="32"/>
          <w:rtl/>
          <w:lang w:bidi="ar-KW"/>
        </w:rPr>
        <w:t xml:space="preserve"> </w:t>
      </w:r>
      <w:r w:rsidRPr="003F723D">
        <w:rPr>
          <w:rFonts w:ascii="Traditional Arabic" w:hAnsi="Traditional Arabic" w:cs="Traditional Arabic" w:hint="eastAsia"/>
          <w:sz w:val="32"/>
          <w:szCs w:val="32"/>
          <w:rtl/>
          <w:lang w:bidi="ar-KW"/>
        </w:rPr>
        <w:t>أخرجه أحمد</w:t>
      </w:r>
      <w:r w:rsidRPr="003F723D">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sidRPr="003F723D">
        <w:rPr>
          <w:rFonts w:ascii="Traditional Arabic" w:hAnsi="Traditional Arabic" w:cs="Traditional Arabic"/>
          <w:sz w:val="32"/>
          <w:szCs w:val="32"/>
          <w:rtl/>
          <w:lang w:bidi="ar-KW"/>
        </w:rPr>
        <w:t>36</w:t>
      </w:r>
      <w:r>
        <w:rPr>
          <w:rFonts w:ascii="Traditional Arabic" w:hAnsi="Traditional Arabic" w:cs="Traditional Arabic"/>
          <w:sz w:val="32"/>
          <w:szCs w:val="32"/>
          <w:rtl/>
          <w:lang w:bidi="ar-KW"/>
        </w:rPr>
        <w:t>/</w:t>
      </w:r>
      <w:r w:rsidRPr="003F723D">
        <w:rPr>
          <w:rFonts w:ascii="Traditional Arabic" w:hAnsi="Traditional Arabic" w:cs="Traditional Arabic"/>
          <w:sz w:val="32"/>
          <w:szCs w:val="32"/>
          <w:rtl/>
          <w:lang w:bidi="ar-KW"/>
        </w:rPr>
        <w:t>31</w:t>
      </w:r>
      <w:r>
        <w:rPr>
          <w:rFonts w:ascii="Traditional Arabic" w:hAnsi="Traditional Arabic" w:cs="Traditional Arabic" w:hint="cs"/>
          <w:sz w:val="32"/>
          <w:szCs w:val="32"/>
          <w:rtl/>
          <w:lang w:bidi="ar-KW"/>
        </w:rPr>
        <w:t>)</w:t>
      </w:r>
      <w:r w:rsidRPr="003F723D">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و</w:t>
      </w:r>
      <w:r w:rsidRPr="003F723D">
        <w:rPr>
          <w:rFonts w:ascii="Traditional Arabic" w:hAnsi="Traditional Arabic" w:cs="Traditional Arabic" w:hint="eastAsia"/>
          <w:sz w:val="32"/>
          <w:szCs w:val="32"/>
          <w:rtl/>
          <w:lang w:bidi="ar-KW"/>
        </w:rPr>
        <w:t>ابن</w:t>
      </w:r>
      <w:r w:rsidRPr="003F723D">
        <w:rPr>
          <w:rFonts w:ascii="Traditional Arabic" w:hAnsi="Traditional Arabic" w:cs="Traditional Arabic"/>
          <w:sz w:val="32"/>
          <w:szCs w:val="32"/>
          <w:rtl/>
          <w:lang w:bidi="ar-KW"/>
        </w:rPr>
        <w:t xml:space="preserve"> </w:t>
      </w:r>
      <w:r w:rsidRPr="003F723D">
        <w:rPr>
          <w:rFonts w:ascii="Traditional Arabic" w:hAnsi="Traditional Arabic" w:cs="Traditional Arabic" w:hint="eastAsia"/>
          <w:sz w:val="32"/>
          <w:szCs w:val="32"/>
          <w:rtl/>
          <w:lang w:bidi="ar-KW"/>
        </w:rPr>
        <w:t>أبي</w:t>
      </w:r>
      <w:r w:rsidRPr="003F723D">
        <w:rPr>
          <w:rFonts w:ascii="Traditional Arabic" w:hAnsi="Traditional Arabic" w:cs="Traditional Arabic"/>
          <w:sz w:val="32"/>
          <w:szCs w:val="32"/>
          <w:rtl/>
          <w:lang w:bidi="ar-KW"/>
        </w:rPr>
        <w:t xml:space="preserve"> </w:t>
      </w:r>
      <w:r w:rsidRPr="003F723D">
        <w:rPr>
          <w:rFonts w:ascii="Traditional Arabic" w:hAnsi="Traditional Arabic" w:cs="Traditional Arabic" w:hint="eastAsia"/>
          <w:sz w:val="32"/>
          <w:szCs w:val="32"/>
          <w:rtl/>
          <w:lang w:bidi="ar-KW"/>
        </w:rPr>
        <w:t>شيبة</w:t>
      </w:r>
      <w:r w:rsidRPr="003F723D">
        <w:rPr>
          <w:rFonts w:ascii="Traditional Arabic" w:hAnsi="Traditional Arabic" w:cs="Traditional Arabic"/>
          <w:sz w:val="32"/>
          <w:szCs w:val="32"/>
          <w:rtl/>
          <w:lang w:bidi="ar-KW"/>
        </w:rPr>
        <w:t xml:space="preserve"> </w:t>
      </w:r>
      <w:r w:rsidR="000617F2">
        <w:rPr>
          <w:rFonts w:ascii="Traditional Arabic" w:hAnsi="Traditional Arabic" w:cs="Traditional Arabic" w:hint="cs"/>
          <w:sz w:val="32"/>
          <w:szCs w:val="32"/>
          <w:rtl/>
          <w:lang w:bidi="ar-KW"/>
        </w:rPr>
        <w:t>(</w:t>
      </w:r>
      <w:r w:rsidRPr="003F723D">
        <w:rPr>
          <w:rFonts w:ascii="Traditional Arabic" w:hAnsi="Traditional Arabic" w:cs="Traditional Arabic"/>
          <w:sz w:val="32"/>
          <w:szCs w:val="32"/>
          <w:rtl/>
          <w:lang w:bidi="ar-KW"/>
        </w:rPr>
        <w:t>3/39</w:t>
      </w:r>
      <w:r w:rsidR="000617F2">
        <w:rPr>
          <w:rFonts w:ascii="Traditional Arabic" w:hAnsi="Traditional Arabic" w:cs="Traditional Arabic" w:hint="cs"/>
          <w:sz w:val="32"/>
          <w:szCs w:val="32"/>
          <w:rtl/>
          <w:lang w:bidi="ar-KW"/>
        </w:rPr>
        <w:t>)</w:t>
      </w:r>
      <w:r w:rsidRPr="003F723D">
        <w:rPr>
          <w:rFonts w:ascii="Traditional Arabic" w:hAnsi="Traditional Arabic" w:cs="Traditional Arabic" w:hint="eastAsia"/>
          <w:sz w:val="32"/>
          <w:szCs w:val="32"/>
          <w:rtl/>
          <w:lang w:bidi="ar-KW"/>
        </w:rPr>
        <w:t>،</w:t>
      </w:r>
      <w:r w:rsidRPr="003F723D">
        <w:rPr>
          <w:rFonts w:ascii="Traditional Arabic" w:hAnsi="Traditional Arabic" w:cs="Traditional Arabic"/>
          <w:sz w:val="32"/>
          <w:szCs w:val="32"/>
          <w:rtl/>
          <w:lang w:bidi="ar-KW"/>
        </w:rPr>
        <w:t xml:space="preserve"> </w:t>
      </w:r>
      <w:r w:rsidRPr="003F723D">
        <w:rPr>
          <w:rFonts w:ascii="Traditional Arabic" w:hAnsi="Traditional Arabic" w:cs="Traditional Arabic" w:hint="eastAsia"/>
          <w:sz w:val="32"/>
          <w:szCs w:val="32"/>
          <w:rtl/>
          <w:lang w:bidi="ar-KW"/>
        </w:rPr>
        <w:t>والنسائي</w:t>
      </w:r>
      <w:r w:rsidRPr="003F723D">
        <w:rPr>
          <w:rFonts w:ascii="Traditional Arabic" w:hAnsi="Traditional Arabic" w:cs="Traditional Arabic"/>
          <w:sz w:val="32"/>
          <w:szCs w:val="32"/>
          <w:rtl/>
          <w:lang w:bidi="ar-KW"/>
        </w:rPr>
        <w:t xml:space="preserve"> </w:t>
      </w:r>
      <w:r w:rsidRPr="003F723D">
        <w:rPr>
          <w:rFonts w:ascii="Traditional Arabic" w:hAnsi="Traditional Arabic" w:cs="Traditional Arabic" w:hint="eastAsia"/>
          <w:sz w:val="32"/>
          <w:szCs w:val="32"/>
          <w:rtl/>
          <w:lang w:bidi="ar-KW"/>
        </w:rPr>
        <w:t>في</w:t>
      </w:r>
      <w:r>
        <w:rPr>
          <w:rFonts w:ascii="Traditional Arabic" w:hAnsi="Traditional Arabic" w:cs="Traditional Arabic"/>
          <w:sz w:val="32"/>
          <w:szCs w:val="32"/>
          <w:rtl/>
          <w:lang w:bidi="ar-KW"/>
        </w:rPr>
        <w:t xml:space="preserve"> </w:t>
      </w:r>
      <w:r w:rsidRPr="003F723D">
        <w:rPr>
          <w:rFonts w:ascii="Traditional Arabic" w:hAnsi="Traditional Arabic" w:cs="Traditional Arabic" w:hint="eastAsia"/>
          <w:sz w:val="32"/>
          <w:szCs w:val="32"/>
          <w:rtl/>
          <w:lang w:bidi="ar-KW"/>
        </w:rPr>
        <w:t>الكبرى</w:t>
      </w:r>
      <w:r w:rsidRPr="003F723D">
        <w:rPr>
          <w:rFonts w:ascii="Traditional Arabic" w:hAnsi="Traditional Arabic" w:cs="Traditional Arabic"/>
          <w:sz w:val="32"/>
          <w:szCs w:val="32"/>
          <w:rtl/>
          <w:lang w:bidi="ar-KW"/>
        </w:rPr>
        <w:t xml:space="preserve"> (3124)</w:t>
      </w:r>
      <w:r w:rsidRPr="003F723D">
        <w:rPr>
          <w:rFonts w:ascii="Traditional Arabic" w:hAnsi="Traditional Arabic" w:cs="Traditional Arabic" w:hint="eastAsia"/>
          <w:sz w:val="32"/>
          <w:szCs w:val="32"/>
          <w:rtl/>
          <w:lang w:bidi="ar-KW"/>
        </w:rPr>
        <w:t>،</w:t>
      </w:r>
      <w:r w:rsidRPr="003F723D">
        <w:rPr>
          <w:rFonts w:ascii="Traditional Arabic" w:hAnsi="Traditional Arabic" w:cs="Traditional Arabic"/>
          <w:sz w:val="32"/>
          <w:szCs w:val="32"/>
          <w:rtl/>
          <w:lang w:bidi="ar-KW"/>
        </w:rPr>
        <w:t xml:space="preserve"> </w:t>
      </w:r>
      <w:r w:rsidRPr="003F723D">
        <w:rPr>
          <w:rFonts w:ascii="Traditional Arabic" w:hAnsi="Traditional Arabic" w:cs="Traditional Arabic" w:hint="eastAsia"/>
          <w:sz w:val="32"/>
          <w:szCs w:val="32"/>
          <w:rtl/>
          <w:lang w:bidi="ar-KW"/>
        </w:rPr>
        <w:t>وابن</w:t>
      </w:r>
      <w:r w:rsidRPr="003F723D">
        <w:rPr>
          <w:rFonts w:ascii="Traditional Arabic" w:hAnsi="Traditional Arabic" w:cs="Traditional Arabic"/>
          <w:sz w:val="32"/>
          <w:szCs w:val="32"/>
          <w:rtl/>
          <w:lang w:bidi="ar-KW"/>
        </w:rPr>
        <w:t xml:space="preserve"> </w:t>
      </w:r>
      <w:r w:rsidRPr="003F723D">
        <w:rPr>
          <w:rFonts w:ascii="Traditional Arabic" w:hAnsi="Traditional Arabic" w:cs="Traditional Arabic" w:hint="eastAsia"/>
          <w:sz w:val="32"/>
          <w:szCs w:val="32"/>
          <w:rtl/>
          <w:lang w:bidi="ar-KW"/>
        </w:rPr>
        <w:t>خزيمة</w:t>
      </w:r>
      <w:r w:rsidR="000617F2">
        <w:rPr>
          <w:rFonts w:ascii="Traditional Arabic" w:hAnsi="Traditional Arabic" w:cs="Traditional Arabic"/>
          <w:sz w:val="32"/>
          <w:szCs w:val="32"/>
          <w:rtl/>
          <w:lang w:bidi="ar-KW"/>
        </w:rPr>
        <w:t xml:space="preserve"> (1959)</w:t>
      </w:r>
      <w:r w:rsidRPr="003F723D">
        <w:rPr>
          <w:rFonts w:ascii="Traditional Arabic" w:hAnsi="Traditional Arabic" w:cs="Traditional Arabic" w:hint="eastAsia"/>
          <w:sz w:val="32"/>
          <w:szCs w:val="32"/>
          <w:rtl/>
          <w:lang w:bidi="ar-KW"/>
        </w:rPr>
        <w:t>،</w:t>
      </w:r>
      <w:r w:rsidRPr="003F723D">
        <w:rPr>
          <w:rFonts w:ascii="Traditional Arabic" w:hAnsi="Traditional Arabic" w:cs="Traditional Arabic"/>
          <w:sz w:val="32"/>
          <w:szCs w:val="32"/>
          <w:rtl/>
          <w:lang w:bidi="ar-KW"/>
        </w:rPr>
        <w:t xml:space="preserve"> </w:t>
      </w:r>
      <w:r w:rsidRPr="003F723D">
        <w:rPr>
          <w:rFonts w:ascii="Traditional Arabic" w:hAnsi="Traditional Arabic" w:cs="Traditional Arabic" w:hint="eastAsia"/>
          <w:sz w:val="32"/>
          <w:szCs w:val="32"/>
          <w:rtl/>
          <w:lang w:bidi="ar-KW"/>
        </w:rPr>
        <w:t>والحاكم</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1/426</w:t>
      </w:r>
      <w:r>
        <w:rPr>
          <w:rFonts w:ascii="Traditional Arabic" w:hAnsi="Traditional Arabic" w:cs="Traditional Arabic" w:hint="cs"/>
          <w:sz w:val="32"/>
          <w:szCs w:val="32"/>
          <w:rtl/>
          <w:lang w:bidi="ar-KW"/>
        </w:rPr>
        <w:t>)</w:t>
      </w:r>
      <w:r w:rsidR="009105DF">
        <w:rPr>
          <w:rFonts w:ascii="Traditional Arabic" w:hAnsi="Traditional Arabic" w:cs="Traditional Arabic" w:hint="cs"/>
          <w:sz w:val="32"/>
          <w:szCs w:val="32"/>
          <w:rtl/>
          <w:lang w:bidi="ar-KW"/>
        </w:rPr>
        <w:t>,</w:t>
      </w:r>
      <w:r w:rsidR="002F4F27">
        <w:rPr>
          <w:rFonts w:ascii="Traditional Arabic" w:hAnsi="Traditional Arabic" w:cs="Traditional Arabic" w:hint="cs"/>
          <w:sz w:val="32"/>
          <w:szCs w:val="32"/>
          <w:rtl/>
          <w:lang w:bidi="ar-KW"/>
        </w:rPr>
        <w:t xml:space="preserve"> </w:t>
      </w:r>
      <w:r>
        <w:rPr>
          <w:rFonts w:ascii="Traditional Arabic" w:hAnsi="Traditional Arabic" w:cs="Traditional Arabic" w:hint="cs"/>
          <w:sz w:val="32"/>
          <w:szCs w:val="32"/>
          <w:rtl/>
          <w:lang w:bidi="ar-KW"/>
        </w:rPr>
        <w:t>صححه أحمد كما في الشرح الكبير</w:t>
      </w:r>
      <w:r w:rsidR="002F4F27">
        <w:rPr>
          <w:rFonts w:ascii="Traditional Arabic" w:hAnsi="Traditional Arabic" w:cs="Traditional Arabic" w:hint="cs"/>
          <w:sz w:val="32"/>
          <w:szCs w:val="32"/>
          <w:rtl/>
          <w:lang w:bidi="ar-KW"/>
        </w:rPr>
        <w:t xml:space="preserve"> </w:t>
      </w:r>
      <w:r>
        <w:rPr>
          <w:rFonts w:ascii="Traditional Arabic" w:hAnsi="Traditional Arabic" w:cs="Traditional Arabic" w:hint="cs"/>
          <w:sz w:val="32"/>
          <w:szCs w:val="32"/>
          <w:rtl/>
          <w:lang w:bidi="ar-KW"/>
        </w:rPr>
        <w:t>(2/14) والألباني في الإرواء(111)</w:t>
      </w:r>
      <w:r w:rsidRPr="008B2D26">
        <w:rPr>
          <w:rFonts w:ascii="Traditional Arabic" w:hAnsi="Traditional Arabic" w:cs="Traditional Arabic" w:hint="cs"/>
          <w:sz w:val="32"/>
          <w:szCs w:val="32"/>
          <w:rtl/>
          <w:lang w:bidi="ar-KW"/>
        </w:rPr>
        <w:t>.</w:t>
      </w:r>
    </w:p>
  </w:footnote>
  <w:footnote w:id="251">
    <w:p w:rsidR="00434984" w:rsidRPr="008B2D26" w:rsidRDefault="00434984" w:rsidP="00921C53">
      <w:pPr>
        <w:pStyle w:val="a3"/>
        <w:widowControl w:val="0"/>
        <w:tabs>
          <w:tab w:val="center" w:pos="4110"/>
        </w:tabs>
        <w:spacing w:line="230" w:lineRule="auto"/>
        <w:ind w:left="340" w:hanging="340"/>
        <w:jc w:val="lowKashida"/>
        <w:rPr>
          <w:rFonts w:cs="Traditional Arabic"/>
          <w:sz w:val="32"/>
          <w:szCs w:val="32"/>
          <w:lang w:bidi="ar-KW"/>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D20BD2">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أخرجه البخاري (228) كتاب الوضوء باب غسل الدم</w:t>
      </w:r>
      <w:r w:rsidRPr="008B2D26">
        <w:rPr>
          <w:rFonts w:ascii="Traditional Arabic" w:hAnsi="Traditional Arabic" w:cs="Traditional Arabic" w:hint="cs"/>
          <w:sz w:val="32"/>
          <w:szCs w:val="32"/>
          <w:rtl/>
          <w:lang w:bidi="ar-KW"/>
        </w:rPr>
        <w:t>.</w:t>
      </w:r>
    </w:p>
  </w:footnote>
  <w:footnote w:id="252">
    <w:p w:rsidR="00434984" w:rsidRPr="008B2D26" w:rsidRDefault="00434984" w:rsidP="00D93854">
      <w:pPr>
        <w:autoSpaceDE w:val="0"/>
        <w:autoSpaceDN w:val="0"/>
        <w:adjustRightInd w:val="0"/>
        <w:spacing w:after="0" w:line="221" w:lineRule="auto"/>
        <w:ind w:left="340" w:hanging="340"/>
        <w:jc w:val="lowKashida"/>
        <w:rPr>
          <w:rFonts w:hAnsi="Traditional Arabic" w:cs="Traditional Arabic"/>
          <w:sz w:val="32"/>
          <w:szCs w:val="32"/>
        </w:rPr>
      </w:pPr>
      <w:r w:rsidRPr="008B2D26">
        <w:rPr>
          <w:rFonts w:hAnsi="Traditional Arabic" w:cs="Traditional Arabic"/>
          <w:sz w:val="32"/>
          <w:szCs w:val="32"/>
          <w:rtl/>
        </w:rPr>
        <w:t>(</w:t>
      </w:r>
      <w:r w:rsidRPr="008B2D26">
        <w:rPr>
          <w:rFonts w:hAnsi="Traditional Arabic" w:cs="Traditional Arabic"/>
          <w:sz w:val="32"/>
          <w:szCs w:val="32"/>
        </w:rPr>
        <w:footnoteRef/>
      </w:r>
      <w:r w:rsidRPr="008B2D26">
        <w:rPr>
          <w:rFonts w:hAnsi="Traditional Arabic" w:cs="Traditional Arabic"/>
          <w:sz w:val="32"/>
          <w:szCs w:val="32"/>
          <w:rtl/>
        </w:rPr>
        <w:t>)</w:t>
      </w:r>
      <w:r w:rsidRPr="008B2D26">
        <w:rPr>
          <w:rFonts w:hAnsi="Traditional Arabic" w:cs="Traditional Arabic" w:hint="cs"/>
          <w:sz w:val="32"/>
          <w:szCs w:val="32"/>
          <w:rtl/>
        </w:rPr>
        <w:t xml:space="preserve"> </w:t>
      </w:r>
      <w:r w:rsidRPr="008B2D26">
        <w:rPr>
          <w:rFonts w:hAnsi="Traditional Arabic" w:cs="Traditional Arabic" w:hint="eastAsia"/>
          <w:sz w:val="32"/>
          <w:szCs w:val="32"/>
          <w:rtl/>
        </w:rPr>
        <w:t>أحمد</w:t>
      </w:r>
      <w:r w:rsidRPr="008B2D26">
        <w:rPr>
          <w:rFonts w:hAnsi="Traditional Arabic" w:cs="Traditional Arabic"/>
          <w:sz w:val="32"/>
          <w:szCs w:val="32"/>
          <w:rtl/>
        </w:rPr>
        <w:t xml:space="preserve"> </w:t>
      </w:r>
      <w:r w:rsidRPr="008B2D26">
        <w:rPr>
          <w:rFonts w:hAnsi="Traditional Arabic" w:cs="Traditional Arabic" w:hint="eastAsia"/>
          <w:sz w:val="32"/>
          <w:szCs w:val="32"/>
          <w:rtl/>
        </w:rPr>
        <w:t>بن</w:t>
      </w:r>
      <w:r w:rsidRPr="008B2D26">
        <w:rPr>
          <w:rFonts w:hAnsi="Traditional Arabic" w:cs="Traditional Arabic"/>
          <w:sz w:val="32"/>
          <w:szCs w:val="32"/>
          <w:rtl/>
        </w:rPr>
        <w:t xml:space="preserve"> </w:t>
      </w:r>
      <w:r w:rsidRPr="008B2D26">
        <w:rPr>
          <w:rFonts w:hAnsi="Traditional Arabic" w:cs="Traditional Arabic" w:hint="eastAsia"/>
          <w:sz w:val="32"/>
          <w:szCs w:val="32"/>
          <w:rtl/>
        </w:rPr>
        <w:t>محمد</w:t>
      </w:r>
      <w:r w:rsidRPr="008B2D26">
        <w:rPr>
          <w:rFonts w:hAnsi="Traditional Arabic" w:cs="Traditional Arabic"/>
          <w:sz w:val="32"/>
          <w:szCs w:val="32"/>
          <w:rtl/>
        </w:rPr>
        <w:t xml:space="preserve"> </w:t>
      </w:r>
      <w:r w:rsidRPr="008B2D26">
        <w:rPr>
          <w:rFonts w:hAnsi="Traditional Arabic" w:cs="Traditional Arabic" w:hint="eastAsia"/>
          <w:sz w:val="32"/>
          <w:szCs w:val="32"/>
          <w:rtl/>
        </w:rPr>
        <w:t>بن</w:t>
      </w:r>
      <w:r w:rsidRPr="008B2D26">
        <w:rPr>
          <w:rFonts w:hAnsi="Traditional Arabic" w:cs="Traditional Arabic"/>
          <w:sz w:val="32"/>
          <w:szCs w:val="32"/>
          <w:rtl/>
        </w:rPr>
        <w:t xml:space="preserve"> </w:t>
      </w:r>
      <w:r w:rsidRPr="008B2D26">
        <w:rPr>
          <w:rFonts w:hAnsi="Traditional Arabic" w:cs="Traditional Arabic" w:hint="eastAsia"/>
          <w:sz w:val="32"/>
          <w:szCs w:val="32"/>
          <w:rtl/>
        </w:rPr>
        <w:t>سلامة</w:t>
      </w:r>
      <w:r w:rsidRPr="008B2D26">
        <w:rPr>
          <w:rFonts w:hAnsi="Traditional Arabic" w:cs="Traditional Arabic"/>
          <w:sz w:val="32"/>
          <w:szCs w:val="32"/>
          <w:rtl/>
        </w:rPr>
        <w:t xml:space="preserve"> </w:t>
      </w:r>
      <w:r w:rsidRPr="008B2D26">
        <w:rPr>
          <w:rFonts w:hAnsi="Traditional Arabic" w:cs="Traditional Arabic" w:hint="eastAsia"/>
          <w:sz w:val="32"/>
          <w:szCs w:val="32"/>
          <w:rtl/>
        </w:rPr>
        <w:t>بن</w:t>
      </w:r>
      <w:r w:rsidRPr="008B2D26">
        <w:rPr>
          <w:rFonts w:hAnsi="Traditional Arabic" w:cs="Traditional Arabic"/>
          <w:sz w:val="32"/>
          <w:szCs w:val="32"/>
          <w:rtl/>
        </w:rPr>
        <w:t xml:space="preserve"> </w:t>
      </w:r>
      <w:r w:rsidRPr="008B2D26">
        <w:rPr>
          <w:rFonts w:hAnsi="Traditional Arabic" w:cs="Traditional Arabic" w:hint="eastAsia"/>
          <w:sz w:val="32"/>
          <w:szCs w:val="32"/>
          <w:rtl/>
        </w:rPr>
        <w:t>سلمة</w:t>
      </w:r>
      <w:r w:rsidRPr="008B2D26">
        <w:rPr>
          <w:rFonts w:hAnsi="Traditional Arabic" w:cs="Traditional Arabic" w:hint="cs"/>
          <w:sz w:val="32"/>
          <w:szCs w:val="32"/>
          <w:rtl/>
        </w:rPr>
        <w:t>, أبو جعفر</w:t>
      </w:r>
      <w:r w:rsidRPr="008B2D26">
        <w:rPr>
          <w:rFonts w:hAnsi="Traditional Arabic" w:cs="Traditional Arabic" w:hint="eastAsia"/>
          <w:sz w:val="32"/>
          <w:szCs w:val="32"/>
          <w:rtl/>
        </w:rPr>
        <w:t xml:space="preserve"> الطحاوي</w:t>
      </w:r>
      <w:r w:rsidRPr="008B2D26">
        <w:rPr>
          <w:rFonts w:hAnsi="Traditional Arabic" w:cs="Traditional Arabic" w:hint="cs"/>
          <w:sz w:val="32"/>
          <w:szCs w:val="32"/>
          <w:rtl/>
        </w:rPr>
        <w:t>,</w:t>
      </w:r>
      <w:r w:rsidRPr="008B2D26">
        <w:rPr>
          <w:rFonts w:hAnsi="Traditional Arabic" w:cs="Traditional Arabic" w:hint="eastAsia"/>
          <w:sz w:val="32"/>
          <w:szCs w:val="32"/>
          <w:rtl/>
        </w:rPr>
        <w:t xml:space="preserve"> الحنفي</w:t>
      </w:r>
      <w:r w:rsidRPr="008B2D26">
        <w:rPr>
          <w:rFonts w:hAnsi="Traditional Arabic" w:cs="Traditional Arabic" w:hint="cs"/>
          <w:sz w:val="32"/>
          <w:szCs w:val="32"/>
          <w:rtl/>
        </w:rPr>
        <w:t>,</w:t>
      </w:r>
      <w:r w:rsidRPr="008B2D26">
        <w:rPr>
          <w:rFonts w:hAnsi="Traditional Arabic" w:cs="Traditional Arabic"/>
          <w:sz w:val="32"/>
          <w:szCs w:val="32"/>
          <w:rtl/>
        </w:rPr>
        <w:t xml:space="preserve"> </w:t>
      </w:r>
      <w:r w:rsidRPr="008B2D26">
        <w:rPr>
          <w:rFonts w:hAnsi="Traditional Arabic" w:cs="Traditional Arabic" w:hint="eastAsia"/>
          <w:sz w:val="32"/>
          <w:szCs w:val="32"/>
          <w:rtl/>
        </w:rPr>
        <w:t>صاحب</w:t>
      </w:r>
      <w:r w:rsidRPr="008B2D26">
        <w:rPr>
          <w:rFonts w:hAnsi="Traditional Arabic" w:cs="Traditional Arabic"/>
          <w:sz w:val="32"/>
          <w:szCs w:val="32"/>
          <w:rtl/>
        </w:rPr>
        <w:t xml:space="preserve"> </w:t>
      </w:r>
      <w:r w:rsidRPr="008B2D26">
        <w:rPr>
          <w:rFonts w:hAnsi="Traditional Arabic" w:cs="Traditional Arabic" w:hint="eastAsia"/>
          <w:sz w:val="32"/>
          <w:szCs w:val="32"/>
          <w:rtl/>
        </w:rPr>
        <w:t>التصانيف</w:t>
      </w:r>
      <w:r w:rsidRPr="008B2D26">
        <w:rPr>
          <w:rFonts w:hAnsi="Traditional Arabic" w:cs="Traditional Arabic" w:hint="cs"/>
          <w:sz w:val="32"/>
          <w:szCs w:val="32"/>
          <w:rtl/>
        </w:rPr>
        <w:t xml:space="preserve">, من مؤلفاته: </w:t>
      </w:r>
      <w:r w:rsidRPr="008B2D26">
        <w:rPr>
          <w:rFonts w:hAnsi="Traditional Arabic" w:cs="Traditional Arabic" w:hint="eastAsia"/>
          <w:sz w:val="32"/>
          <w:szCs w:val="32"/>
          <w:rtl/>
        </w:rPr>
        <w:t>اختلاف</w:t>
      </w:r>
      <w:r w:rsidRPr="008B2D26">
        <w:rPr>
          <w:rFonts w:hAnsi="Traditional Arabic" w:cs="Traditional Arabic"/>
          <w:sz w:val="32"/>
          <w:szCs w:val="32"/>
          <w:rtl/>
        </w:rPr>
        <w:t xml:space="preserve"> </w:t>
      </w:r>
      <w:r w:rsidRPr="008B2D26">
        <w:rPr>
          <w:rFonts w:hAnsi="Traditional Arabic" w:cs="Traditional Arabic" w:hint="eastAsia"/>
          <w:sz w:val="32"/>
          <w:szCs w:val="32"/>
          <w:rtl/>
        </w:rPr>
        <w:t>العلماء</w:t>
      </w:r>
      <w:r w:rsidRPr="008B2D26">
        <w:rPr>
          <w:rFonts w:hAnsi="Traditional Arabic" w:cs="Traditional Arabic" w:hint="cs"/>
          <w:sz w:val="32"/>
          <w:szCs w:val="32"/>
          <w:rtl/>
        </w:rPr>
        <w:t>,</w:t>
      </w:r>
      <w:r w:rsidRPr="008B2D26">
        <w:rPr>
          <w:rFonts w:hAnsi="Traditional Arabic" w:cs="Traditional Arabic"/>
          <w:sz w:val="32"/>
          <w:szCs w:val="32"/>
          <w:rtl/>
        </w:rPr>
        <w:t xml:space="preserve"> </w:t>
      </w:r>
      <w:r w:rsidRPr="008B2D26">
        <w:rPr>
          <w:rFonts w:hAnsi="Traditional Arabic" w:cs="Traditional Arabic" w:hint="eastAsia"/>
          <w:sz w:val="32"/>
          <w:szCs w:val="32"/>
          <w:rtl/>
        </w:rPr>
        <w:t>والشروط</w:t>
      </w:r>
      <w:r w:rsidRPr="008B2D26">
        <w:rPr>
          <w:rFonts w:hAnsi="Traditional Arabic" w:cs="Traditional Arabic" w:hint="cs"/>
          <w:sz w:val="32"/>
          <w:szCs w:val="32"/>
          <w:rtl/>
        </w:rPr>
        <w:t xml:space="preserve">, </w:t>
      </w:r>
      <w:r w:rsidRPr="008B2D26">
        <w:rPr>
          <w:rFonts w:hAnsi="Traditional Arabic" w:cs="Traditional Arabic" w:hint="eastAsia"/>
          <w:sz w:val="32"/>
          <w:szCs w:val="32"/>
          <w:rtl/>
        </w:rPr>
        <w:t>و</w:t>
      </w:r>
      <w:r w:rsidRPr="008B2D26">
        <w:rPr>
          <w:rFonts w:hAnsi="Traditional Arabic" w:cs="Traditional Arabic"/>
          <w:sz w:val="32"/>
          <w:szCs w:val="32"/>
          <w:rtl/>
        </w:rPr>
        <w:t xml:space="preserve"> </w:t>
      </w:r>
      <w:r w:rsidRPr="008B2D26">
        <w:rPr>
          <w:rFonts w:hAnsi="Traditional Arabic" w:cs="Traditional Arabic" w:hint="eastAsia"/>
          <w:sz w:val="32"/>
          <w:szCs w:val="32"/>
          <w:rtl/>
        </w:rPr>
        <w:t>معاني</w:t>
      </w:r>
      <w:r w:rsidRPr="008B2D26">
        <w:rPr>
          <w:rFonts w:hAnsi="Traditional Arabic" w:cs="Traditional Arabic"/>
          <w:sz w:val="32"/>
          <w:szCs w:val="32"/>
          <w:rtl/>
        </w:rPr>
        <w:t xml:space="preserve"> </w:t>
      </w:r>
      <w:r w:rsidRPr="008B2D26">
        <w:rPr>
          <w:rFonts w:hAnsi="Traditional Arabic" w:cs="Traditional Arabic" w:hint="eastAsia"/>
          <w:sz w:val="32"/>
          <w:szCs w:val="32"/>
          <w:rtl/>
        </w:rPr>
        <w:t>الآثار</w:t>
      </w:r>
      <w:r w:rsidRPr="008B2D26">
        <w:rPr>
          <w:rFonts w:hAnsi="Traditional Arabic" w:cs="Traditional Arabic"/>
          <w:sz w:val="32"/>
          <w:szCs w:val="32"/>
          <w:rtl/>
        </w:rPr>
        <w:t>.</w:t>
      </w:r>
      <w:r w:rsidRPr="008B2D26">
        <w:rPr>
          <w:rFonts w:hAnsi="Traditional Arabic" w:cs="Traditional Arabic" w:hint="eastAsia"/>
          <w:sz w:val="32"/>
          <w:szCs w:val="32"/>
          <w:rtl/>
        </w:rPr>
        <w:t>مات</w:t>
      </w:r>
      <w:r w:rsidRPr="008B2D26">
        <w:rPr>
          <w:rFonts w:hAnsi="Traditional Arabic" w:cs="Traditional Arabic"/>
          <w:sz w:val="32"/>
          <w:szCs w:val="32"/>
          <w:rtl/>
        </w:rPr>
        <w:t xml:space="preserve"> </w:t>
      </w:r>
      <w:r w:rsidRPr="008B2D26">
        <w:rPr>
          <w:rFonts w:hAnsi="Traditional Arabic" w:cs="Traditional Arabic" w:hint="eastAsia"/>
          <w:sz w:val="32"/>
          <w:szCs w:val="32"/>
          <w:rtl/>
        </w:rPr>
        <w:t>سنة</w:t>
      </w:r>
      <w:r w:rsidRPr="008B2D26">
        <w:rPr>
          <w:rFonts w:hAnsi="Traditional Arabic" w:cs="Traditional Arabic"/>
          <w:sz w:val="32"/>
          <w:szCs w:val="32"/>
          <w:rtl/>
        </w:rPr>
        <w:t xml:space="preserve"> </w:t>
      </w:r>
      <w:r w:rsidRPr="008B2D26">
        <w:rPr>
          <w:rFonts w:hAnsi="Traditional Arabic" w:cs="Traditional Arabic" w:hint="eastAsia"/>
          <w:sz w:val="32"/>
          <w:szCs w:val="32"/>
          <w:rtl/>
        </w:rPr>
        <w:t>إحدى</w:t>
      </w:r>
      <w:r w:rsidRPr="008B2D26">
        <w:rPr>
          <w:rFonts w:hAnsi="Traditional Arabic" w:cs="Traditional Arabic"/>
          <w:sz w:val="32"/>
          <w:szCs w:val="32"/>
          <w:rtl/>
        </w:rPr>
        <w:t xml:space="preserve"> </w:t>
      </w:r>
      <w:r w:rsidRPr="008B2D26">
        <w:rPr>
          <w:rFonts w:hAnsi="Traditional Arabic" w:cs="Traditional Arabic" w:hint="eastAsia"/>
          <w:sz w:val="32"/>
          <w:szCs w:val="32"/>
          <w:rtl/>
        </w:rPr>
        <w:t>وعشرين</w:t>
      </w:r>
      <w:r w:rsidRPr="008B2D26">
        <w:rPr>
          <w:rFonts w:hAnsi="Traditional Arabic" w:cs="Traditional Arabic"/>
          <w:sz w:val="32"/>
          <w:szCs w:val="32"/>
          <w:rtl/>
        </w:rPr>
        <w:t xml:space="preserve"> </w:t>
      </w:r>
      <w:r w:rsidRPr="008B2D26">
        <w:rPr>
          <w:rFonts w:hAnsi="Traditional Arabic" w:cs="Traditional Arabic" w:hint="cs"/>
          <w:sz w:val="32"/>
          <w:szCs w:val="32"/>
          <w:rtl/>
        </w:rPr>
        <w:t>وثلاثمائة.</w:t>
      </w:r>
      <w:r>
        <w:rPr>
          <w:rFonts w:hAnsi="Traditional Arabic" w:cs="Traditional Arabic" w:hint="cs"/>
          <w:sz w:val="32"/>
          <w:szCs w:val="32"/>
          <w:rtl/>
        </w:rPr>
        <w:t>طبقات علماء الحديث(2/516)</w:t>
      </w:r>
      <w:r w:rsidRPr="008B2D26">
        <w:rPr>
          <w:rFonts w:hAnsi="Traditional Arabic" w:cs="Traditional Arabic" w:hint="cs"/>
          <w:sz w:val="32"/>
          <w:szCs w:val="32"/>
          <w:rtl/>
        </w:rPr>
        <w:t>سير أعلام النبلاء (15/27)</w:t>
      </w:r>
      <w:r w:rsidRPr="000D5840">
        <w:rPr>
          <w:rFonts w:hAnsi="Traditional Arabic" w:cs="Traditional Arabic"/>
          <w:sz w:val="32"/>
          <w:szCs w:val="32"/>
          <w:rtl/>
        </w:rPr>
        <w:t xml:space="preserve"> </w:t>
      </w:r>
      <w:r w:rsidRPr="000D5840">
        <w:rPr>
          <w:rFonts w:hAnsi="Traditional Arabic" w:cs="Traditional Arabic" w:hint="eastAsia"/>
          <w:sz w:val="32"/>
          <w:szCs w:val="32"/>
          <w:rtl/>
        </w:rPr>
        <w:t>طبقات</w:t>
      </w:r>
      <w:r w:rsidRPr="000D5840">
        <w:rPr>
          <w:rFonts w:hAnsi="Traditional Arabic" w:cs="Traditional Arabic"/>
          <w:sz w:val="32"/>
          <w:szCs w:val="32"/>
          <w:rtl/>
        </w:rPr>
        <w:t xml:space="preserve"> </w:t>
      </w:r>
      <w:r w:rsidRPr="000D5840">
        <w:rPr>
          <w:rFonts w:hAnsi="Traditional Arabic" w:cs="Traditional Arabic" w:hint="eastAsia"/>
          <w:sz w:val="32"/>
          <w:szCs w:val="32"/>
          <w:rtl/>
        </w:rPr>
        <w:t>الحفاظ</w:t>
      </w:r>
      <w:r w:rsidRPr="000D5840">
        <w:rPr>
          <w:rFonts w:hAnsi="Traditional Arabic" w:cs="Traditional Arabic"/>
          <w:sz w:val="32"/>
          <w:szCs w:val="32"/>
          <w:rtl/>
        </w:rPr>
        <w:t xml:space="preserve"> </w:t>
      </w:r>
      <w:r>
        <w:rPr>
          <w:rFonts w:hAnsi="Traditional Arabic" w:cs="Traditional Arabic"/>
          <w:sz w:val="32"/>
          <w:szCs w:val="32"/>
          <w:rtl/>
        </w:rPr>
        <w:t>(</w:t>
      </w:r>
      <w:r>
        <w:rPr>
          <w:rFonts w:hAnsi="Traditional Arabic" w:cs="Traditional Arabic" w:hint="cs"/>
          <w:sz w:val="32"/>
          <w:szCs w:val="32"/>
          <w:rtl/>
        </w:rPr>
        <w:t>3/808</w:t>
      </w:r>
      <w:r>
        <w:rPr>
          <w:rFonts w:hAnsi="Traditional Arabic" w:cs="Traditional Arabic"/>
          <w:sz w:val="32"/>
          <w:szCs w:val="32"/>
          <w:rtl/>
        </w:rPr>
        <w:t>)</w:t>
      </w:r>
      <w:r w:rsidRPr="008B2D26">
        <w:rPr>
          <w:rFonts w:hAnsi="Traditional Arabic" w:cs="Traditional Arabic" w:hint="cs"/>
          <w:sz w:val="32"/>
          <w:szCs w:val="32"/>
          <w:rtl/>
        </w:rPr>
        <w:t>.</w:t>
      </w:r>
    </w:p>
  </w:footnote>
  <w:footnote w:id="253">
    <w:p w:rsidR="00434984" w:rsidRPr="008B2D26" w:rsidRDefault="00434984" w:rsidP="00D93854">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أحكام</w:t>
      </w:r>
      <w:r w:rsidRPr="008B2D26">
        <w:rPr>
          <w:rFonts w:ascii="Traditional Arabic" w:hAnsi="Traditional Arabic" w:cs="Traditional Arabic"/>
          <w:sz w:val="32"/>
          <w:szCs w:val="32"/>
          <w:rtl/>
          <w:lang w:bidi="ar-KW"/>
        </w:rPr>
        <w:t xml:space="preserve"> القرآن للطحاوي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(1/99)</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وأحكام القرآن للجصاص</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(2/369)</w:t>
      </w:r>
      <w:r w:rsidRPr="008B2D26">
        <w:rPr>
          <w:rFonts w:ascii="Traditional Arabic" w:hAnsi="Traditional Arabic" w:cs="Traditional Arabic" w:hint="cs"/>
          <w:sz w:val="32"/>
          <w:szCs w:val="32"/>
          <w:rtl/>
          <w:lang w:bidi="ar-KW"/>
        </w:rPr>
        <w:t>.</w:t>
      </w:r>
    </w:p>
  </w:footnote>
  <w:footnote w:id="254">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(508)</w:t>
      </w:r>
      <w:r w:rsidRPr="008B2D26">
        <w:rPr>
          <w:rFonts w:cs="Traditional Arabic" w:hint="cs"/>
          <w:sz w:val="32"/>
          <w:szCs w:val="32"/>
          <w:rtl/>
        </w:rPr>
        <w:t>.</w:t>
      </w:r>
    </w:p>
  </w:footnote>
  <w:footnote w:id="255">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ذكره</w:t>
      </w:r>
      <w:r w:rsidRPr="008B2D26">
        <w:rPr>
          <w:rFonts w:ascii="Traditional Arabic" w:hAnsi="Traditional Arabic" w:cs="Traditional Arabic"/>
          <w:sz w:val="32"/>
          <w:szCs w:val="32"/>
          <w:rtl/>
        </w:rPr>
        <w:t xml:space="preserve"> ابن المنذر في </w:t>
      </w:r>
      <w:r w:rsidRPr="008B2D26">
        <w:rPr>
          <w:rFonts w:ascii="Traditional Arabic" w:hAnsi="Traditional Arabic" w:cs="Traditional Arabic" w:hint="eastAsia"/>
          <w:sz w:val="32"/>
          <w:szCs w:val="32"/>
          <w:rtl/>
        </w:rPr>
        <w:t>الأوسط</w:t>
      </w:r>
      <w:r w:rsidRPr="008B2D26">
        <w:rPr>
          <w:rFonts w:ascii="Traditional Arabic" w:hAnsi="Traditional Arabic" w:cs="Traditional Arabic"/>
          <w:sz w:val="32"/>
          <w:szCs w:val="32"/>
          <w:rtl/>
        </w:rPr>
        <w:t xml:space="preserve"> (1/115)</w:t>
      </w:r>
      <w:r w:rsidRPr="008B2D26">
        <w:rPr>
          <w:rFonts w:cs="Traditional Arabic" w:hint="cs"/>
          <w:sz w:val="32"/>
          <w:szCs w:val="32"/>
          <w:rtl/>
        </w:rPr>
        <w:t>.</w:t>
      </w:r>
    </w:p>
  </w:footnote>
  <w:footnote w:id="25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الرزاق(505)</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hint="eastAsia"/>
          <w:sz w:val="32"/>
          <w:szCs w:val="32"/>
          <w:rtl/>
        </w:rPr>
        <w:t>وابن</w:t>
      </w:r>
      <w:r w:rsidRPr="008B2D26">
        <w:rPr>
          <w:rFonts w:ascii="Traditional Arabic" w:hAnsi="Traditional Arabic" w:cs="Traditional Arabic"/>
          <w:sz w:val="32"/>
          <w:szCs w:val="32"/>
          <w:rtl/>
        </w:rPr>
        <w:t xml:space="preserve"> أبي شيبة</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(489)</w:t>
      </w:r>
      <w:r w:rsidRPr="008B2D26">
        <w:rPr>
          <w:rFonts w:ascii="Traditional Arabic" w:hAnsi="Traditional Arabic" w:cs="Traditional Arabic" w:hint="cs"/>
          <w:sz w:val="32"/>
          <w:szCs w:val="32"/>
          <w:rtl/>
        </w:rPr>
        <w:t>.</w:t>
      </w:r>
    </w:p>
  </w:footnote>
  <w:footnote w:id="257">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ابن أبي شيبة</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(490)</w:t>
      </w:r>
      <w:r w:rsidRPr="008B2D26">
        <w:rPr>
          <w:rFonts w:cs="Traditional Arabic" w:hint="cs"/>
          <w:sz w:val="32"/>
          <w:szCs w:val="32"/>
          <w:rtl/>
        </w:rPr>
        <w:t>.</w:t>
      </w:r>
    </w:p>
  </w:footnote>
  <w:footnote w:id="258">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الأوسط</w:t>
      </w:r>
      <w:r w:rsidRPr="008B2D26">
        <w:rPr>
          <w:rFonts w:ascii="Traditional Arabic" w:hAnsi="Traditional Arabic" w:cs="Traditional Arabic"/>
          <w:sz w:val="32"/>
          <w:szCs w:val="32"/>
          <w:rtl/>
        </w:rPr>
        <w:t xml:space="preserve"> (1/130-131)</w:t>
      </w:r>
      <w:r w:rsidRPr="008B2D26">
        <w:rPr>
          <w:rFonts w:cs="Traditional Arabic" w:hint="cs"/>
          <w:sz w:val="32"/>
          <w:szCs w:val="32"/>
          <w:rtl/>
        </w:rPr>
        <w:t>.</w:t>
      </w:r>
    </w:p>
  </w:footnote>
  <w:footnote w:id="259">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بدائع</w:t>
      </w:r>
      <w:r w:rsidRPr="008B2D26">
        <w:rPr>
          <w:rFonts w:ascii="Traditional Arabic" w:hAnsi="Traditional Arabic" w:cs="Traditional Arabic"/>
          <w:sz w:val="32"/>
          <w:szCs w:val="32"/>
          <w:rtl/>
          <w:lang w:bidi="ar-KW"/>
        </w:rPr>
        <w:t xml:space="preserve"> الصنائع (1/46),</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hint="eastAsia"/>
          <w:sz w:val="32"/>
          <w:szCs w:val="32"/>
          <w:rtl/>
          <w:lang w:bidi="ar-KW"/>
        </w:rPr>
        <w:t>فتح</w:t>
      </w:r>
      <w:r w:rsidRPr="008B2D26">
        <w:rPr>
          <w:rFonts w:ascii="Traditional Arabic" w:hAnsi="Traditional Arabic" w:cs="Traditional Arabic"/>
          <w:sz w:val="32"/>
          <w:szCs w:val="32"/>
          <w:rtl/>
          <w:lang w:bidi="ar-KW"/>
        </w:rPr>
        <w:t xml:space="preserve"> القدير</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(1/54-55)</w:t>
      </w:r>
      <w:r w:rsidRPr="008B2D26">
        <w:rPr>
          <w:rFonts w:ascii="Traditional Arabic" w:hAnsi="Traditional Arabic" w:cs="Traditional Arabic" w:hint="cs"/>
          <w:sz w:val="32"/>
          <w:szCs w:val="32"/>
          <w:rtl/>
          <w:lang w:bidi="ar-KW"/>
        </w:rPr>
        <w:t>.</w:t>
      </w:r>
    </w:p>
  </w:footnote>
  <w:footnote w:id="260">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الإنصاف (2/42)</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مجموع الفتاوى</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(21/242)</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والمغني</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(1/257)</w:t>
      </w:r>
      <w:r w:rsidRPr="008B2D26">
        <w:rPr>
          <w:rFonts w:ascii="Traditional Arabic" w:hAnsi="Traditional Arabic" w:cs="Traditional Arabic" w:hint="cs"/>
          <w:sz w:val="32"/>
          <w:szCs w:val="32"/>
          <w:rtl/>
        </w:rPr>
        <w:t>.</w:t>
      </w:r>
    </w:p>
  </w:footnote>
  <w:footnote w:id="261">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(1770)</w:t>
      </w:r>
      <w:r w:rsidRPr="008B2D26">
        <w:rPr>
          <w:rFonts w:cs="Traditional Arabic" w:hint="cs"/>
          <w:sz w:val="32"/>
          <w:szCs w:val="32"/>
          <w:rtl/>
        </w:rPr>
        <w:t>.</w:t>
      </w:r>
    </w:p>
  </w:footnote>
  <w:footnote w:id="262">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تفسير الطبري</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(7/65-73)</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w:t>
      </w:r>
      <w:r w:rsidRPr="008B2D26">
        <w:rPr>
          <w:rFonts w:ascii="Traditional Arabic" w:hAnsi="Traditional Arabic" w:cs="Traditional Arabic" w:hint="eastAsia"/>
          <w:sz w:val="32"/>
          <w:szCs w:val="32"/>
          <w:rtl/>
        </w:rPr>
        <w:t>اختاره</w:t>
      </w:r>
      <w:r w:rsidRPr="008B2D26">
        <w:rPr>
          <w:rFonts w:ascii="Traditional Arabic" w:hAnsi="Traditional Arabic" w:cs="Traditional Arabic"/>
          <w:sz w:val="32"/>
          <w:szCs w:val="32"/>
          <w:rtl/>
        </w:rPr>
        <w:t xml:space="preserve"> الطبري</w:t>
      </w:r>
      <w:r w:rsidRPr="008B2D26">
        <w:rPr>
          <w:rFonts w:ascii="Traditional Arabic" w:hAnsi="Traditional Arabic" w:cs="Traditional Arabic" w:hint="cs"/>
          <w:sz w:val="32"/>
          <w:szCs w:val="32"/>
          <w:rtl/>
        </w:rPr>
        <w:t>.</w:t>
      </w:r>
    </w:p>
  </w:footnote>
  <w:footnote w:id="263">
    <w:p w:rsidR="00434984" w:rsidRPr="008B2D26" w:rsidRDefault="00434984" w:rsidP="00D6745C">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أحمد</w:t>
      </w:r>
      <w:r w:rsidRPr="008B2D26">
        <w:rPr>
          <w:rFonts w:ascii="Traditional Arabic" w:hAnsi="Traditional Arabic" w:cs="Traditional Arabic" w:hint="cs"/>
          <w:sz w:val="32"/>
          <w:szCs w:val="32"/>
          <w:rtl/>
        </w:rPr>
        <w:t xml:space="preserve"> </w:t>
      </w:r>
      <w:r w:rsidRPr="00997AB3">
        <w:rPr>
          <w:rFonts w:ascii="Traditional Arabic" w:hAnsi="Traditional Arabic" w:cs="Traditional Arabic"/>
          <w:sz w:val="32"/>
          <w:szCs w:val="32"/>
          <w:rtl/>
        </w:rPr>
        <w:t xml:space="preserve"> </w:t>
      </w:r>
      <w:r w:rsidRPr="008B2D26">
        <w:rPr>
          <w:rFonts w:ascii="Traditional Arabic" w:hAnsi="Traditional Arabic" w:cs="Traditional Arabic"/>
          <w:sz w:val="32"/>
          <w:szCs w:val="32"/>
          <w:rtl/>
        </w:rPr>
        <w:t>(42/</w:t>
      </w:r>
      <w:r>
        <w:rPr>
          <w:rFonts w:ascii="Traditional Arabic" w:hAnsi="Traditional Arabic" w:cs="Traditional Arabic" w:hint="cs"/>
          <w:sz w:val="32"/>
          <w:szCs w:val="32"/>
          <w:rtl/>
        </w:rPr>
        <w:t>497-</w:t>
      </w:r>
      <w:r w:rsidRPr="008B2D26">
        <w:rPr>
          <w:rFonts w:ascii="Traditional Arabic" w:hAnsi="Traditional Arabic" w:cs="Traditional Arabic"/>
          <w:sz w:val="32"/>
          <w:szCs w:val="32"/>
          <w:rtl/>
        </w:rPr>
        <w:t>500)</w:t>
      </w:r>
      <w:r>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وأبو</w:t>
      </w:r>
      <w:r>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داود</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 xml:space="preserve">(178) (179)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الوضوء</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القبلة</w:t>
      </w:r>
      <w:r w:rsidRPr="008B2D26">
        <w:rPr>
          <w:rFonts w:ascii="Traditional Arabic" w:hAnsi="Traditional Arabic" w:cs="Traditional Arabic"/>
          <w:sz w:val="32"/>
          <w:szCs w:val="32"/>
          <w:rtl/>
        </w:rPr>
        <w:t>. والترمذي (86)</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الطهارة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ما</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جاء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ترك</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القبلة</w:t>
      </w:r>
      <w:r w:rsidRPr="008B2D26">
        <w:rPr>
          <w:rFonts w:ascii="Traditional Arabic" w:hAnsi="Traditional Arabic" w:cs="Traditional Arabic"/>
          <w:sz w:val="32"/>
          <w:szCs w:val="32"/>
          <w:rtl/>
        </w:rPr>
        <w:t>.</w:t>
      </w:r>
      <w:r w:rsidRPr="00997AB3">
        <w:rPr>
          <w:rFonts w:ascii="Traditional Arabic" w:hAnsi="Traditional Arabic" w:cs="Traditional Arabic" w:hint="eastAsia"/>
          <w:sz w:val="32"/>
          <w:szCs w:val="32"/>
          <w:rtl/>
        </w:rPr>
        <w:t xml:space="preserve"> </w:t>
      </w:r>
      <w:r w:rsidRPr="008B2D26">
        <w:rPr>
          <w:rFonts w:ascii="Traditional Arabic" w:hAnsi="Traditional Arabic" w:cs="Traditional Arabic" w:hint="eastAsia"/>
          <w:sz w:val="32"/>
          <w:szCs w:val="32"/>
          <w:rtl/>
        </w:rPr>
        <w:t>والنسائي</w:t>
      </w:r>
      <w:r w:rsidRPr="008B2D26">
        <w:rPr>
          <w:rFonts w:ascii="Traditional Arabic" w:hAnsi="Traditional Arabic" w:cs="Traditional Arabic"/>
          <w:sz w:val="32"/>
          <w:szCs w:val="32"/>
          <w:rtl/>
        </w:rPr>
        <w:t xml:space="preserve"> (170)</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الطهارة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ترك</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القبلة</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وابن</w:t>
      </w:r>
      <w:r w:rsidRPr="008B2D26">
        <w:rPr>
          <w:rFonts w:ascii="Traditional Arabic" w:hAnsi="Traditional Arabic" w:cs="Traditional Arabic"/>
          <w:sz w:val="32"/>
          <w:szCs w:val="32"/>
          <w:rtl/>
        </w:rPr>
        <w:t xml:space="preserve"> ماجه</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(502)</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الطهارة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الوضوء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القبلة</w:t>
      </w:r>
      <w:r w:rsidRPr="008B2D26">
        <w:rPr>
          <w:rFonts w:ascii="Traditional Arabic" w:hAnsi="Traditional Arabic" w:cs="Traditional Arabic" w:hint="cs"/>
          <w:sz w:val="32"/>
          <w:szCs w:val="32"/>
          <w:rtl/>
        </w:rPr>
        <w:t>.</w:t>
      </w:r>
      <w:r w:rsidRPr="00997AB3">
        <w:rPr>
          <w:rFonts w:ascii="Traditional Arabic" w:hAnsi="Traditional Arabic" w:cs="Traditional Arabic"/>
          <w:sz w:val="32"/>
          <w:szCs w:val="32"/>
          <w:rtl/>
        </w:rPr>
        <w:t xml:space="preserve"> </w:t>
      </w:r>
      <w:r w:rsidRPr="008B2D26">
        <w:rPr>
          <w:rFonts w:ascii="Traditional Arabic" w:hAnsi="Traditional Arabic" w:cs="Traditional Arabic"/>
          <w:sz w:val="32"/>
          <w:szCs w:val="32"/>
          <w:rtl/>
        </w:rPr>
        <w:t>وصححه الطبري في تفسيره</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(7/73)</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والألباني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سنن </w:t>
      </w:r>
      <w:r w:rsidRPr="008B2D26">
        <w:rPr>
          <w:rFonts w:ascii="Traditional Arabic" w:hAnsi="Traditional Arabic" w:cs="Traditional Arabic" w:hint="eastAsia"/>
          <w:sz w:val="32"/>
          <w:szCs w:val="32"/>
          <w:rtl/>
        </w:rPr>
        <w:t>أبي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داود</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 xml:space="preserve">(178) </w:t>
      </w:r>
      <w:r>
        <w:rPr>
          <w:rFonts w:ascii="Traditional Arabic" w:hAnsi="Traditional Arabic" w:cs="Traditional Arabic" w:hint="cs"/>
          <w:sz w:val="32"/>
          <w:szCs w:val="32"/>
          <w:rtl/>
        </w:rPr>
        <w:t xml:space="preserve">وضعفه البخاري ويحي ابن سعيد القطان وأبو داود والترمذي والنسائي والدارقطني والبيهقي وابن حزم وغيرهم. انظر </w:t>
      </w:r>
      <w:r w:rsidRPr="007F03C3">
        <w:rPr>
          <w:rFonts w:ascii="Traditional Arabic" w:hAnsi="Traditional Arabic" w:cs="Traditional Arabic" w:hint="eastAsia"/>
          <w:sz w:val="32"/>
          <w:szCs w:val="32"/>
          <w:rtl/>
        </w:rPr>
        <w:t>تنقيح</w:t>
      </w:r>
      <w:r w:rsidRPr="007F03C3">
        <w:rPr>
          <w:rFonts w:ascii="Traditional Arabic" w:hAnsi="Traditional Arabic" w:cs="Traditional Arabic"/>
          <w:sz w:val="32"/>
          <w:szCs w:val="32"/>
          <w:rtl/>
        </w:rPr>
        <w:t xml:space="preserve"> </w:t>
      </w:r>
      <w:r w:rsidRPr="007F03C3">
        <w:rPr>
          <w:rFonts w:ascii="Traditional Arabic" w:hAnsi="Traditional Arabic" w:cs="Traditional Arabic" w:hint="eastAsia"/>
          <w:sz w:val="32"/>
          <w:szCs w:val="32"/>
          <w:rtl/>
        </w:rPr>
        <w:t>التحقيق</w:t>
      </w:r>
      <w:r w:rsidRPr="007F03C3">
        <w:rPr>
          <w:rFonts w:ascii="Traditional Arabic" w:hAnsi="Traditional Arabic" w:cs="Traditional Arabic"/>
          <w:sz w:val="32"/>
          <w:szCs w:val="32"/>
          <w:rtl/>
        </w:rPr>
        <w:t xml:space="preserve"> </w:t>
      </w:r>
      <w:r w:rsidRPr="007F03C3">
        <w:rPr>
          <w:rFonts w:ascii="Traditional Arabic" w:hAnsi="Traditional Arabic" w:cs="Traditional Arabic" w:hint="eastAsia"/>
          <w:sz w:val="32"/>
          <w:szCs w:val="32"/>
          <w:rtl/>
        </w:rPr>
        <w:t>لابن</w:t>
      </w:r>
      <w:r w:rsidRPr="007F03C3">
        <w:rPr>
          <w:rFonts w:ascii="Traditional Arabic" w:hAnsi="Traditional Arabic" w:cs="Traditional Arabic"/>
          <w:sz w:val="32"/>
          <w:szCs w:val="32"/>
          <w:rtl/>
        </w:rPr>
        <w:t xml:space="preserve"> </w:t>
      </w:r>
      <w:r w:rsidRPr="007F03C3">
        <w:rPr>
          <w:rFonts w:ascii="Traditional Arabic" w:hAnsi="Traditional Arabic" w:cs="Traditional Arabic" w:hint="eastAsia"/>
          <w:sz w:val="32"/>
          <w:szCs w:val="32"/>
          <w:rtl/>
        </w:rPr>
        <w:t>عبد</w:t>
      </w:r>
      <w:r w:rsidRPr="007F03C3">
        <w:rPr>
          <w:rFonts w:ascii="Traditional Arabic" w:hAnsi="Traditional Arabic" w:cs="Traditional Arabic"/>
          <w:sz w:val="32"/>
          <w:szCs w:val="32"/>
          <w:rtl/>
        </w:rPr>
        <w:t xml:space="preserve"> </w:t>
      </w:r>
      <w:r w:rsidRPr="007F03C3">
        <w:rPr>
          <w:rFonts w:ascii="Traditional Arabic" w:hAnsi="Traditional Arabic" w:cs="Traditional Arabic" w:hint="eastAsia"/>
          <w:sz w:val="32"/>
          <w:szCs w:val="32"/>
          <w:rtl/>
        </w:rPr>
        <w:t>الهادي</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1/257</w:t>
      </w:r>
      <w:r>
        <w:rPr>
          <w:rFonts w:ascii="Traditional Arabic" w:hAnsi="Traditional Arabic" w:cs="Traditional Arabic" w:hint="cs"/>
          <w:sz w:val="32"/>
          <w:szCs w:val="32"/>
          <w:rtl/>
        </w:rPr>
        <w:t>) والتلخيص الحبير(1/324)(1/354)</w:t>
      </w:r>
      <w:r w:rsidRPr="008B2D26">
        <w:rPr>
          <w:rFonts w:ascii="Traditional Arabic" w:hAnsi="Traditional Arabic" w:cs="Traditional Arabic"/>
          <w:sz w:val="32"/>
          <w:szCs w:val="32"/>
          <w:rtl/>
        </w:rPr>
        <w:t>.</w:t>
      </w:r>
    </w:p>
  </w:footnote>
  <w:footnote w:id="264">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(499)</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وابن المنذر الأوسط (1/117)</w:t>
      </w:r>
      <w:r w:rsidRPr="008B2D26">
        <w:rPr>
          <w:rFonts w:ascii="Traditional Arabic" w:hAnsi="Traditional Arabic" w:cs="Traditional Arabic" w:hint="cs"/>
          <w:sz w:val="32"/>
          <w:szCs w:val="32"/>
          <w:rtl/>
        </w:rPr>
        <w:t>.</w:t>
      </w:r>
    </w:p>
  </w:footnote>
  <w:footnote w:id="265">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الرزاق(496)</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وابن المنذر الأوسط (1/117)</w:t>
      </w:r>
      <w:r w:rsidRPr="008B2D26">
        <w:rPr>
          <w:rFonts w:ascii="Traditional Arabic" w:hAnsi="Traditional Arabic" w:cs="Traditional Arabic" w:hint="cs"/>
          <w:sz w:val="32"/>
          <w:szCs w:val="32"/>
          <w:rtl/>
        </w:rPr>
        <w:t>.</w:t>
      </w:r>
    </w:p>
  </w:footnote>
  <w:footnote w:id="26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ابن أبي شيبة</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(500)</w:t>
      </w:r>
      <w:r w:rsidRPr="008B2D26">
        <w:rPr>
          <w:rFonts w:cs="Traditional Arabic" w:hint="cs"/>
          <w:sz w:val="32"/>
          <w:szCs w:val="32"/>
          <w:rtl/>
        </w:rPr>
        <w:t>.</w:t>
      </w:r>
    </w:p>
  </w:footnote>
  <w:footnote w:id="267">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المجموع شرح المهذب (2/26-30),</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مغني المحتاج(1/34)</w:t>
      </w:r>
      <w:r w:rsidRPr="008B2D26">
        <w:rPr>
          <w:rFonts w:ascii="Traditional Arabic" w:hAnsi="Traditional Arabic" w:cs="Traditional Arabic" w:hint="cs"/>
          <w:sz w:val="32"/>
          <w:szCs w:val="32"/>
          <w:rtl/>
        </w:rPr>
        <w:t>.</w:t>
      </w:r>
    </w:p>
  </w:footnote>
  <w:footnote w:id="268">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المحلى</w:t>
      </w:r>
      <w:r w:rsidRPr="008B2D26">
        <w:rPr>
          <w:rFonts w:ascii="Traditional Arabic" w:hAnsi="Traditional Arabic" w:cs="Traditional Arabic"/>
          <w:sz w:val="32"/>
          <w:szCs w:val="32"/>
          <w:rtl/>
          <w:lang w:bidi="ar-KW"/>
        </w:rPr>
        <w:t xml:space="preserve"> (1/244)</w:t>
      </w:r>
      <w:r w:rsidRPr="008B2D26">
        <w:rPr>
          <w:rFonts w:ascii="Traditional Arabic" w:hAnsi="Traditional Arabic" w:cs="Traditional Arabic" w:hint="cs"/>
          <w:sz w:val="32"/>
          <w:szCs w:val="32"/>
          <w:rtl/>
          <w:lang w:bidi="ar-KW"/>
        </w:rPr>
        <w:t>.</w:t>
      </w:r>
    </w:p>
  </w:footnote>
  <w:footnote w:id="269">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المغني (1/257)</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والشرح الكبير</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(2/42)</w:t>
      </w:r>
      <w:r w:rsidRPr="008B2D26">
        <w:rPr>
          <w:rFonts w:ascii="Traditional Arabic" w:hAnsi="Traditional Arabic" w:cs="Traditional Arabic" w:hint="cs"/>
          <w:sz w:val="32"/>
          <w:szCs w:val="32"/>
          <w:rtl/>
        </w:rPr>
        <w:t>.</w:t>
      </w:r>
    </w:p>
  </w:footnote>
  <w:footnote w:id="270">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أخرجه</w:t>
      </w:r>
      <w:r w:rsidRPr="008B2D26">
        <w:rPr>
          <w:rFonts w:ascii="Traditional Arabic" w:hAnsi="Traditional Arabic" w:cs="Traditional Arabic"/>
          <w:sz w:val="32"/>
          <w:szCs w:val="32"/>
          <w:rtl/>
        </w:rPr>
        <w:t xml:space="preserve"> البخاري (2147)</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البيوع</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بيع</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المنابذة</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ومسلم</w:t>
      </w:r>
      <w:r w:rsidRPr="008B2D26">
        <w:rPr>
          <w:rFonts w:ascii="Traditional Arabic" w:hAnsi="Traditional Arabic" w:cs="Traditional Arabic"/>
          <w:sz w:val="32"/>
          <w:szCs w:val="32"/>
          <w:rtl/>
        </w:rPr>
        <w:t>(1511)كتاب البيوع</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إبطال</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بيع</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الملامسة</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والمنابذة</w:t>
      </w:r>
      <w:r w:rsidRPr="008B2D26">
        <w:rPr>
          <w:rFonts w:cs="Traditional Arabic" w:hint="cs"/>
          <w:sz w:val="32"/>
          <w:szCs w:val="32"/>
          <w:rtl/>
        </w:rPr>
        <w:t>.</w:t>
      </w:r>
    </w:p>
  </w:footnote>
  <w:footnote w:id="271">
    <w:p w:rsidR="00434984" w:rsidRPr="008B2D26" w:rsidRDefault="00434984" w:rsidP="00051641">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الموطأ للإمام مالك (106)</w:t>
      </w:r>
      <w:r w:rsidRPr="008B2D26">
        <w:rPr>
          <w:rFonts w:ascii="Traditional Arabic" w:hAnsi="Traditional Arabic" w:cs="Traditional Arabic" w:hint="cs"/>
          <w:sz w:val="32"/>
          <w:szCs w:val="32"/>
          <w:rtl/>
        </w:rPr>
        <w:t>.</w:t>
      </w:r>
    </w:p>
  </w:footnote>
  <w:footnote w:id="272">
    <w:p w:rsidR="00434984" w:rsidRPr="008B2D26" w:rsidRDefault="00434984" w:rsidP="00051641">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الرزاق(501)</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وابن أبي شيبة</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(509)</w:t>
      </w:r>
      <w:r w:rsidRPr="008B2D26">
        <w:rPr>
          <w:rFonts w:ascii="Traditional Arabic" w:hAnsi="Traditional Arabic" w:cs="Traditional Arabic" w:hint="cs"/>
          <w:sz w:val="32"/>
          <w:szCs w:val="32"/>
          <w:rtl/>
          <w:lang w:bidi="ar-KW"/>
        </w:rPr>
        <w:t>.</w:t>
      </w:r>
    </w:p>
  </w:footnote>
  <w:footnote w:id="273">
    <w:p w:rsidR="00434984" w:rsidRPr="008B2D26" w:rsidRDefault="00434984" w:rsidP="00051641">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(510)</w:t>
      </w:r>
      <w:r w:rsidRPr="008B2D26">
        <w:rPr>
          <w:rFonts w:ascii="Traditional Arabic" w:hAnsi="Traditional Arabic" w:cs="Traditional Arabic" w:hint="cs"/>
          <w:sz w:val="32"/>
          <w:szCs w:val="32"/>
          <w:rtl/>
          <w:lang w:bidi="ar-KW"/>
        </w:rPr>
        <w:t>.</w:t>
      </w:r>
    </w:p>
  </w:footnote>
  <w:footnote w:id="274">
    <w:p w:rsidR="00434984" w:rsidRPr="008B2D26" w:rsidRDefault="00434984" w:rsidP="00051641">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(514)</w:t>
      </w:r>
      <w:r w:rsidRPr="008B2D26">
        <w:rPr>
          <w:rFonts w:cs="Traditional Arabic" w:hint="cs"/>
          <w:sz w:val="32"/>
          <w:szCs w:val="32"/>
          <w:rtl/>
        </w:rPr>
        <w:t>.</w:t>
      </w:r>
    </w:p>
  </w:footnote>
  <w:footnote w:id="275">
    <w:p w:rsidR="00434984" w:rsidRPr="008B2D26" w:rsidRDefault="00434984" w:rsidP="001A0DF2">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عبد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الرحمن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ليلى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الأنصاري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المدني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الكوفي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اختلف</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سماعه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بوقعة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الجماجم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ثلاث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وثمانين</w:t>
      </w:r>
      <w:r>
        <w:rPr>
          <w:rFonts w:ascii="Traditional Arabic" w:hAnsi="Times New Roman" w:cs="Traditional Arabic" w:hint="cs"/>
          <w:sz w:val="32"/>
          <w:szCs w:val="32"/>
          <w:rtl/>
        </w:rPr>
        <w:t>.</w:t>
      </w:r>
      <w:r w:rsidRPr="001A0DF2">
        <w:rPr>
          <w:rFonts w:ascii="Traditional Arabic" w:hAnsi="Times New Roman" w:cs="Traditional Arabic"/>
          <w:sz w:val="32"/>
          <w:szCs w:val="32"/>
          <w:rtl/>
        </w:rPr>
        <w:t xml:space="preserve"> </w:t>
      </w:r>
      <w:r w:rsidRPr="001A0DF2">
        <w:rPr>
          <w:rFonts w:ascii="Traditional Arabic" w:hAnsi="Times New Roman" w:cs="Traditional Arabic" w:hint="eastAsia"/>
          <w:sz w:val="32"/>
          <w:szCs w:val="32"/>
          <w:rtl/>
        </w:rPr>
        <w:t>التاريخ</w:t>
      </w:r>
      <w:r w:rsidRPr="001A0DF2">
        <w:rPr>
          <w:rFonts w:ascii="Traditional Arabic" w:hAnsi="Times New Roman" w:cs="Traditional Arabic"/>
          <w:sz w:val="32"/>
          <w:szCs w:val="32"/>
          <w:rtl/>
        </w:rPr>
        <w:t xml:space="preserve"> </w:t>
      </w:r>
      <w:r w:rsidRPr="001A0DF2">
        <w:rPr>
          <w:rFonts w:ascii="Traditional Arabic" w:hAnsi="Times New Roman" w:cs="Traditional Arabic" w:hint="eastAsia"/>
          <w:sz w:val="32"/>
          <w:szCs w:val="32"/>
          <w:rtl/>
        </w:rPr>
        <w:t>الكبير</w:t>
      </w:r>
      <w:r w:rsidRPr="001A0DF2">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A0DF2">
        <w:rPr>
          <w:rFonts w:ascii="Traditional Arabic" w:hAnsi="Times New Roman" w:cs="Traditional Arabic"/>
          <w:sz w:val="32"/>
          <w:szCs w:val="32"/>
          <w:rtl/>
        </w:rPr>
        <w:t>5</w:t>
      </w:r>
      <w:r>
        <w:rPr>
          <w:rFonts w:ascii="Traditional Arabic" w:hAnsi="Times New Roman" w:cs="Traditional Arabic"/>
          <w:sz w:val="32"/>
          <w:szCs w:val="32"/>
          <w:rtl/>
        </w:rPr>
        <w:t>/</w:t>
      </w:r>
      <w:r w:rsidRPr="001A0DF2">
        <w:rPr>
          <w:rFonts w:ascii="Traditional Arabic" w:hAnsi="Times New Roman" w:cs="Traditional Arabic"/>
          <w:sz w:val="32"/>
          <w:szCs w:val="32"/>
          <w:rtl/>
        </w:rPr>
        <w:t>368</w:t>
      </w:r>
      <w:r>
        <w:rPr>
          <w:rFonts w:ascii="Traditional Arabic" w:hAnsi="Times New Roman" w:cs="Traditional Arabic"/>
          <w:sz w:val="32"/>
          <w:szCs w:val="32"/>
          <w:rtl/>
        </w:rPr>
        <w:t>)</w:t>
      </w:r>
      <w:r w:rsidRPr="00EF1040">
        <w:rPr>
          <w:rFonts w:ascii="Traditional Arabic" w:hAnsi="Times New Roman" w:cs="Traditional Arabic"/>
          <w:sz w:val="32"/>
          <w:szCs w:val="32"/>
          <w:rtl/>
        </w:rPr>
        <w:t xml:space="preserve"> </w:t>
      </w:r>
      <w:r w:rsidRPr="00EF1040">
        <w:rPr>
          <w:rFonts w:ascii="Traditional Arabic" w:hAnsi="Times New Roman" w:cs="Traditional Arabic" w:hint="eastAsia"/>
          <w:sz w:val="32"/>
          <w:szCs w:val="32"/>
          <w:rtl/>
        </w:rPr>
        <w:t>الجرح</w:t>
      </w:r>
      <w:r w:rsidRPr="00EF1040">
        <w:rPr>
          <w:rFonts w:ascii="Traditional Arabic" w:hAnsi="Times New Roman" w:cs="Traditional Arabic"/>
          <w:sz w:val="32"/>
          <w:szCs w:val="32"/>
          <w:rtl/>
        </w:rPr>
        <w:t xml:space="preserve"> </w:t>
      </w:r>
      <w:r w:rsidRPr="00EF1040">
        <w:rPr>
          <w:rFonts w:ascii="Traditional Arabic" w:hAnsi="Times New Roman" w:cs="Traditional Arabic" w:hint="eastAsia"/>
          <w:sz w:val="32"/>
          <w:szCs w:val="32"/>
          <w:rtl/>
        </w:rPr>
        <w:t>والتعديل</w:t>
      </w:r>
      <w:r w:rsidRPr="00EF1040">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EF1040">
        <w:rPr>
          <w:rFonts w:ascii="Traditional Arabic" w:hAnsi="Times New Roman" w:cs="Traditional Arabic"/>
          <w:sz w:val="32"/>
          <w:szCs w:val="32"/>
          <w:rtl/>
        </w:rPr>
        <w:t>5</w:t>
      </w:r>
      <w:r>
        <w:rPr>
          <w:rFonts w:ascii="Traditional Arabic" w:hAnsi="Times New Roman" w:cs="Traditional Arabic"/>
          <w:sz w:val="32"/>
          <w:szCs w:val="32"/>
          <w:rtl/>
        </w:rPr>
        <w:t>/</w:t>
      </w:r>
      <w:r w:rsidRPr="00EF1040">
        <w:rPr>
          <w:rFonts w:ascii="Traditional Arabic" w:hAnsi="Times New Roman" w:cs="Traditional Arabic"/>
          <w:sz w:val="32"/>
          <w:szCs w:val="32"/>
          <w:rtl/>
        </w:rPr>
        <w:t>301</w:t>
      </w:r>
      <w:r>
        <w:rPr>
          <w:rFonts w:ascii="Traditional Arabic" w:hAnsi="Times New Roman" w:cs="Traditional Arabic"/>
          <w:sz w:val="32"/>
          <w:szCs w:val="32"/>
          <w:rtl/>
        </w:rPr>
        <w:t>)</w:t>
      </w:r>
      <w:r w:rsidRPr="001A0DF2">
        <w:rPr>
          <w:rFonts w:ascii="Traditional Arabic" w:hAnsi="Times New Roman" w:cs="Traditional Arabic"/>
          <w:sz w:val="32"/>
          <w:szCs w:val="32"/>
          <w:rtl/>
        </w:rPr>
        <w:t xml:space="preserve"> </w:t>
      </w:r>
      <w:r w:rsidRPr="001A0DF2">
        <w:rPr>
          <w:rFonts w:ascii="Traditional Arabic" w:hAnsi="Times New Roman" w:cs="Traditional Arabic" w:hint="eastAsia"/>
          <w:sz w:val="32"/>
          <w:szCs w:val="32"/>
          <w:rtl/>
        </w:rPr>
        <w:t>الثقات</w:t>
      </w:r>
      <w:r w:rsidRPr="001A0DF2">
        <w:rPr>
          <w:rFonts w:ascii="Traditional Arabic" w:hAnsi="Times New Roman" w:cs="Traditional Arabic"/>
          <w:sz w:val="32"/>
          <w:szCs w:val="32"/>
          <w:rtl/>
        </w:rPr>
        <w:t xml:space="preserve"> </w:t>
      </w:r>
      <w:r w:rsidRPr="001A0DF2">
        <w:rPr>
          <w:rFonts w:ascii="Traditional Arabic" w:hAnsi="Times New Roman" w:cs="Traditional Arabic" w:hint="eastAsia"/>
          <w:sz w:val="32"/>
          <w:szCs w:val="32"/>
          <w:rtl/>
        </w:rPr>
        <w:t>لابن</w:t>
      </w:r>
      <w:r w:rsidRPr="001A0DF2">
        <w:rPr>
          <w:rFonts w:ascii="Traditional Arabic" w:hAnsi="Times New Roman" w:cs="Traditional Arabic"/>
          <w:sz w:val="32"/>
          <w:szCs w:val="32"/>
          <w:rtl/>
        </w:rPr>
        <w:t xml:space="preserve"> </w:t>
      </w:r>
      <w:r w:rsidRPr="001A0DF2">
        <w:rPr>
          <w:rFonts w:ascii="Traditional Arabic" w:hAnsi="Times New Roman" w:cs="Traditional Arabic" w:hint="eastAsia"/>
          <w:sz w:val="32"/>
          <w:szCs w:val="32"/>
          <w:rtl/>
        </w:rPr>
        <w:t>حبان</w:t>
      </w:r>
      <w:r w:rsidRPr="001A0DF2">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A0DF2">
        <w:rPr>
          <w:rFonts w:ascii="Traditional Arabic" w:hAnsi="Times New Roman" w:cs="Traditional Arabic"/>
          <w:sz w:val="32"/>
          <w:szCs w:val="32"/>
          <w:rtl/>
        </w:rPr>
        <w:t>5</w:t>
      </w:r>
      <w:r>
        <w:rPr>
          <w:rFonts w:ascii="Traditional Arabic" w:hAnsi="Times New Roman" w:cs="Traditional Arabic"/>
          <w:sz w:val="32"/>
          <w:szCs w:val="32"/>
          <w:rtl/>
        </w:rPr>
        <w:t>/</w:t>
      </w:r>
      <w:r w:rsidRPr="001A0DF2">
        <w:rPr>
          <w:rFonts w:ascii="Traditional Arabic" w:hAnsi="Times New Roman" w:cs="Traditional Arabic"/>
          <w:sz w:val="32"/>
          <w:szCs w:val="32"/>
          <w:rtl/>
        </w:rPr>
        <w:t>100</w:t>
      </w:r>
      <w:r>
        <w:rPr>
          <w:rFonts w:ascii="Traditional Arabic" w:hAnsi="Times New Roman" w:cs="Traditional Arabic"/>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تقرب التهذيب (349).</w:t>
      </w:r>
    </w:p>
  </w:footnote>
  <w:footnote w:id="276">
    <w:p w:rsidR="00434984" w:rsidRPr="008B2D26" w:rsidRDefault="00434984" w:rsidP="00051641">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مواهب</w:t>
      </w:r>
      <w:r w:rsidRPr="008B2D26">
        <w:rPr>
          <w:rFonts w:ascii="Traditional Arabic" w:hAnsi="Traditional Arabic" w:cs="Traditional Arabic"/>
          <w:sz w:val="32"/>
          <w:szCs w:val="32"/>
          <w:rtl/>
          <w:lang w:bidi="ar-KW"/>
        </w:rPr>
        <w:t xml:space="preserve"> الجليل (1/296)</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وحاشية الدسوقي (1/119)</w:t>
      </w:r>
      <w:r w:rsidRPr="008B2D26">
        <w:rPr>
          <w:rFonts w:ascii="Traditional Arabic" w:hAnsi="Traditional Arabic" w:cs="Traditional Arabic" w:hint="cs"/>
          <w:sz w:val="32"/>
          <w:szCs w:val="32"/>
          <w:rtl/>
          <w:lang w:bidi="ar-KW"/>
        </w:rPr>
        <w:t>.</w:t>
      </w:r>
    </w:p>
  </w:footnote>
  <w:footnote w:id="277">
    <w:p w:rsidR="00434984" w:rsidRPr="008B2D26" w:rsidRDefault="00434984" w:rsidP="00051641">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المغني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(1/256)</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والشرح الكبير</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(2/42-45),</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والإنصاف(2/42)</w:t>
      </w:r>
      <w:r w:rsidRPr="008B2D26">
        <w:rPr>
          <w:rFonts w:cs="Traditional Arabic" w:hint="cs"/>
          <w:sz w:val="32"/>
          <w:szCs w:val="32"/>
          <w:rtl/>
        </w:rPr>
        <w:t>.</w:t>
      </w:r>
    </w:p>
  </w:footnote>
  <w:footnote w:id="278">
    <w:p w:rsidR="00434984" w:rsidRPr="008B2D26" w:rsidRDefault="00434984" w:rsidP="00051641">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رواه</w:t>
      </w:r>
      <w:r w:rsidRPr="008B2D26">
        <w:rPr>
          <w:rFonts w:ascii="Traditional Arabic" w:hAnsi="Traditional Arabic" w:cs="Traditional Arabic"/>
          <w:sz w:val="32"/>
          <w:szCs w:val="32"/>
          <w:rtl/>
          <w:lang w:bidi="ar-KW"/>
        </w:rPr>
        <w:t xml:space="preserve"> البخاري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(382)</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الصلاة</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الصلاة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على</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الفراش</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ومسلم</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(512) كتاب الصلاة</w:t>
      </w:r>
      <w:r w:rsidRPr="008B2D26">
        <w:rPr>
          <w:rFonts w:ascii="Traditional Arabic" w:hAnsi="Traditional Arabic" w:cs="Traditional Arabic" w:hint="cs"/>
          <w:sz w:val="32"/>
          <w:szCs w:val="32"/>
          <w:rtl/>
          <w:lang w:bidi="ar-KW"/>
        </w:rPr>
        <w:t>,</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الاعتراض</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بين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يدي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المصلي</w:t>
      </w:r>
      <w:r w:rsidRPr="008B2D26">
        <w:rPr>
          <w:rFonts w:ascii="Traditional Arabic" w:hAnsi="Traditional Arabic" w:cs="Traditional Arabic"/>
          <w:sz w:val="32"/>
          <w:szCs w:val="32"/>
          <w:rtl/>
          <w:lang w:bidi="ar-KW"/>
        </w:rPr>
        <w:t>.</w:t>
      </w:r>
    </w:p>
  </w:footnote>
  <w:footnote w:id="279">
    <w:p w:rsidR="00434984" w:rsidRPr="008B2D26" w:rsidRDefault="00434984" w:rsidP="001A0DF2">
      <w:pPr>
        <w:pStyle w:val="a3"/>
        <w:widowControl w:val="0"/>
        <w:spacing w:line="226" w:lineRule="auto"/>
        <w:ind w:left="340" w:hanging="340"/>
        <w:jc w:val="lowKashida"/>
        <w:rPr>
          <w:rFonts w:ascii="Traditional Arabic" w:hAnsi="Traditional Arabic" w:cs="Traditional Arabic"/>
          <w:sz w:val="32"/>
          <w:szCs w:val="32"/>
          <w:lang w:bidi="ar-KW"/>
        </w:rPr>
      </w:pPr>
      <w:r w:rsidRPr="008B2D26">
        <w:rPr>
          <w:rFonts w:ascii="Traditional Arabic" w:hAnsi="Traditional Arabic" w:cs="Traditional Arabic"/>
          <w:sz w:val="32"/>
          <w:szCs w:val="32"/>
          <w:rtl/>
          <w:lang w:bidi="ar-KW"/>
        </w:rPr>
        <w:t>(</w:t>
      </w:r>
      <w:r w:rsidRPr="008B2D26">
        <w:rPr>
          <w:rFonts w:cs="Traditional Arabic"/>
          <w:sz w:val="32"/>
          <w:szCs w:val="32"/>
          <w:lang w:bidi="ar-KW"/>
        </w:rPr>
        <w:footnoteRef/>
      </w:r>
      <w:r w:rsidRPr="008B2D26">
        <w:rPr>
          <w:rFonts w:ascii="Traditional Arabic" w:hAnsi="Traditional Arabic" w:cs="Traditional Arabic"/>
          <w:sz w:val="32"/>
          <w:szCs w:val="32"/>
          <w:rtl/>
          <w:lang w:bidi="ar-KW"/>
        </w:rPr>
        <w:t>)</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hint="eastAsia"/>
          <w:sz w:val="32"/>
          <w:szCs w:val="32"/>
          <w:rtl/>
          <w:lang w:bidi="ar-KW"/>
        </w:rPr>
        <w:t>أمامة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بنت</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أبي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العاص</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الربيع</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وهي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cs"/>
          <w:sz w:val="32"/>
          <w:szCs w:val="32"/>
          <w:rtl/>
          <w:lang w:bidi="ar-KW"/>
        </w:rPr>
        <w:t>ابنت</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زينب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بنت</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رسول</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الله</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sz w:val="32"/>
          <w:szCs w:val="32"/>
          <w:lang w:bidi="ar-KW"/>
        </w:rPr>
        <w:sym w:font="AGA Arabesque" w:char="0065"/>
      </w:r>
      <w:r>
        <w:rPr>
          <w:rFonts w:ascii="Traditional Arabic" w:hAnsi="Traditional Arabic" w:cs="Traditional Arabic" w:hint="cs"/>
          <w:sz w:val="32"/>
          <w:szCs w:val="32"/>
          <w:rtl/>
          <w:lang w:bidi="ar-KW"/>
        </w:rPr>
        <w:t xml:space="preserve"> . الإصابة في تمييز الصحابة</w:t>
      </w:r>
      <w:r w:rsidRPr="008B2D26">
        <w:rPr>
          <w:rFonts w:ascii="Traditional Arabic" w:hAnsi="Traditional Arabic" w:cs="Traditional Arabic" w:hint="cs"/>
          <w:sz w:val="32"/>
          <w:szCs w:val="32"/>
          <w:rtl/>
          <w:lang w:bidi="ar-KW"/>
        </w:rPr>
        <w:t>(7/501)</w:t>
      </w:r>
      <w:r w:rsidRPr="001A0DF2">
        <w:rPr>
          <w:rFonts w:ascii="Traditional Arabic" w:hAnsi="Traditional Arabic" w:cs="Traditional Arabic"/>
          <w:sz w:val="32"/>
          <w:szCs w:val="32"/>
          <w:rtl/>
          <w:lang w:bidi="ar-KW"/>
        </w:rPr>
        <w:t xml:space="preserve"> </w:t>
      </w:r>
      <w:r w:rsidRPr="001A0DF2">
        <w:rPr>
          <w:rFonts w:ascii="Traditional Arabic" w:hAnsi="Traditional Arabic" w:cs="Traditional Arabic" w:hint="eastAsia"/>
          <w:sz w:val="32"/>
          <w:szCs w:val="32"/>
          <w:rtl/>
          <w:lang w:bidi="ar-KW"/>
        </w:rPr>
        <w:t>الاستيعاب</w:t>
      </w:r>
      <w:r w:rsidRPr="001A0DF2">
        <w:rPr>
          <w:rFonts w:ascii="Traditional Arabic" w:hAnsi="Traditional Arabic" w:cs="Traditional Arabic"/>
          <w:sz w:val="32"/>
          <w:szCs w:val="32"/>
          <w:rtl/>
          <w:lang w:bidi="ar-KW"/>
        </w:rPr>
        <w:t xml:space="preserve"> </w:t>
      </w:r>
      <w:r w:rsidRPr="001A0DF2">
        <w:rPr>
          <w:rFonts w:ascii="Traditional Arabic" w:hAnsi="Traditional Arabic" w:cs="Traditional Arabic" w:hint="eastAsia"/>
          <w:sz w:val="32"/>
          <w:szCs w:val="32"/>
          <w:rtl/>
          <w:lang w:bidi="ar-KW"/>
        </w:rPr>
        <w:t>في</w:t>
      </w:r>
      <w:r w:rsidRPr="001A0DF2">
        <w:rPr>
          <w:rFonts w:ascii="Traditional Arabic" w:hAnsi="Traditional Arabic" w:cs="Traditional Arabic"/>
          <w:sz w:val="32"/>
          <w:szCs w:val="32"/>
          <w:rtl/>
          <w:lang w:bidi="ar-KW"/>
        </w:rPr>
        <w:t xml:space="preserve"> </w:t>
      </w:r>
      <w:r w:rsidRPr="001A0DF2">
        <w:rPr>
          <w:rFonts w:ascii="Traditional Arabic" w:hAnsi="Traditional Arabic" w:cs="Traditional Arabic" w:hint="eastAsia"/>
          <w:sz w:val="32"/>
          <w:szCs w:val="32"/>
          <w:rtl/>
          <w:lang w:bidi="ar-KW"/>
        </w:rPr>
        <w:t>معرفة</w:t>
      </w:r>
      <w:r w:rsidRPr="001A0DF2">
        <w:rPr>
          <w:rFonts w:ascii="Traditional Arabic" w:hAnsi="Traditional Arabic" w:cs="Traditional Arabic"/>
          <w:sz w:val="32"/>
          <w:szCs w:val="32"/>
          <w:rtl/>
          <w:lang w:bidi="ar-KW"/>
        </w:rPr>
        <w:t xml:space="preserve"> </w:t>
      </w:r>
      <w:r w:rsidRPr="001A0DF2">
        <w:rPr>
          <w:rFonts w:ascii="Traditional Arabic" w:hAnsi="Traditional Arabic" w:cs="Traditional Arabic" w:hint="eastAsia"/>
          <w:sz w:val="32"/>
          <w:szCs w:val="32"/>
          <w:rtl/>
          <w:lang w:bidi="ar-KW"/>
        </w:rPr>
        <w:t>الأصحاب</w:t>
      </w:r>
      <w:r w:rsidRPr="001A0DF2">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1A0DF2">
        <w:rPr>
          <w:rFonts w:ascii="Traditional Arabic" w:hAnsi="Traditional Arabic" w:cs="Traditional Arabic"/>
          <w:sz w:val="32"/>
          <w:szCs w:val="32"/>
          <w:rtl/>
          <w:lang w:bidi="ar-KW"/>
        </w:rPr>
        <w:t>4</w:t>
      </w:r>
      <w:r>
        <w:rPr>
          <w:rFonts w:ascii="Traditional Arabic" w:hAnsi="Traditional Arabic" w:cs="Traditional Arabic"/>
          <w:sz w:val="32"/>
          <w:szCs w:val="32"/>
          <w:rtl/>
          <w:lang w:bidi="ar-KW"/>
        </w:rPr>
        <w:t>/</w:t>
      </w:r>
      <w:r w:rsidRPr="001A0DF2">
        <w:rPr>
          <w:rFonts w:ascii="Traditional Arabic" w:hAnsi="Traditional Arabic" w:cs="Traditional Arabic"/>
          <w:sz w:val="32"/>
          <w:szCs w:val="32"/>
          <w:rtl/>
          <w:lang w:bidi="ar-KW"/>
        </w:rPr>
        <w:t>1788</w:t>
      </w:r>
      <w:r>
        <w:rPr>
          <w:rFonts w:ascii="Traditional Arabic" w:hAnsi="Traditional Arabic" w:cs="Traditional Arabic"/>
          <w:sz w:val="32"/>
          <w:szCs w:val="32"/>
          <w:rtl/>
          <w:lang w:bidi="ar-KW"/>
        </w:rPr>
        <w:t>)</w:t>
      </w:r>
      <w:r w:rsidRPr="001A0DF2">
        <w:rPr>
          <w:rFonts w:ascii="Traditional Arabic" w:hAnsi="Traditional Arabic" w:cs="Traditional Arabic"/>
          <w:sz w:val="32"/>
          <w:szCs w:val="32"/>
          <w:rtl/>
          <w:lang w:bidi="ar-KW"/>
        </w:rPr>
        <w:t xml:space="preserve"> </w:t>
      </w:r>
      <w:r w:rsidRPr="001A0DF2">
        <w:rPr>
          <w:rFonts w:ascii="Traditional Arabic" w:hAnsi="Traditional Arabic" w:cs="Traditional Arabic" w:hint="eastAsia"/>
          <w:sz w:val="32"/>
          <w:szCs w:val="32"/>
          <w:rtl/>
          <w:lang w:bidi="ar-KW"/>
        </w:rPr>
        <w:t>سير</w:t>
      </w:r>
      <w:r w:rsidRPr="001A0DF2">
        <w:rPr>
          <w:rFonts w:ascii="Traditional Arabic" w:hAnsi="Traditional Arabic" w:cs="Traditional Arabic"/>
          <w:sz w:val="32"/>
          <w:szCs w:val="32"/>
          <w:rtl/>
          <w:lang w:bidi="ar-KW"/>
        </w:rPr>
        <w:t xml:space="preserve"> </w:t>
      </w:r>
      <w:r w:rsidRPr="001A0DF2">
        <w:rPr>
          <w:rFonts w:ascii="Traditional Arabic" w:hAnsi="Traditional Arabic" w:cs="Traditional Arabic" w:hint="eastAsia"/>
          <w:sz w:val="32"/>
          <w:szCs w:val="32"/>
          <w:rtl/>
          <w:lang w:bidi="ar-KW"/>
        </w:rPr>
        <w:t>أعلام</w:t>
      </w:r>
      <w:r w:rsidRPr="001A0DF2">
        <w:rPr>
          <w:rFonts w:ascii="Traditional Arabic" w:hAnsi="Traditional Arabic" w:cs="Traditional Arabic"/>
          <w:sz w:val="32"/>
          <w:szCs w:val="32"/>
          <w:rtl/>
          <w:lang w:bidi="ar-KW"/>
        </w:rPr>
        <w:t xml:space="preserve"> </w:t>
      </w:r>
      <w:r w:rsidRPr="001A0DF2">
        <w:rPr>
          <w:rFonts w:ascii="Traditional Arabic" w:hAnsi="Traditional Arabic" w:cs="Traditional Arabic" w:hint="eastAsia"/>
          <w:sz w:val="32"/>
          <w:szCs w:val="32"/>
          <w:rtl/>
          <w:lang w:bidi="ar-KW"/>
        </w:rPr>
        <w:t>النبلاء</w:t>
      </w:r>
      <w:r w:rsidRPr="001A0DF2">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1A0DF2">
        <w:rPr>
          <w:rFonts w:ascii="Traditional Arabic" w:hAnsi="Traditional Arabic" w:cs="Traditional Arabic"/>
          <w:sz w:val="32"/>
          <w:szCs w:val="32"/>
          <w:rtl/>
          <w:lang w:bidi="ar-KW"/>
        </w:rPr>
        <w:t>1</w:t>
      </w:r>
      <w:r>
        <w:rPr>
          <w:rFonts w:ascii="Traditional Arabic" w:hAnsi="Traditional Arabic" w:cs="Traditional Arabic"/>
          <w:sz w:val="32"/>
          <w:szCs w:val="32"/>
          <w:rtl/>
          <w:lang w:bidi="ar-KW"/>
        </w:rPr>
        <w:t>/</w:t>
      </w:r>
      <w:r w:rsidRPr="001A0DF2">
        <w:rPr>
          <w:rFonts w:ascii="Traditional Arabic" w:hAnsi="Traditional Arabic" w:cs="Traditional Arabic"/>
          <w:sz w:val="32"/>
          <w:szCs w:val="32"/>
          <w:rtl/>
          <w:lang w:bidi="ar-KW"/>
        </w:rPr>
        <w:t>335</w:t>
      </w:r>
      <w:r>
        <w:rPr>
          <w:rFonts w:ascii="Traditional Arabic" w:hAnsi="Traditional Arabic" w:cs="Traditional Arabic"/>
          <w:sz w:val="32"/>
          <w:szCs w:val="32"/>
          <w:rtl/>
          <w:lang w:bidi="ar-KW"/>
        </w:rPr>
        <w:t>)</w:t>
      </w:r>
      <w:r w:rsidRPr="008B2D26">
        <w:rPr>
          <w:rFonts w:ascii="Traditional Arabic" w:hAnsi="Traditional Arabic" w:cs="Traditional Arabic" w:hint="cs"/>
          <w:sz w:val="32"/>
          <w:szCs w:val="32"/>
          <w:rtl/>
          <w:lang w:bidi="ar-KW"/>
        </w:rPr>
        <w:t>.</w:t>
      </w:r>
    </w:p>
  </w:footnote>
  <w:footnote w:id="280">
    <w:p w:rsidR="00434984" w:rsidRPr="008B2D26" w:rsidRDefault="00434984" w:rsidP="00051641">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رواه</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البخاري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(516)</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إذا</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حمل</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جارية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صغيرة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على</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عنقه</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فى</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الصلاة</w:t>
      </w:r>
      <w:r w:rsidRPr="008B2D26">
        <w:rPr>
          <w:rFonts w:ascii="Traditional Arabic" w:hAnsi="Traditional Arabic" w:cs="Traditional Arabic"/>
          <w:sz w:val="32"/>
          <w:szCs w:val="32"/>
          <w:rtl/>
          <w:lang w:bidi="ar-KW"/>
        </w:rPr>
        <w:t>. ومسلم</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(543)</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المساجد</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جواز</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حمل</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الصبيان</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الصلاة</w:t>
      </w:r>
      <w:r w:rsidRPr="008B2D26">
        <w:rPr>
          <w:rFonts w:cs="Traditional Arabic" w:hint="cs"/>
          <w:sz w:val="32"/>
          <w:szCs w:val="32"/>
          <w:rtl/>
        </w:rPr>
        <w:t>.</w:t>
      </w:r>
    </w:p>
  </w:footnote>
  <w:footnote w:id="281">
    <w:p w:rsidR="00434984" w:rsidRPr="008B2D26" w:rsidRDefault="00434984" w:rsidP="009304DF">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أحكام</w:t>
      </w:r>
      <w:r w:rsidRPr="008B2D26">
        <w:rPr>
          <w:rFonts w:ascii="Traditional Arabic" w:hAnsi="Traditional Arabic" w:cs="Traditional Arabic"/>
          <w:sz w:val="32"/>
          <w:szCs w:val="32"/>
          <w:rtl/>
          <w:lang w:bidi="ar-KW"/>
        </w:rPr>
        <w:t xml:space="preserve"> القرآن </w:t>
      </w:r>
      <w:r w:rsidRPr="008B2D26">
        <w:rPr>
          <w:rFonts w:ascii="Traditional Arabic" w:hAnsi="Traditional Arabic" w:cs="Traditional Arabic" w:hint="cs"/>
          <w:sz w:val="32"/>
          <w:szCs w:val="32"/>
          <w:rtl/>
          <w:lang w:bidi="ar-KW"/>
        </w:rPr>
        <w:t>للطحاوي (1/99).</w:t>
      </w:r>
    </w:p>
  </w:footnote>
  <w:footnote w:id="282">
    <w:p w:rsidR="00434984" w:rsidRPr="008B2D26" w:rsidRDefault="00434984" w:rsidP="009304DF">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الاستذكار</w:t>
      </w:r>
      <w:r w:rsidRPr="008B2D26">
        <w:rPr>
          <w:rFonts w:ascii="Traditional Arabic" w:hAnsi="Traditional Arabic" w:cs="Traditional Arabic"/>
          <w:sz w:val="32"/>
          <w:szCs w:val="32"/>
          <w:rtl/>
          <w:lang w:bidi="ar-KW"/>
        </w:rPr>
        <w:t xml:space="preserve"> (3/45)</w:t>
      </w:r>
      <w:r w:rsidRPr="008B2D26">
        <w:rPr>
          <w:rFonts w:cs="Traditional Arabic" w:hint="cs"/>
          <w:sz w:val="32"/>
          <w:szCs w:val="32"/>
          <w:rtl/>
        </w:rPr>
        <w:t>.</w:t>
      </w:r>
    </w:p>
  </w:footnote>
  <w:footnote w:id="283">
    <w:p w:rsidR="00434984" w:rsidRPr="008B2D26" w:rsidRDefault="00434984" w:rsidP="009304DF">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مجموع</w:t>
      </w:r>
      <w:r w:rsidRPr="008B2D26">
        <w:rPr>
          <w:rFonts w:ascii="Traditional Arabic" w:hAnsi="Traditional Arabic" w:cs="Traditional Arabic"/>
          <w:sz w:val="32"/>
          <w:szCs w:val="32"/>
          <w:rtl/>
          <w:lang w:bidi="ar-KW"/>
        </w:rPr>
        <w:t xml:space="preserve"> الفتاوى (21/237)</w:t>
      </w:r>
      <w:r w:rsidRPr="008B2D26">
        <w:rPr>
          <w:rFonts w:cs="Traditional Arabic" w:hint="cs"/>
          <w:sz w:val="32"/>
          <w:szCs w:val="32"/>
          <w:rtl/>
        </w:rPr>
        <w:t>.</w:t>
      </w:r>
    </w:p>
  </w:footnote>
  <w:footnote w:id="284">
    <w:p w:rsidR="00434984" w:rsidRPr="008B2D26" w:rsidRDefault="00434984" w:rsidP="003236CE">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سليمان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مهران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الأسدي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الكاهلي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محمد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الكوفي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الأعمش</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حافظ</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عارف</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بالقراءات</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ورع</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لكنه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يدلس</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وأربعين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ثمان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وكان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مولده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أول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إحدى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وستين</w:t>
      </w:r>
      <w:r w:rsidRPr="008B2D26">
        <w:rPr>
          <w:rFonts w:ascii="Traditional Arabic" w:hAnsi="Times New Roman" w:cs="Traditional Arabic" w:hint="cs"/>
          <w:sz w:val="32"/>
          <w:szCs w:val="32"/>
          <w:rtl/>
        </w:rPr>
        <w:t xml:space="preserve">. </w:t>
      </w:r>
      <w:r w:rsidRPr="003236CE">
        <w:rPr>
          <w:rFonts w:ascii="Traditional Arabic" w:hAnsi="Times New Roman" w:cs="Traditional Arabic" w:hint="eastAsia"/>
          <w:sz w:val="32"/>
          <w:szCs w:val="32"/>
          <w:rtl/>
        </w:rPr>
        <w:t>التاريخ</w:t>
      </w:r>
      <w:r w:rsidRPr="003236CE">
        <w:rPr>
          <w:rFonts w:ascii="Traditional Arabic" w:hAnsi="Times New Roman" w:cs="Traditional Arabic"/>
          <w:sz w:val="32"/>
          <w:szCs w:val="32"/>
          <w:rtl/>
        </w:rPr>
        <w:t xml:space="preserve"> </w:t>
      </w:r>
      <w:r w:rsidRPr="003236CE">
        <w:rPr>
          <w:rFonts w:ascii="Traditional Arabic" w:hAnsi="Times New Roman" w:cs="Traditional Arabic" w:hint="eastAsia"/>
          <w:sz w:val="32"/>
          <w:szCs w:val="32"/>
          <w:rtl/>
        </w:rPr>
        <w:t>الكبير</w:t>
      </w:r>
      <w:r w:rsidRPr="003236C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3236CE">
        <w:rPr>
          <w:rFonts w:ascii="Traditional Arabic" w:hAnsi="Times New Roman" w:cs="Traditional Arabic"/>
          <w:sz w:val="32"/>
          <w:szCs w:val="32"/>
          <w:rtl/>
        </w:rPr>
        <w:t>4</w:t>
      </w:r>
      <w:r>
        <w:rPr>
          <w:rFonts w:ascii="Traditional Arabic" w:hAnsi="Times New Roman" w:cs="Traditional Arabic"/>
          <w:sz w:val="32"/>
          <w:szCs w:val="32"/>
          <w:rtl/>
        </w:rPr>
        <w:t>/</w:t>
      </w:r>
      <w:r w:rsidRPr="003236CE">
        <w:rPr>
          <w:rFonts w:ascii="Traditional Arabic" w:hAnsi="Times New Roman" w:cs="Traditional Arabic"/>
          <w:sz w:val="32"/>
          <w:szCs w:val="32"/>
          <w:rtl/>
        </w:rPr>
        <w:t>37</w:t>
      </w:r>
      <w:r>
        <w:rPr>
          <w:rFonts w:ascii="Traditional Arabic" w:hAnsi="Times New Roman" w:cs="Traditional Arabic"/>
          <w:sz w:val="32"/>
          <w:szCs w:val="32"/>
          <w:rtl/>
        </w:rPr>
        <w:t>)</w:t>
      </w:r>
      <w:r w:rsidRPr="003236CE">
        <w:rPr>
          <w:rFonts w:ascii="Traditional Arabic" w:hAnsi="Times New Roman" w:cs="Traditional Arabic"/>
          <w:sz w:val="32"/>
          <w:szCs w:val="32"/>
          <w:rtl/>
        </w:rPr>
        <w:t xml:space="preserve"> </w:t>
      </w:r>
      <w:r w:rsidRPr="003236CE">
        <w:rPr>
          <w:rFonts w:ascii="Traditional Arabic" w:hAnsi="Times New Roman" w:cs="Traditional Arabic" w:hint="eastAsia"/>
          <w:sz w:val="32"/>
          <w:szCs w:val="32"/>
          <w:rtl/>
        </w:rPr>
        <w:t>الجرح</w:t>
      </w:r>
      <w:r w:rsidRPr="003236CE">
        <w:rPr>
          <w:rFonts w:ascii="Traditional Arabic" w:hAnsi="Times New Roman" w:cs="Traditional Arabic"/>
          <w:sz w:val="32"/>
          <w:szCs w:val="32"/>
          <w:rtl/>
        </w:rPr>
        <w:t xml:space="preserve"> </w:t>
      </w:r>
      <w:r w:rsidRPr="003236CE">
        <w:rPr>
          <w:rFonts w:ascii="Traditional Arabic" w:hAnsi="Times New Roman" w:cs="Traditional Arabic" w:hint="eastAsia"/>
          <w:sz w:val="32"/>
          <w:szCs w:val="32"/>
          <w:rtl/>
        </w:rPr>
        <w:t>والتعديل</w:t>
      </w:r>
      <w:r w:rsidRPr="003236C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3236CE">
        <w:rPr>
          <w:rFonts w:ascii="Traditional Arabic" w:hAnsi="Times New Roman" w:cs="Traditional Arabic"/>
          <w:sz w:val="32"/>
          <w:szCs w:val="32"/>
          <w:rtl/>
        </w:rPr>
        <w:t>4</w:t>
      </w:r>
      <w:r>
        <w:rPr>
          <w:rFonts w:ascii="Traditional Arabic" w:hAnsi="Times New Roman" w:cs="Traditional Arabic"/>
          <w:sz w:val="32"/>
          <w:szCs w:val="32"/>
          <w:rtl/>
        </w:rPr>
        <w:t>/</w:t>
      </w:r>
      <w:r w:rsidRPr="003236CE">
        <w:rPr>
          <w:rFonts w:ascii="Traditional Arabic" w:hAnsi="Times New Roman" w:cs="Traditional Arabic"/>
          <w:sz w:val="32"/>
          <w:szCs w:val="32"/>
          <w:rtl/>
        </w:rPr>
        <w:t>146</w:t>
      </w:r>
      <w:r>
        <w:rPr>
          <w:rFonts w:ascii="Traditional Arabic" w:hAnsi="Times New Roman" w:cs="Traditional Arabic"/>
          <w:sz w:val="32"/>
          <w:szCs w:val="32"/>
          <w:rtl/>
        </w:rPr>
        <w:t>)</w:t>
      </w:r>
      <w:r w:rsidRPr="003236CE">
        <w:rPr>
          <w:rFonts w:ascii="Traditional Arabic" w:hAnsi="Times New Roman" w:cs="Traditional Arabic"/>
          <w:sz w:val="32"/>
          <w:szCs w:val="32"/>
          <w:rtl/>
        </w:rPr>
        <w:t xml:space="preserve"> </w:t>
      </w:r>
      <w:r w:rsidRPr="003236CE">
        <w:rPr>
          <w:rFonts w:ascii="Traditional Arabic" w:hAnsi="Times New Roman" w:cs="Traditional Arabic" w:hint="eastAsia"/>
          <w:sz w:val="32"/>
          <w:szCs w:val="32"/>
          <w:rtl/>
        </w:rPr>
        <w:t>الثقات</w:t>
      </w:r>
      <w:r w:rsidRPr="003236CE">
        <w:rPr>
          <w:rFonts w:ascii="Traditional Arabic" w:hAnsi="Times New Roman" w:cs="Traditional Arabic"/>
          <w:sz w:val="32"/>
          <w:szCs w:val="32"/>
          <w:rtl/>
        </w:rPr>
        <w:t xml:space="preserve"> </w:t>
      </w:r>
      <w:r w:rsidRPr="003236CE">
        <w:rPr>
          <w:rFonts w:ascii="Traditional Arabic" w:hAnsi="Times New Roman" w:cs="Traditional Arabic" w:hint="eastAsia"/>
          <w:sz w:val="32"/>
          <w:szCs w:val="32"/>
          <w:rtl/>
        </w:rPr>
        <w:t>لابن</w:t>
      </w:r>
      <w:r w:rsidRPr="003236CE">
        <w:rPr>
          <w:rFonts w:ascii="Traditional Arabic" w:hAnsi="Times New Roman" w:cs="Traditional Arabic"/>
          <w:sz w:val="32"/>
          <w:szCs w:val="32"/>
          <w:rtl/>
        </w:rPr>
        <w:t xml:space="preserve"> </w:t>
      </w:r>
      <w:r w:rsidRPr="003236CE">
        <w:rPr>
          <w:rFonts w:ascii="Traditional Arabic" w:hAnsi="Times New Roman" w:cs="Traditional Arabic" w:hint="eastAsia"/>
          <w:sz w:val="32"/>
          <w:szCs w:val="32"/>
          <w:rtl/>
        </w:rPr>
        <w:t>حبان</w:t>
      </w:r>
      <w:r w:rsidRPr="003236C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3236CE">
        <w:rPr>
          <w:rFonts w:ascii="Traditional Arabic" w:hAnsi="Times New Roman" w:cs="Traditional Arabic"/>
          <w:sz w:val="32"/>
          <w:szCs w:val="32"/>
          <w:rtl/>
        </w:rPr>
        <w:t>4</w:t>
      </w:r>
      <w:r>
        <w:rPr>
          <w:rFonts w:ascii="Traditional Arabic" w:hAnsi="Times New Roman" w:cs="Traditional Arabic"/>
          <w:sz w:val="32"/>
          <w:szCs w:val="32"/>
          <w:rtl/>
        </w:rPr>
        <w:t>/</w:t>
      </w:r>
      <w:r w:rsidRPr="003236CE">
        <w:rPr>
          <w:rFonts w:ascii="Traditional Arabic" w:hAnsi="Times New Roman" w:cs="Traditional Arabic"/>
          <w:sz w:val="32"/>
          <w:szCs w:val="32"/>
          <w:rtl/>
        </w:rPr>
        <w:t>302</w:t>
      </w:r>
      <w:r>
        <w:rPr>
          <w:rFonts w:ascii="Traditional Arabic" w:hAnsi="Times New Roman" w:cs="Traditional Arabic"/>
          <w:sz w:val="32"/>
          <w:szCs w:val="32"/>
          <w:rtl/>
        </w:rPr>
        <w:t>)</w:t>
      </w:r>
      <w:r w:rsidRPr="008B2D26">
        <w:rPr>
          <w:rFonts w:ascii="Traditional Arabic" w:hAnsi="Times New Roman" w:cs="Traditional Arabic" w:hint="cs"/>
          <w:sz w:val="32"/>
          <w:szCs w:val="32"/>
          <w:rtl/>
        </w:rPr>
        <w:t>تقريب التهذيب</w:t>
      </w:r>
      <w:r w:rsidRPr="008B2D26">
        <w:rPr>
          <w:rFonts w:ascii="Traditional Arabic" w:hAnsi="Times New Roman" w:cs="Traditional Arabic"/>
          <w:sz w:val="32"/>
          <w:szCs w:val="32"/>
          <w:rtl/>
        </w:rPr>
        <w:t xml:space="preserve"> </w:t>
      </w:r>
      <w:r w:rsidRPr="008B2D26">
        <w:rPr>
          <w:rFonts w:ascii="Traditional Arabic" w:hAnsi="Traditional Arabic" w:cs="Traditional Arabic" w:hint="cs"/>
          <w:sz w:val="32"/>
          <w:szCs w:val="32"/>
          <w:rtl/>
          <w:lang w:bidi="ar-KW"/>
        </w:rPr>
        <w:t>(254).</w:t>
      </w:r>
    </w:p>
  </w:footnote>
  <w:footnote w:id="285">
    <w:p w:rsidR="00434984" w:rsidRPr="008B2D26" w:rsidRDefault="00434984" w:rsidP="004A607E">
      <w:pPr>
        <w:pStyle w:val="a3"/>
        <w:widowControl w:val="0"/>
        <w:spacing w:line="22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البخاري (346)</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التيمم</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إذا</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خاف</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الجنب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على</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نفسه</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المرض</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أو</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الموت</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أو</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خاف</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العطش</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تيمم</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ومسلم</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(368)كتاب الحيض</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التيمم</w:t>
      </w:r>
      <w:r w:rsidRPr="008B2D26">
        <w:rPr>
          <w:rFonts w:ascii="Traditional Arabic" w:hAnsi="Traditional Arabic" w:cs="Traditional Arabic" w:hint="cs"/>
          <w:sz w:val="32"/>
          <w:szCs w:val="32"/>
          <w:rtl/>
          <w:lang w:bidi="ar-KW"/>
        </w:rPr>
        <w:t>.</w:t>
      </w:r>
    </w:p>
  </w:footnote>
  <w:footnote w:id="28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مجموع</w:t>
      </w:r>
      <w:r w:rsidRPr="008B2D26">
        <w:rPr>
          <w:rFonts w:ascii="Traditional Arabic" w:hAnsi="Traditional Arabic" w:cs="Traditional Arabic"/>
          <w:sz w:val="32"/>
          <w:szCs w:val="32"/>
          <w:rtl/>
          <w:lang w:bidi="ar-KW"/>
        </w:rPr>
        <w:t xml:space="preserve"> الفتاوى (21/234-235)</w:t>
      </w:r>
      <w:r w:rsidRPr="008B2D26">
        <w:rPr>
          <w:rFonts w:cs="Traditional Arabic" w:hint="cs"/>
          <w:sz w:val="32"/>
          <w:szCs w:val="32"/>
          <w:rtl/>
        </w:rPr>
        <w:t>.</w:t>
      </w:r>
    </w:p>
  </w:footnote>
  <w:footnote w:id="287">
    <w:p w:rsidR="00434984" w:rsidRPr="008B2D26" w:rsidRDefault="00434984" w:rsidP="00896886">
      <w:pPr>
        <w:pStyle w:val="a3"/>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imes New Roman" w:cs="Traditional Arabic" w:hint="eastAsia"/>
          <w:sz w:val="32"/>
          <w:szCs w:val="32"/>
          <w:rtl/>
        </w:rPr>
        <w:t>حميد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هلال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العدوي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نصر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البصري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عالم</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توقف</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فيه</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ا</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سيرين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لدخوله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عمل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السلطان</w:t>
      </w:r>
      <w:r w:rsidRPr="008B2D26">
        <w:rPr>
          <w:rFonts w:ascii="Traditional Arabic" w:hAnsi="Times New Roman" w:cs="Traditional Arabic" w:hint="cs"/>
          <w:sz w:val="32"/>
          <w:szCs w:val="32"/>
          <w:rtl/>
        </w:rPr>
        <w:t>.</w:t>
      </w:r>
      <w:r w:rsidRPr="00896886">
        <w:rPr>
          <w:rFonts w:ascii="Traditional Arabic" w:hAnsi="Times New Roman" w:cs="Traditional Arabic"/>
          <w:sz w:val="32"/>
          <w:szCs w:val="32"/>
          <w:rtl/>
        </w:rPr>
        <w:t xml:space="preserve"> </w:t>
      </w:r>
      <w:r w:rsidRPr="00896886">
        <w:rPr>
          <w:rFonts w:ascii="Traditional Arabic" w:hAnsi="Times New Roman" w:cs="Traditional Arabic" w:hint="eastAsia"/>
          <w:sz w:val="32"/>
          <w:szCs w:val="32"/>
          <w:rtl/>
        </w:rPr>
        <w:t>التاريخ</w:t>
      </w:r>
      <w:r w:rsidRPr="00896886">
        <w:rPr>
          <w:rFonts w:ascii="Traditional Arabic" w:hAnsi="Times New Roman" w:cs="Traditional Arabic"/>
          <w:sz w:val="32"/>
          <w:szCs w:val="32"/>
          <w:rtl/>
        </w:rPr>
        <w:t xml:space="preserve"> </w:t>
      </w:r>
      <w:r w:rsidRPr="00896886">
        <w:rPr>
          <w:rFonts w:ascii="Traditional Arabic" w:hAnsi="Times New Roman" w:cs="Traditional Arabic" w:hint="eastAsia"/>
          <w:sz w:val="32"/>
          <w:szCs w:val="32"/>
          <w:rtl/>
        </w:rPr>
        <w:t>الكبير</w:t>
      </w:r>
      <w:r w:rsidRPr="0089688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896886">
        <w:rPr>
          <w:rFonts w:ascii="Traditional Arabic" w:hAnsi="Times New Roman" w:cs="Traditional Arabic"/>
          <w:sz w:val="32"/>
          <w:szCs w:val="32"/>
          <w:rtl/>
        </w:rPr>
        <w:t>2</w:t>
      </w:r>
      <w:r>
        <w:rPr>
          <w:rFonts w:ascii="Traditional Arabic" w:hAnsi="Times New Roman" w:cs="Traditional Arabic"/>
          <w:sz w:val="32"/>
          <w:szCs w:val="32"/>
          <w:rtl/>
        </w:rPr>
        <w:t>/</w:t>
      </w:r>
      <w:r w:rsidRPr="00896886">
        <w:rPr>
          <w:rFonts w:ascii="Traditional Arabic" w:hAnsi="Times New Roman" w:cs="Traditional Arabic"/>
          <w:sz w:val="32"/>
          <w:szCs w:val="32"/>
          <w:rtl/>
        </w:rPr>
        <w:t>346</w:t>
      </w:r>
      <w:r>
        <w:rPr>
          <w:rFonts w:ascii="Traditional Arabic" w:hAnsi="Times New Roman" w:cs="Traditional Arabic"/>
          <w:sz w:val="32"/>
          <w:szCs w:val="32"/>
          <w:rtl/>
        </w:rPr>
        <w:t>)</w:t>
      </w:r>
      <w:r w:rsidRPr="00896886">
        <w:rPr>
          <w:rFonts w:ascii="Traditional Arabic" w:hAnsi="Times New Roman" w:cs="Traditional Arabic"/>
          <w:sz w:val="32"/>
          <w:szCs w:val="32"/>
          <w:rtl/>
        </w:rPr>
        <w:t xml:space="preserve"> </w:t>
      </w:r>
      <w:r w:rsidRPr="00896886">
        <w:rPr>
          <w:rFonts w:ascii="Traditional Arabic" w:hAnsi="Times New Roman" w:cs="Traditional Arabic" w:hint="eastAsia"/>
          <w:sz w:val="32"/>
          <w:szCs w:val="32"/>
          <w:rtl/>
        </w:rPr>
        <w:t>الجرح</w:t>
      </w:r>
      <w:r w:rsidRPr="00896886">
        <w:rPr>
          <w:rFonts w:ascii="Traditional Arabic" w:hAnsi="Times New Roman" w:cs="Traditional Arabic"/>
          <w:sz w:val="32"/>
          <w:szCs w:val="32"/>
          <w:rtl/>
        </w:rPr>
        <w:t xml:space="preserve"> </w:t>
      </w:r>
      <w:r w:rsidRPr="00896886">
        <w:rPr>
          <w:rFonts w:ascii="Traditional Arabic" w:hAnsi="Times New Roman" w:cs="Traditional Arabic" w:hint="eastAsia"/>
          <w:sz w:val="32"/>
          <w:szCs w:val="32"/>
          <w:rtl/>
        </w:rPr>
        <w:t>والتعديل</w:t>
      </w:r>
      <w:r w:rsidRPr="0089688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896886">
        <w:rPr>
          <w:rFonts w:ascii="Traditional Arabic" w:hAnsi="Times New Roman" w:cs="Traditional Arabic"/>
          <w:sz w:val="32"/>
          <w:szCs w:val="32"/>
          <w:rtl/>
        </w:rPr>
        <w:t>3</w:t>
      </w:r>
      <w:r>
        <w:rPr>
          <w:rFonts w:ascii="Traditional Arabic" w:hAnsi="Times New Roman" w:cs="Traditional Arabic"/>
          <w:sz w:val="32"/>
          <w:szCs w:val="32"/>
          <w:rtl/>
        </w:rPr>
        <w:t>/</w:t>
      </w:r>
      <w:r w:rsidRPr="00896886">
        <w:rPr>
          <w:rFonts w:ascii="Traditional Arabic" w:hAnsi="Times New Roman" w:cs="Traditional Arabic"/>
          <w:sz w:val="32"/>
          <w:szCs w:val="32"/>
          <w:rtl/>
        </w:rPr>
        <w:t>230</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B2D26">
        <w:rPr>
          <w:rFonts w:ascii="Traditional Arabic" w:hAnsi="Traditional Arabic" w:cs="Traditional Arabic" w:hint="cs"/>
          <w:sz w:val="32"/>
          <w:szCs w:val="32"/>
          <w:rtl/>
        </w:rPr>
        <w:t>تقريب التهذيب</w:t>
      </w:r>
      <w:r w:rsidRPr="008B2D26">
        <w:rPr>
          <w:rFonts w:ascii="Traditional Arabic" w:hAnsi="Times New Roman" w:cs="Traditional Arabic"/>
          <w:sz w:val="32"/>
          <w:szCs w:val="32"/>
          <w:rtl/>
        </w:rPr>
        <w:t xml:space="preserve"> </w:t>
      </w:r>
      <w:r w:rsidRPr="008B2D26">
        <w:rPr>
          <w:rFonts w:ascii="Traditional Arabic" w:hAnsi="Traditional Arabic" w:cs="Traditional Arabic" w:hint="cs"/>
          <w:sz w:val="32"/>
          <w:szCs w:val="32"/>
          <w:rtl/>
          <w:lang w:bidi="ar-KW"/>
        </w:rPr>
        <w:t>(182).</w:t>
      </w:r>
    </w:p>
  </w:footnote>
  <w:footnote w:id="288">
    <w:p w:rsidR="00434984" w:rsidRPr="008B2D26" w:rsidRDefault="00434984" w:rsidP="00BF1E4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tl/>
        </w:rPr>
        <w:t>) في رواية ا</w:t>
      </w:r>
      <w:r>
        <w:rPr>
          <w:rFonts w:ascii="Traditional Arabic" w:hAnsi="Traditional Arabic" w:cs="Traditional Arabic" w:hint="cs"/>
          <w:sz w:val="32"/>
          <w:szCs w:val="32"/>
          <w:rtl/>
        </w:rPr>
        <w:t>بن المنذر</w:t>
      </w:r>
      <w:r>
        <w:rPr>
          <w:rFonts w:ascii="Traditional Arabic" w:hAnsi="Traditional Arabic" w:cs="Traditional Arabic"/>
          <w:sz w:val="32"/>
          <w:szCs w:val="32"/>
          <w:rtl/>
        </w:rPr>
        <w:t xml:space="preserve"> (من</w:t>
      </w:r>
      <w:r>
        <w:rPr>
          <w:rFonts w:ascii="Traditional Arabic" w:hAnsi="Traditional Arabic" w:cs="Traditional Arabic" w:hint="cs"/>
          <w:sz w:val="32"/>
          <w:szCs w:val="32"/>
          <w:rtl/>
        </w:rPr>
        <w:t>ه</w:t>
      </w:r>
      <w:r w:rsidRPr="008B2D26">
        <w:rPr>
          <w:rFonts w:ascii="Traditional Arabic" w:hAnsi="Traditional Arabic" w:cs="Traditional Arabic"/>
          <w:sz w:val="32"/>
          <w:szCs w:val="32"/>
          <w:rtl/>
        </w:rPr>
        <w:t>م)</w:t>
      </w:r>
      <w:r w:rsidRPr="008B2D26">
        <w:rPr>
          <w:rFonts w:cs="Traditional Arabic" w:hint="cs"/>
          <w:sz w:val="32"/>
          <w:szCs w:val="32"/>
          <w:rtl/>
        </w:rPr>
        <w:t>.</w:t>
      </w:r>
    </w:p>
  </w:footnote>
  <w:footnote w:id="289">
    <w:p w:rsidR="00434984" w:rsidRPr="008B2D26" w:rsidRDefault="00434984" w:rsidP="00BF1E4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المنذر في الأوسط (1/228)</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والبيهقي (1/145)</w:t>
      </w:r>
      <w:r w:rsidRPr="008B2D26">
        <w:rPr>
          <w:rFonts w:ascii="Traditional Arabic" w:hAnsi="Traditional Arabic" w:cs="Traditional Arabic" w:hint="cs"/>
          <w:sz w:val="32"/>
          <w:szCs w:val="32"/>
          <w:rtl/>
          <w:lang w:bidi="ar-KW"/>
        </w:rPr>
        <w:t>.</w:t>
      </w:r>
    </w:p>
  </w:footnote>
  <w:footnote w:id="290">
    <w:p w:rsidR="00434984" w:rsidRPr="008B2D26" w:rsidRDefault="00434984" w:rsidP="00EF55F9">
      <w:pPr>
        <w:pStyle w:val="a3"/>
        <w:ind w:left="340" w:hanging="340"/>
        <w:jc w:val="lowKashida"/>
        <w:rPr>
          <w:rFonts w:ascii="Traditional Arabic" w:hAns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cs"/>
          <w:sz w:val="32"/>
          <w:szCs w:val="32"/>
          <w:rtl/>
        </w:rPr>
        <w:t xml:space="preserve"> </w:t>
      </w:r>
      <w:r w:rsidRPr="00EF55F9">
        <w:rPr>
          <w:rFonts w:ascii="Traditional Arabic" w:hAnsi="Times New Roman" w:cs="Traditional Arabic" w:hint="eastAsia"/>
          <w:sz w:val="32"/>
          <w:szCs w:val="32"/>
          <w:rtl/>
        </w:rPr>
        <w:t>الأحنف</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بن</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قيس</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السعدي</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التميمي</w:t>
      </w:r>
      <w:r>
        <w:rPr>
          <w:rFonts w:ascii="Traditional Arabic" w:hAnsi="Times New Roman" w:cs="Traditional Arabic" w:hint="cs"/>
          <w:sz w:val="32"/>
          <w:szCs w:val="32"/>
          <w:rtl/>
        </w:rPr>
        <w:t xml:space="preserve"> مخضرم ثقة،</w:t>
      </w:r>
      <w:r w:rsidRPr="00EF55F9">
        <w:rPr>
          <w:rFonts w:ascii="Traditional Arabic" w:hAnsi="Times New Roman" w:cs="Traditional Arabic" w:hint="eastAsia"/>
          <w:sz w:val="32"/>
          <w:szCs w:val="32"/>
          <w:rtl/>
        </w:rPr>
        <w:t>توفي</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بالكوفة</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في</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إمارة</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مصعب</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بن</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الزبير</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سنة</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سبع</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وستين،</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ومشى</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مصعب</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في</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جنازته</w:t>
      </w:r>
      <w:r>
        <w:rPr>
          <w:rFonts w:ascii="Traditional Arabic" w:hAnsi="Times New Roman" w:cs="Traditional Arabic" w:hint="cs"/>
          <w:sz w:val="32"/>
          <w:szCs w:val="32"/>
          <w:rtl/>
        </w:rPr>
        <w:t xml:space="preserve">. </w:t>
      </w:r>
      <w:r w:rsidRPr="00EF55F9">
        <w:rPr>
          <w:rFonts w:ascii="Traditional Arabic" w:hAnsi="Times New Roman" w:cs="Traditional Arabic" w:hint="eastAsia"/>
          <w:sz w:val="32"/>
          <w:szCs w:val="32"/>
          <w:rtl/>
        </w:rPr>
        <w:t>الاستيعاب</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في</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معرفة</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الأصحاب</w:t>
      </w:r>
      <w:r w:rsidRPr="00EF55F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EF55F9">
        <w:rPr>
          <w:rFonts w:ascii="Traditional Arabic" w:hAnsi="Times New Roman" w:cs="Traditional Arabic"/>
          <w:sz w:val="32"/>
          <w:szCs w:val="32"/>
          <w:rtl/>
        </w:rPr>
        <w:t>1</w:t>
      </w:r>
      <w:r>
        <w:rPr>
          <w:rFonts w:ascii="Traditional Arabic" w:hAnsi="Times New Roman" w:cs="Traditional Arabic"/>
          <w:sz w:val="32"/>
          <w:szCs w:val="32"/>
          <w:rtl/>
        </w:rPr>
        <w:t>/</w:t>
      </w:r>
      <w:r w:rsidRPr="00EF55F9">
        <w:rPr>
          <w:rFonts w:ascii="Traditional Arabic" w:hAnsi="Times New Roman" w:cs="Traditional Arabic"/>
          <w:sz w:val="32"/>
          <w:szCs w:val="32"/>
          <w:rtl/>
        </w:rPr>
        <w:t>144</w:t>
      </w:r>
      <w:r>
        <w:rPr>
          <w:rFonts w:ascii="Traditional Arabic" w:hAnsi="Times New Roman" w:cs="Traditional Arabic"/>
          <w:sz w:val="32"/>
          <w:szCs w:val="32"/>
          <w:rtl/>
        </w:rPr>
        <w:t>)</w:t>
      </w:r>
      <w:r>
        <w:rPr>
          <w:rFonts w:ascii="Traditional Arabic" w:hAnsi="Times New Roman" w:cs="Traditional Arabic" w:hint="cs"/>
          <w:sz w:val="32"/>
          <w:szCs w:val="32"/>
          <w:rtl/>
        </w:rPr>
        <w:t>الإصابة في تمييز الصحابة(1/100)</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التاريخ</w:t>
      </w:r>
      <w:r w:rsidRPr="00EF55F9">
        <w:rPr>
          <w:rFonts w:ascii="Traditional Arabic" w:hAnsi="Times New Roman" w:cs="Traditional Arabic"/>
          <w:sz w:val="32"/>
          <w:szCs w:val="32"/>
          <w:rtl/>
        </w:rPr>
        <w:t xml:space="preserve"> </w:t>
      </w:r>
      <w:r w:rsidRPr="00EF55F9">
        <w:rPr>
          <w:rFonts w:ascii="Traditional Arabic" w:hAnsi="Times New Roman" w:cs="Traditional Arabic" w:hint="eastAsia"/>
          <w:sz w:val="32"/>
          <w:szCs w:val="32"/>
          <w:rtl/>
        </w:rPr>
        <w:t>الكبير</w:t>
      </w:r>
      <w:r w:rsidRPr="00EF55F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EF55F9">
        <w:rPr>
          <w:rFonts w:ascii="Traditional Arabic" w:hAnsi="Times New Roman" w:cs="Traditional Arabic"/>
          <w:sz w:val="32"/>
          <w:szCs w:val="32"/>
          <w:rtl/>
        </w:rPr>
        <w:t>2</w:t>
      </w:r>
      <w:r>
        <w:rPr>
          <w:rFonts w:ascii="Traditional Arabic" w:hAnsi="Times New Roman" w:cs="Traditional Arabic"/>
          <w:sz w:val="32"/>
          <w:szCs w:val="32"/>
          <w:rtl/>
        </w:rPr>
        <w:t>/</w:t>
      </w:r>
      <w:r w:rsidRPr="00EF55F9">
        <w:rPr>
          <w:rFonts w:ascii="Traditional Arabic" w:hAnsi="Times New Roman" w:cs="Traditional Arabic"/>
          <w:sz w:val="32"/>
          <w:szCs w:val="32"/>
          <w:rtl/>
        </w:rPr>
        <w:t>50</w:t>
      </w:r>
      <w:r>
        <w:rPr>
          <w:rFonts w:ascii="Traditional Arabic" w:hAnsi="Times New Roman" w:cs="Traditional Arabic"/>
          <w:sz w:val="32"/>
          <w:szCs w:val="32"/>
          <w:rtl/>
        </w:rPr>
        <w:t>)</w:t>
      </w:r>
      <w:r w:rsidRPr="008B2D26">
        <w:rPr>
          <w:rFonts w:ascii="Traditional Arabic" w:hAnsi="Times New Roman" w:cs="Traditional Arabic" w:hint="cs"/>
          <w:sz w:val="32"/>
          <w:szCs w:val="32"/>
          <w:rtl/>
        </w:rPr>
        <w:t>.</w:t>
      </w:r>
    </w:p>
  </w:footnote>
  <w:footnote w:id="291">
    <w:p w:rsidR="00434984" w:rsidRPr="008B2D26" w:rsidRDefault="00434984" w:rsidP="00BF1E4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(3931)والدارقطني (663)</w:t>
      </w:r>
      <w:r w:rsidRPr="008B2D26">
        <w:rPr>
          <w:rFonts w:cs="Traditional Arabic" w:hint="cs"/>
          <w:sz w:val="32"/>
          <w:szCs w:val="32"/>
          <w:rtl/>
        </w:rPr>
        <w:t>.</w:t>
      </w:r>
    </w:p>
  </w:footnote>
  <w:footnote w:id="292">
    <w:p w:rsidR="00434984" w:rsidRPr="008B2D26" w:rsidRDefault="00434984" w:rsidP="00BF1E4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(3766) وابن أبي شيبة (3925)</w:t>
      </w:r>
      <w:r w:rsidRPr="008B2D26">
        <w:rPr>
          <w:rFonts w:ascii="Traditional Arabic" w:hAnsi="Traditional Arabic" w:cs="Traditional Arabic" w:hint="cs"/>
          <w:sz w:val="32"/>
          <w:szCs w:val="32"/>
          <w:rtl/>
          <w:lang w:bidi="ar-KW"/>
        </w:rPr>
        <w:t>.</w:t>
      </w:r>
    </w:p>
  </w:footnote>
  <w:footnote w:id="293">
    <w:p w:rsidR="00434984" w:rsidRPr="008B2D26" w:rsidRDefault="00434984" w:rsidP="00BF1E4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(3928)</w:t>
      </w:r>
      <w:r w:rsidRPr="008B2D26">
        <w:rPr>
          <w:rFonts w:cs="Traditional Arabic" w:hint="cs"/>
          <w:sz w:val="32"/>
          <w:szCs w:val="32"/>
          <w:rtl/>
        </w:rPr>
        <w:t>.</w:t>
      </w:r>
    </w:p>
  </w:footnote>
  <w:footnote w:id="294">
    <w:p w:rsidR="00434984" w:rsidRPr="008B2D26" w:rsidRDefault="00434984" w:rsidP="00BF1E4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عبد الرزاق (3765)</w:t>
      </w:r>
      <w:r w:rsidRPr="008B2D26">
        <w:rPr>
          <w:rFonts w:cs="Traditional Arabic" w:hint="cs"/>
          <w:sz w:val="32"/>
          <w:szCs w:val="32"/>
          <w:rtl/>
        </w:rPr>
        <w:t>.</w:t>
      </w:r>
    </w:p>
  </w:footnote>
  <w:footnote w:id="295">
    <w:p w:rsidR="00434984" w:rsidRPr="008B2D26" w:rsidRDefault="00434984" w:rsidP="00BF1E4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(3770)</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أبي شيبة (3930)</w:t>
      </w:r>
      <w:r w:rsidRPr="008B2D26">
        <w:rPr>
          <w:rFonts w:ascii="Traditional Arabic" w:hAnsi="Traditional Arabic" w:cs="Traditional Arabic" w:hint="cs"/>
          <w:sz w:val="32"/>
          <w:szCs w:val="32"/>
          <w:rtl/>
          <w:lang w:bidi="ar-KW"/>
        </w:rPr>
        <w:t>.</w:t>
      </w:r>
    </w:p>
  </w:footnote>
  <w:footnote w:id="296">
    <w:p w:rsidR="00434984" w:rsidRPr="008B2D26" w:rsidRDefault="00434984" w:rsidP="00BF1E4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(3767)</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أبي شيبة (3932)</w:t>
      </w:r>
      <w:r w:rsidRPr="008B2D26">
        <w:rPr>
          <w:rFonts w:ascii="Traditional Arabic" w:hAnsi="Traditional Arabic" w:cs="Traditional Arabic" w:hint="cs"/>
          <w:sz w:val="32"/>
          <w:szCs w:val="32"/>
          <w:rtl/>
          <w:lang w:bidi="ar-KW"/>
        </w:rPr>
        <w:t>.</w:t>
      </w:r>
    </w:p>
  </w:footnote>
  <w:footnote w:id="297">
    <w:p w:rsidR="00434984" w:rsidRPr="008B2D26" w:rsidRDefault="00434984" w:rsidP="00BF1E4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ابن أبي شيبة (3929)</w:t>
      </w:r>
      <w:r w:rsidRPr="008B2D26">
        <w:rPr>
          <w:rFonts w:cs="Traditional Arabic" w:hint="cs"/>
          <w:sz w:val="32"/>
          <w:szCs w:val="32"/>
          <w:rtl/>
        </w:rPr>
        <w:t>.</w:t>
      </w:r>
    </w:p>
  </w:footnote>
  <w:footnote w:id="298">
    <w:p w:rsidR="00434984" w:rsidRPr="008B2D26" w:rsidRDefault="00434984" w:rsidP="00806106">
      <w:pPr>
        <w:pStyle w:val="a3"/>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القاسم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محمد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بكر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الصديق</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التيمي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أحد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الفقهاء</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بالمدينة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قال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أيوب</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رأيت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أفضل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منه</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ومائة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على</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الصحيح</w:t>
      </w:r>
      <w:r w:rsidRPr="008B2D26">
        <w:rPr>
          <w:rFonts w:ascii="Traditional Arabic" w:hAnsi="Times New Roman" w:cs="Traditional Arabic" w:hint="cs"/>
          <w:sz w:val="32"/>
          <w:szCs w:val="32"/>
          <w:rtl/>
        </w:rPr>
        <w:t>.</w:t>
      </w:r>
      <w:r w:rsidRPr="00806106">
        <w:rPr>
          <w:rFonts w:ascii="Traditional Arabic" w:hAnsi="Times New Roman" w:cs="Traditional Arabic"/>
          <w:sz w:val="32"/>
          <w:szCs w:val="32"/>
          <w:rtl/>
        </w:rPr>
        <w:t xml:space="preserve"> </w:t>
      </w:r>
      <w:r w:rsidRPr="00806106">
        <w:rPr>
          <w:rFonts w:ascii="Traditional Arabic" w:hAnsi="Times New Roman" w:cs="Traditional Arabic" w:hint="eastAsia"/>
          <w:sz w:val="32"/>
          <w:szCs w:val="32"/>
          <w:rtl/>
        </w:rPr>
        <w:t>التاريخ</w:t>
      </w:r>
      <w:r w:rsidRPr="00806106">
        <w:rPr>
          <w:rFonts w:ascii="Traditional Arabic" w:hAnsi="Times New Roman" w:cs="Traditional Arabic"/>
          <w:sz w:val="32"/>
          <w:szCs w:val="32"/>
          <w:rtl/>
        </w:rPr>
        <w:t xml:space="preserve"> </w:t>
      </w:r>
      <w:r w:rsidRPr="00806106">
        <w:rPr>
          <w:rFonts w:ascii="Traditional Arabic" w:hAnsi="Times New Roman" w:cs="Traditional Arabic" w:hint="eastAsia"/>
          <w:sz w:val="32"/>
          <w:szCs w:val="32"/>
          <w:rtl/>
        </w:rPr>
        <w:t>الكبير</w:t>
      </w:r>
      <w:r w:rsidRPr="0080610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806106">
        <w:rPr>
          <w:rFonts w:ascii="Traditional Arabic" w:hAnsi="Times New Roman" w:cs="Traditional Arabic"/>
          <w:sz w:val="32"/>
          <w:szCs w:val="32"/>
          <w:rtl/>
        </w:rPr>
        <w:t>7</w:t>
      </w:r>
      <w:r>
        <w:rPr>
          <w:rFonts w:ascii="Traditional Arabic" w:hAnsi="Times New Roman" w:cs="Traditional Arabic"/>
          <w:sz w:val="32"/>
          <w:szCs w:val="32"/>
          <w:rtl/>
        </w:rPr>
        <w:t>/</w:t>
      </w:r>
      <w:r w:rsidRPr="00806106">
        <w:rPr>
          <w:rFonts w:ascii="Traditional Arabic" w:hAnsi="Times New Roman" w:cs="Traditional Arabic"/>
          <w:sz w:val="32"/>
          <w:szCs w:val="32"/>
          <w:rtl/>
        </w:rPr>
        <w:t>157</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w:t>
      </w:r>
      <w:r w:rsidRPr="00806106">
        <w:rPr>
          <w:rFonts w:ascii="Traditional Arabic" w:hAnsi="Times New Roman" w:cs="Traditional Arabic" w:hint="eastAsia"/>
          <w:sz w:val="32"/>
          <w:szCs w:val="32"/>
          <w:rtl/>
        </w:rPr>
        <w:t>الجرح</w:t>
      </w:r>
      <w:r w:rsidRPr="00806106">
        <w:rPr>
          <w:rFonts w:ascii="Traditional Arabic" w:hAnsi="Times New Roman" w:cs="Traditional Arabic"/>
          <w:sz w:val="32"/>
          <w:szCs w:val="32"/>
          <w:rtl/>
        </w:rPr>
        <w:t xml:space="preserve"> </w:t>
      </w:r>
      <w:r w:rsidRPr="00806106">
        <w:rPr>
          <w:rFonts w:ascii="Traditional Arabic" w:hAnsi="Times New Roman" w:cs="Traditional Arabic" w:hint="eastAsia"/>
          <w:sz w:val="32"/>
          <w:szCs w:val="32"/>
          <w:rtl/>
        </w:rPr>
        <w:t>والتعديل</w:t>
      </w:r>
      <w:r w:rsidRPr="0080610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806106">
        <w:rPr>
          <w:rFonts w:ascii="Traditional Arabic" w:hAnsi="Times New Roman" w:cs="Traditional Arabic"/>
          <w:sz w:val="32"/>
          <w:szCs w:val="32"/>
          <w:rtl/>
        </w:rPr>
        <w:t>7</w:t>
      </w:r>
      <w:r>
        <w:rPr>
          <w:rFonts w:ascii="Traditional Arabic" w:hAnsi="Times New Roman" w:cs="Traditional Arabic"/>
          <w:sz w:val="32"/>
          <w:szCs w:val="32"/>
          <w:rtl/>
        </w:rPr>
        <w:t>/</w:t>
      </w:r>
      <w:r w:rsidRPr="00806106">
        <w:rPr>
          <w:rFonts w:ascii="Traditional Arabic" w:hAnsi="Times New Roman" w:cs="Traditional Arabic"/>
          <w:sz w:val="32"/>
          <w:szCs w:val="32"/>
          <w:rtl/>
        </w:rPr>
        <w:t>118</w:t>
      </w:r>
      <w:r>
        <w:rPr>
          <w:rFonts w:ascii="Traditional Arabic" w:hAnsi="Times New Roman" w:cs="Traditional Arabic"/>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تقريب التهذيب</w:t>
      </w:r>
      <w:r w:rsidRPr="008B2D26">
        <w:rPr>
          <w:rFonts w:ascii="Traditional Arabic" w:hAnsi="Times New Roman" w:cs="Traditional Arabic"/>
          <w:sz w:val="32"/>
          <w:szCs w:val="32"/>
          <w:rtl/>
        </w:rPr>
        <w:t xml:space="preserve"> </w:t>
      </w:r>
      <w:r w:rsidRPr="008B2D26">
        <w:rPr>
          <w:rFonts w:ascii="Traditional Arabic" w:hAnsi="Traditional Arabic" w:cs="Traditional Arabic" w:hint="cs"/>
          <w:sz w:val="32"/>
          <w:szCs w:val="32"/>
          <w:rtl/>
          <w:lang w:bidi="ar-KW"/>
        </w:rPr>
        <w:t>(451)</w:t>
      </w:r>
      <w:r w:rsidRPr="008B2D26">
        <w:rPr>
          <w:rFonts w:ascii="Traditional Arabic" w:hAnsi="Times New Roman" w:cs="Traditional Arabic" w:hint="cs"/>
          <w:sz w:val="32"/>
          <w:szCs w:val="32"/>
          <w:rtl/>
        </w:rPr>
        <w:t>.</w:t>
      </w:r>
    </w:p>
  </w:footnote>
  <w:footnote w:id="299">
    <w:p w:rsidR="00434984" w:rsidRPr="008B2D26" w:rsidRDefault="00434984" w:rsidP="00BF1E49">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(3768)</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وابن أبي شيبة (3926)</w:t>
      </w:r>
      <w:r w:rsidRPr="008B2D26">
        <w:rPr>
          <w:rFonts w:ascii="Traditional Arabic" w:hAnsi="Traditional Arabic" w:cs="Traditional Arabic" w:hint="cs"/>
          <w:sz w:val="32"/>
          <w:szCs w:val="32"/>
          <w:rtl/>
          <w:lang w:bidi="ar-KW"/>
        </w:rPr>
        <w:t>.</w:t>
      </w:r>
    </w:p>
  </w:footnote>
  <w:footnote w:id="300">
    <w:p w:rsidR="00434984" w:rsidRPr="008B2D26" w:rsidRDefault="00434984" w:rsidP="00A26350">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التاج والإكليل بهامش مواهب الجليل (1/302)</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ومواهب الجليل</w:t>
      </w:r>
      <w:r w:rsidRPr="008B2D26">
        <w:rPr>
          <w:rFonts w:ascii="Traditional Arabic" w:hAnsi="Traditional Arabic" w:cs="Traditional Arabic"/>
          <w:sz w:val="32"/>
          <w:szCs w:val="32"/>
          <w:rtl/>
          <w:lang w:bidi="ar-KW"/>
        </w:rPr>
        <w:t xml:space="preserve"> (2/33)</w:t>
      </w:r>
      <w:r w:rsidRPr="008B2D26">
        <w:rPr>
          <w:rFonts w:ascii="Traditional Arabic" w:hAnsi="Traditional Arabic" w:cs="Traditional Arabic" w:hint="cs"/>
          <w:sz w:val="32"/>
          <w:szCs w:val="32"/>
          <w:rtl/>
          <w:lang w:bidi="ar-KW"/>
        </w:rPr>
        <w:t>.</w:t>
      </w:r>
    </w:p>
  </w:footnote>
  <w:footnote w:id="301">
    <w:p w:rsidR="00434984" w:rsidRPr="008B2D26" w:rsidRDefault="00434984" w:rsidP="00A26350">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المجموع شرح المهذب (2/60)ومغني المحتاج (1/32)</w:t>
      </w:r>
      <w:r w:rsidR="000D584C">
        <w:rPr>
          <w:rFonts w:cs="Traditional Arabic" w:hint="cs"/>
          <w:sz w:val="32"/>
          <w:szCs w:val="32"/>
          <w:rtl/>
        </w:rPr>
        <w:t>.</w:t>
      </w:r>
    </w:p>
  </w:footnote>
  <w:footnote w:id="302">
    <w:p w:rsidR="00434984" w:rsidRPr="008B2D26" w:rsidRDefault="00434984" w:rsidP="00A26350">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المغني (1/239)</w:t>
      </w:r>
      <w:r w:rsidRPr="008B2D26">
        <w:rPr>
          <w:rFonts w:ascii="Traditional Arabic" w:hAnsi="Traditional Arabic" w:cs="Traditional Arabic" w:hint="cs"/>
          <w:sz w:val="32"/>
          <w:szCs w:val="32"/>
          <w:rtl/>
        </w:rPr>
        <w:t>.</w:t>
      </w:r>
    </w:p>
  </w:footnote>
  <w:footnote w:id="303">
    <w:p w:rsidR="00434984" w:rsidRPr="008B2D26" w:rsidRDefault="00434984" w:rsidP="00A26350">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المحلى (1/256)</w:t>
      </w:r>
      <w:r w:rsidRPr="008B2D26">
        <w:rPr>
          <w:rFonts w:cs="Traditional Arabic" w:hint="cs"/>
          <w:sz w:val="32"/>
          <w:szCs w:val="32"/>
          <w:rtl/>
        </w:rPr>
        <w:t>.</w:t>
      </w:r>
    </w:p>
  </w:footnote>
  <w:footnote w:id="304">
    <w:p w:rsidR="00434984" w:rsidRPr="008B2D26" w:rsidRDefault="00434984" w:rsidP="00DF7FEC">
      <w:pPr>
        <w:pStyle w:val="a3"/>
        <w:widowControl w:val="0"/>
        <w:spacing w:line="264"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المحلى (1/265)</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وتبعه ابن التركماني نقلاً عنه في الجوهر النقي (1/144) بحاشية سنن البيهقي.</w:t>
      </w:r>
    </w:p>
  </w:footnote>
  <w:footnote w:id="305">
    <w:p w:rsidR="00434984" w:rsidRPr="008B2D26" w:rsidRDefault="00434984" w:rsidP="00DF7FEC">
      <w:pPr>
        <w:pStyle w:val="a3"/>
        <w:widowControl w:val="0"/>
        <w:spacing w:line="264"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ذكره ابن المنذر في الأوسط (1/226)</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p>
  </w:footnote>
  <w:footnote w:id="306">
    <w:p w:rsidR="00434984" w:rsidRPr="008B2D26" w:rsidRDefault="00434984" w:rsidP="00DF7FEC">
      <w:pPr>
        <w:pStyle w:val="a3"/>
        <w:widowControl w:val="0"/>
        <w:spacing w:line="264"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عبد الرزاق (3764)</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وابن أبي شيبة (3936)</w:t>
      </w:r>
      <w:r w:rsidRPr="008B2D26">
        <w:rPr>
          <w:rFonts w:ascii="Traditional Arabic" w:hAnsi="Traditional Arabic" w:cs="Traditional Arabic" w:hint="cs"/>
          <w:sz w:val="32"/>
          <w:szCs w:val="32"/>
          <w:rtl/>
          <w:lang w:bidi="ar-KW"/>
        </w:rPr>
        <w:t>.</w:t>
      </w:r>
    </w:p>
  </w:footnote>
  <w:footnote w:id="307">
    <w:p w:rsidR="00434984" w:rsidRPr="008B2D26" w:rsidRDefault="00434984" w:rsidP="00DF7FEC">
      <w:pPr>
        <w:pStyle w:val="a3"/>
        <w:widowControl w:val="0"/>
        <w:spacing w:line="264"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(3935)</w:t>
      </w:r>
      <w:r w:rsidRPr="008B2D26">
        <w:rPr>
          <w:rFonts w:cs="Traditional Arabic" w:hint="cs"/>
          <w:sz w:val="32"/>
          <w:szCs w:val="32"/>
          <w:rtl/>
        </w:rPr>
        <w:t>.</w:t>
      </w:r>
    </w:p>
  </w:footnote>
  <w:footnote w:id="308">
    <w:p w:rsidR="00434984" w:rsidRPr="008B2D26" w:rsidRDefault="00434984" w:rsidP="00DF7FEC">
      <w:pPr>
        <w:pStyle w:val="a3"/>
        <w:widowControl w:val="0"/>
        <w:spacing w:line="264"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ذكره ابن المنذر في الأوسط (1/226)</w:t>
      </w:r>
      <w:r w:rsidRPr="008B2D26">
        <w:rPr>
          <w:rFonts w:cs="Traditional Arabic" w:hint="cs"/>
          <w:sz w:val="32"/>
          <w:szCs w:val="32"/>
          <w:rtl/>
        </w:rPr>
        <w:t>.</w:t>
      </w:r>
    </w:p>
  </w:footnote>
  <w:footnote w:id="309">
    <w:p w:rsidR="00434984" w:rsidRPr="008B2D26" w:rsidRDefault="00434984" w:rsidP="00DF7FEC">
      <w:pPr>
        <w:pStyle w:val="a3"/>
        <w:widowControl w:val="0"/>
        <w:spacing w:line="264"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بدائع الصنائع (1/48-49)</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w:t>
      </w:r>
      <w:r w:rsidRPr="008B2D26">
        <w:rPr>
          <w:rFonts w:ascii="Traditional Arabic" w:hAnsi="Traditional Arabic" w:cs="Traditional Arabic" w:hint="eastAsia"/>
          <w:sz w:val="32"/>
          <w:szCs w:val="32"/>
          <w:rtl/>
        </w:rPr>
        <w:t>فتح</w:t>
      </w:r>
      <w:r w:rsidRPr="008B2D26">
        <w:rPr>
          <w:rFonts w:ascii="Traditional Arabic" w:hAnsi="Traditional Arabic" w:cs="Traditional Arabic"/>
          <w:sz w:val="32"/>
          <w:szCs w:val="32"/>
          <w:rtl/>
        </w:rPr>
        <w:t xml:space="preserve"> القدير (1/51)</w:t>
      </w:r>
      <w:r w:rsidRPr="008B2D26">
        <w:rPr>
          <w:rFonts w:ascii="Traditional Arabic" w:hAnsi="Traditional Arabic" w:cs="Traditional Arabic" w:hint="cs"/>
          <w:sz w:val="32"/>
          <w:szCs w:val="32"/>
          <w:rtl/>
        </w:rPr>
        <w:t>.</w:t>
      </w:r>
    </w:p>
  </w:footnote>
  <w:footnote w:id="310">
    <w:p w:rsidR="00434984" w:rsidRPr="008B2D26" w:rsidRDefault="00434984" w:rsidP="00DF7FEC">
      <w:pPr>
        <w:pStyle w:val="a3"/>
        <w:spacing w:line="264"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imes New Roman" w:cs="Traditional Arabic" w:hint="eastAsia"/>
          <w:sz w:val="32"/>
          <w:szCs w:val="32"/>
          <w:rtl/>
        </w:rPr>
        <w:t>ر</w:t>
      </w:r>
      <w:r w:rsidRPr="008B2D26">
        <w:rPr>
          <w:rFonts w:ascii="Traditional Arabic" w:hAnsi="Times New Roman" w:cs="Traditional Arabic" w:hint="cs"/>
          <w:sz w:val="32"/>
          <w:szCs w:val="32"/>
          <w:rtl/>
        </w:rPr>
        <w:t>ُ</w:t>
      </w:r>
      <w:r w:rsidRPr="008B2D26">
        <w:rPr>
          <w:rFonts w:ascii="Traditional Arabic" w:hAnsi="Times New Roman" w:cs="Traditional Arabic" w:hint="eastAsia"/>
          <w:sz w:val="32"/>
          <w:szCs w:val="32"/>
          <w:rtl/>
        </w:rPr>
        <w:t>فيع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مهران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العالية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الر</w:t>
      </w:r>
      <w:r w:rsidRPr="008B2D26">
        <w:rPr>
          <w:rFonts w:ascii="Traditional Arabic" w:hAnsi="Times New Roman" w:cs="Traditional Arabic" w:hint="cs"/>
          <w:sz w:val="32"/>
          <w:szCs w:val="32"/>
          <w:rtl/>
        </w:rPr>
        <w:t>ِ</w:t>
      </w:r>
      <w:r w:rsidRPr="008B2D26">
        <w:rPr>
          <w:rFonts w:ascii="Traditional Arabic" w:hAnsi="Times New Roman" w:cs="Traditional Arabic" w:hint="eastAsia"/>
          <w:sz w:val="32"/>
          <w:szCs w:val="32"/>
          <w:rtl/>
        </w:rPr>
        <w:t>ياحي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ثقة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كثير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الإرسال</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الثانية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تسعين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ثلاث</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وتسعين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ذلك</w:t>
      </w:r>
      <w:r w:rsidRPr="008B2D26">
        <w:rPr>
          <w:rFonts w:ascii="Traditional Arabic" w:hAnsi="Times New Roman" w:cs="Traditional Arabic" w:hint="cs"/>
          <w:sz w:val="32"/>
          <w:szCs w:val="32"/>
          <w:rtl/>
        </w:rPr>
        <w:t>. تقريب التهذيب</w:t>
      </w:r>
      <w:r w:rsidRPr="008B2D26">
        <w:rPr>
          <w:rFonts w:ascii="Traditional Arabic" w:hAnsi="Traditional Arabic" w:cs="Traditional Arabic" w:hint="cs"/>
          <w:sz w:val="32"/>
          <w:szCs w:val="32"/>
          <w:rtl/>
          <w:lang w:bidi="ar-KW"/>
        </w:rPr>
        <w:t xml:space="preserve"> (210).</w:t>
      </w:r>
    </w:p>
  </w:footnote>
  <w:footnote w:id="311">
    <w:p w:rsidR="00434984" w:rsidRPr="000D584C" w:rsidRDefault="00434984" w:rsidP="000D584C">
      <w:pPr>
        <w:pStyle w:val="a3"/>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 xml:space="preserve">الدارقطني في السنن (601) وابن عدي في الكامل (3/128) وإسناده ضعيف جداً في إسناده الحسن بن دينار وهو متروك الحديث انظر الكامل لابن عدي. ورواه الدارقطني أيضاً (647) من حديث جابر ضعفه الدارقطني وابن الملقن في البدر المنير(2/402).ورواه </w:t>
      </w:r>
      <w:r w:rsidRPr="008B2D26">
        <w:rPr>
          <w:rFonts w:ascii="Traditional Arabic" w:hAnsi="Traditional Arabic" w:cs="Traditional Arabic"/>
          <w:sz w:val="32"/>
          <w:szCs w:val="32"/>
          <w:rtl/>
          <w:lang w:bidi="ar-KW"/>
        </w:rPr>
        <w:t xml:space="preserve">عبد الرزاق </w:t>
      </w:r>
      <w:r w:rsidRPr="000D584C">
        <w:rPr>
          <w:rFonts w:ascii="Traditional Arabic" w:hAnsi="Traditional Arabic" w:cs="Traditional Arabic"/>
          <w:sz w:val="32"/>
          <w:szCs w:val="32"/>
          <w:rtl/>
          <w:lang w:bidi="ar-KW"/>
        </w:rPr>
        <w:t>(3760)</w:t>
      </w:r>
      <w:r w:rsidRPr="000D584C">
        <w:rPr>
          <w:rFonts w:ascii="Traditional Arabic" w:hAnsi="Traditional Arabic" w:cs="Traditional Arabic" w:hint="cs"/>
          <w:sz w:val="32"/>
          <w:szCs w:val="32"/>
          <w:rtl/>
          <w:lang w:bidi="ar-KW"/>
        </w:rPr>
        <w:t xml:space="preserve">, </w:t>
      </w:r>
      <w:r w:rsidRPr="000D584C">
        <w:rPr>
          <w:rFonts w:ascii="Traditional Arabic" w:hAnsi="Traditional Arabic" w:cs="Traditional Arabic"/>
          <w:sz w:val="32"/>
          <w:szCs w:val="32"/>
          <w:rtl/>
          <w:lang w:bidi="ar-KW"/>
        </w:rPr>
        <w:t>وابن أبي شيبة (3934)</w:t>
      </w:r>
      <w:r w:rsidRPr="000D584C">
        <w:rPr>
          <w:rFonts w:ascii="Traditional Arabic" w:hAnsi="Traditional Arabic" w:cs="Traditional Arabic" w:hint="cs"/>
          <w:sz w:val="32"/>
          <w:szCs w:val="32"/>
          <w:rtl/>
          <w:lang w:bidi="ar-KW"/>
        </w:rPr>
        <w:t xml:space="preserve"> والدارقطني عن أبي العالية مرسلاً ،قال الشافعي: حديث أبي </w:t>
      </w:r>
      <w:r w:rsidRPr="000D584C">
        <w:rPr>
          <w:rStyle w:val="a4"/>
          <w:rFonts w:cs="Traditional Arabic" w:hint="cs"/>
          <w:sz w:val="32"/>
          <w:szCs w:val="32"/>
          <w:vertAlign w:val="baseline"/>
          <w:rtl/>
        </w:rPr>
        <w:t>العالية</w:t>
      </w:r>
      <w:r w:rsidRPr="000D584C">
        <w:rPr>
          <w:rFonts w:ascii="Traditional Arabic" w:hAnsi="Traditional Arabic" w:cs="Traditional Arabic" w:hint="cs"/>
          <w:sz w:val="32"/>
          <w:szCs w:val="32"/>
          <w:rtl/>
          <w:lang w:bidi="ar-KW"/>
        </w:rPr>
        <w:t xml:space="preserve"> الرياحي رياح</w:t>
      </w:r>
      <w:r w:rsidRPr="000D584C">
        <w:rPr>
          <w:rFonts w:cs="Traditional Arabic" w:hint="cs"/>
          <w:sz w:val="32"/>
          <w:szCs w:val="32"/>
          <w:rtl/>
        </w:rPr>
        <w:t xml:space="preserve">. انظر تنقيح التحقيق (1/307) </w:t>
      </w:r>
    </w:p>
  </w:footnote>
  <w:footnote w:id="312">
    <w:p w:rsidR="00434984" w:rsidRPr="000D584C" w:rsidRDefault="000D584C" w:rsidP="000D584C">
      <w:pPr>
        <w:pStyle w:val="a3"/>
        <w:ind w:left="340" w:hanging="340"/>
        <w:jc w:val="lowKashida"/>
        <w:rPr>
          <w:rStyle w:val="a4"/>
          <w:rFonts w:cs="Traditional Arabic"/>
          <w:sz w:val="32"/>
          <w:szCs w:val="32"/>
          <w:vertAlign w:val="baseline"/>
          <w:rtl/>
        </w:rPr>
      </w:pPr>
      <w:r w:rsidRPr="000D584C">
        <w:rPr>
          <w:rStyle w:val="a4"/>
          <w:rFonts w:cs="Traditional Arabic" w:hint="cs"/>
          <w:sz w:val="32"/>
          <w:szCs w:val="32"/>
          <w:vertAlign w:val="baseline"/>
          <w:rtl/>
        </w:rPr>
        <w:t>(</w:t>
      </w:r>
      <w:r w:rsidR="00434984" w:rsidRPr="000D584C">
        <w:rPr>
          <w:rStyle w:val="a4"/>
          <w:rFonts w:ascii="Traditional Arabic" w:hAnsi="Traditional Arabic" w:cs="Traditional Arabic"/>
          <w:sz w:val="32"/>
          <w:szCs w:val="32"/>
          <w:vertAlign w:val="baseline"/>
        </w:rPr>
        <w:footnoteRef/>
      </w:r>
      <w:r w:rsidRPr="000D584C">
        <w:rPr>
          <w:rStyle w:val="a4"/>
          <w:rFonts w:cs="Traditional Arabic" w:hint="cs"/>
          <w:sz w:val="32"/>
          <w:szCs w:val="32"/>
          <w:vertAlign w:val="baseline"/>
          <w:rtl/>
        </w:rPr>
        <w:t>)</w:t>
      </w:r>
      <w:r w:rsidR="00434984" w:rsidRPr="000D584C">
        <w:rPr>
          <w:rStyle w:val="a4"/>
          <w:rFonts w:cs="Traditional Arabic"/>
          <w:sz w:val="32"/>
          <w:szCs w:val="32"/>
          <w:vertAlign w:val="baseline"/>
          <w:rtl/>
        </w:rPr>
        <w:t xml:space="preserve"> وصورته: حديث التابعي الذي لقي جماعة من الصحابة وجالسهم إذا قال:قال رسول الله </w:t>
      </w:r>
      <w:r w:rsidRPr="008B2D26">
        <w:rPr>
          <w:rFonts w:cs="Traditional Arabic"/>
          <w:sz w:val="32"/>
          <w:szCs w:val="32"/>
        </w:rPr>
        <w:sym w:font="AGA Arabesque" w:char="0065"/>
      </w:r>
      <w:r w:rsidR="00434984" w:rsidRPr="000D584C">
        <w:rPr>
          <w:rStyle w:val="a4"/>
          <w:rFonts w:cs="Traditional Arabic"/>
          <w:sz w:val="32"/>
          <w:szCs w:val="32"/>
          <w:vertAlign w:val="baseline"/>
          <w:rtl/>
        </w:rPr>
        <w:t>. وقد ذهب جمهور العلماء إلى عدم حجية الحديث المرسل، وقد ذكر الشافعي عدة صور لتقوية الحديث المرسل. التقييد والإيضاح (ص 71)</w:t>
      </w:r>
    </w:p>
  </w:footnote>
  <w:footnote w:id="313">
    <w:p w:rsidR="00434984" w:rsidRPr="008B2D26" w:rsidRDefault="00434984" w:rsidP="00806106">
      <w:pPr>
        <w:pStyle w:val="a3"/>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cs="Traditional Arabic" w:hint="eastAsia"/>
          <w:sz w:val="32"/>
          <w:szCs w:val="32"/>
          <w:rtl/>
        </w:rPr>
        <w:t>عطية</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ال</w:t>
      </w:r>
      <w:r w:rsidRPr="008B2D26">
        <w:rPr>
          <w:rFonts w:cs="Traditional Arabic" w:hint="cs"/>
          <w:sz w:val="32"/>
          <w:szCs w:val="32"/>
          <w:rtl/>
        </w:rPr>
        <w:t>إ</w:t>
      </w:r>
      <w:r w:rsidRPr="008B2D26">
        <w:rPr>
          <w:rFonts w:cs="Traditional Arabic" w:hint="eastAsia"/>
          <w:sz w:val="32"/>
          <w:szCs w:val="32"/>
          <w:rtl/>
        </w:rPr>
        <w:t>مام</w:t>
      </w:r>
      <w:r w:rsidRPr="008B2D26">
        <w:rPr>
          <w:rFonts w:cs="Traditional Arabic"/>
          <w:sz w:val="32"/>
          <w:szCs w:val="32"/>
          <w:rtl/>
        </w:rPr>
        <w:t xml:space="preserve"> </w:t>
      </w:r>
      <w:r w:rsidRPr="008B2D26">
        <w:rPr>
          <w:rFonts w:cs="Traditional Arabic" w:hint="eastAsia"/>
          <w:sz w:val="32"/>
          <w:szCs w:val="32"/>
          <w:rtl/>
        </w:rPr>
        <w:t>بقية</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الوليد</w:t>
      </w:r>
      <w:r w:rsidRPr="008B2D26">
        <w:rPr>
          <w:rFonts w:cs="Traditional Arabic"/>
          <w:sz w:val="32"/>
          <w:szCs w:val="32"/>
          <w:rtl/>
        </w:rPr>
        <w:t xml:space="preserve"> </w:t>
      </w:r>
      <w:r w:rsidRPr="008B2D26">
        <w:rPr>
          <w:rFonts w:cs="Traditional Arabic" w:hint="eastAsia"/>
          <w:sz w:val="32"/>
          <w:szCs w:val="32"/>
          <w:rtl/>
        </w:rPr>
        <w:t>الحمصي</w:t>
      </w:r>
      <w:r w:rsidRPr="008B2D26">
        <w:rPr>
          <w:rFonts w:cs="Traditional Arabic"/>
          <w:sz w:val="32"/>
          <w:szCs w:val="32"/>
          <w:rtl/>
        </w:rPr>
        <w:t>.</w:t>
      </w:r>
      <w:r w:rsidRPr="008B2D26">
        <w:rPr>
          <w:rFonts w:cs="Traditional Arabic" w:hint="cs"/>
          <w:sz w:val="32"/>
          <w:szCs w:val="32"/>
          <w:rtl/>
        </w:rPr>
        <w:t xml:space="preserve"> </w:t>
      </w:r>
      <w:r w:rsidRPr="008B2D26">
        <w:rPr>
          <w:rFonts w:cs="Traditional Arabic" w:hint="eastAsia"/>
          <w:sz w:val="32"/>
          <w:szCs w:val="32"/>
          <w:rtl/>
        </w:rPr>
        <w:t>قال</w:t>
      </w:r>
      <w:r w:rsidRPr="008B2D26">
        <w:rPr>
          <w:rFonts w:cs="Traditional Arabic"/>
          <w:sz w:val="32"/>
          <w:szCs w:val="32"/>
          <w:rtl/>
        </w:rPr>
        <w:t xml:space="preserve"> </w:t>
      </w:r>
      <w:r w:rsidRPr="008B2D26">
        <w:rPr>
          <w:rFonts w:cs="Traditional Arabic" w:hint="eastAsia"/>
          <w:sz w:val="32"/>
          <w:szCs w:val="32"/>
          <w:rtl/>
        </w:rPr>
        <w:t>ابن</w:t>
      </w:r>
      <w:r w:rsidRPr="008B2D26">
        <w:rPr>
          <w:rFonts w:cs="Traditional Arabic"/>
          <w:sz w:val="32"/>
          <w:szCs w:val="32"/>
          <w:rtl/>
        </w:rPr>
        <w:t xml:space="preserve"> </w:t>
      </w:r>
      <w:r w:rsidRPr="008B2D26">
        <w:rPr>
          <w:rFonts w:cs="Traditional Arabic" w:hint="eastAsia"/>
          <w:sz w:val="32"/>
          <w:szCs w:val="32"/>
          <w:rtl/>
        </w:rPr>
        <w:t>أبي</w:t>
      </w:r>
      <w:r w:rsidRPr="008B2D26">
        <w:rPr>
          <w:rFonts w:cs="Traditional Arabic"/>
          <w:sz w:val="32"/>
          <w:szCs w:val="32"/>
          <w:rtl/>
        </w:rPr>
        <w:t xml:space="preserve"> </w:t>
      </w:r>
      <w:r w:rsidRPr="008B2D26">
        <w:rPr>
          <w:rFonts w:cs="Traditional Arabic" w:hint="eastAsia"/>
          <w:sz w:val="32"/>
          <w:szCs w:val="32"/>
          <w:rtl/>
        </w:rPr>
        <w:t>حاتم</w:t>
      </w:r>
      <w:r w:rsidRPr="008B2D26">
        <w:rPr>
          <w:rFonts w:cs="Traditional Arabic"/>
          <w:sz w:val="32"/>
          <w:szCs w:val="32"/>
          <w:rtl/>
        </w:rPr>
        <w:t xml:space="preserve">: </w:t>
      </w:r>
      <w:r w:rsidRPr="008B2D26">
        <w:rPr>
          <w:rFonts w:cs="Traditional Arabic" w:hint="eastAsia"/>
          <w:sz w:val="32"/>
          <w:szCs w:val="32"/>
          <w:rtl/>
        </w:rPr>
        <w:t>كانت</w:t>
      </w:r>
      <w:r w:rsidRPr="008B2D26">
        <w:rPr>
          <w:rFonts w:cs="Traditional Arabic"/>
          <w:sz w:val="32"/>
          <w:szCs w:val="32"/>
          <w:rtl/>
        </w:rPr>
        <w:t xml:space="preserve"> </w:t>
      </w:r>
      <w:r w:rsidRPr="008B2D26">
        <w:rPr>
          <w:rFonts w:cs="Traditional Arabic" w:hint="eastAsia"/>
          <w:sz w:val="32"/>
          <w:szCs w:val="32"/>
          <w:rtl/>
        </w:rPr>
        <w:t>فيه</w:t>
      </w:r>
      <w:r w:rsidRPr="008B2D26">
        <w:rPr>
          <w:rFonts w:cs="Traditional Arabic"/>
          <w:sz w:val="32"/>
          <w:szCs w:val="32"/>
          <w:rtl/>
        </w:rPr>
        <w:t xml:space="preserve"> </w:t>
      </w:r>
      <w:r w:rsidRPr="008B2D26">
        <w:rPr>
          <w:rFonts w:cs="Traditional Arabic" w:hint="eastAsia"/>
          <w:sz w:val="32"/>
          <w:szCs w:val="32"/>
          <w:rtl/>
        </w:rPr>
        <w:t>غفلة،</w:t>
      </w:r>
      <w:r w:rsidRPr="008B2D26">
        <w:rPr>
          <w:rFonts w:cs="Traditional Arabic"/>
          <w:sz w:val="32"/>
          <w:szCs w:val="32"/>
          <w:rtl/>
        </w:rPr>
        <w:t xml:space="preserve"> </w:t>
      </w:r>
      <w:r w:rsidRPr="008B2D26">
        <w:rPr>
          <w:rFonts w:cs="Traditional Arabic" w:hint="eastAsia"/>
          <w:sz w:val="32"/>
          <w:szCs w:val="32"/>
          <w:rtl/>
        </w:rPr>
        <w:t>ومحله</w:t>
      </w:r>
      <w:r w:rsidRPr="008B2D26">
        <w:rPr>
          <w:rFonts w:cs="Traditional Arabic"/>
          <w:sz w:val="32"/>
          <w:szCs w:val="32"/>
          <w:rtl/>
        </w:rPr>
        <w:t xml:space="preserve"> </w:t>
      </w:r>
      <w:r w:rsidRPr="008B2D26">
        <w:rPr>
          <w:rFonts w:cs="Traditional Arabic" w:hint="eastAsia"/>
          <w:sz w:val="32"/>
          <w:szCs w:val="32"/>
          <w:rtl/>
        </w:rPr>
        <w:t>الصدق</w:t>
      </w:r>
      <w:r w:rsidRPr="008B2D26">
        <w:rPr>
          <w:rFonts w:cs="Traditional Arabic" w:hint="cs"/>
          <w:sz w:val="32"/>
          <w:szCs w:val="32"/>
          <w:rtl/>
        </w:rPr>
        <w:t xml:space="preserve">. </w:t>
      </w:r>
      <w:r w:rsidRPr="008B2D26">
        <w:rPr>
          <w:rFonts w:cs="Traditional Arabic" w:hint="eastAsia"/>
          <w:sz w:val="32"/>
          <w:szCs w:val="32"/>
          <w:rtl/>
        </w:rPr>
        <w:t>توفي</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خمس</w:t>
      </w:r>
      <w:r w:rsidRPr="008B2D26">
        <w:rPr>
          <w:rFonts w:cs="Traditional Arabic"/>
          <w:sz w:val="32"/>
          <w:szCs w:val="32"/>
          <w:rtl/>
        </w:rPr>
        <w:t xml:space="preserve"> </w:t>
      </w:r>
      <w:r w:rsidRPr="008B2D26">
        <w:rPr>
          <w:rFonts w:cs="Traditional Arabic" w:hint="eastAsia"/>
          <w:sz w:val="32"/>
          <w:szCs w:val="32"/>
          <w:rtl/>
        </w:rPr>
        <w:t>وستين</w:t>
      </w:r>
      <w:r w:rsidRPr="008B2D26">
        <w:rPr>
          <w:rFonts w:cs="Traditional Arabic"/>
          <w:sz w:val="32"/>
          <w:szCs w:val="32"/>
          <w:rtl/>
        </w:rPr>
        <w:t xml:space="preserve"> </w:t>
      </w:r>
      <w:r w:rsidRPr="008B2D26">
        <w:rPr>
          <w:rFonts w:cs="Traditional Arabic" w:hint="eastAsia"/>
          <w:sz w:val="32"/>
          <w:szCs w:val="32"/>
          <w:rtl/>
        </w:rPr>
        <w:t>ومئتين</w:t>
      </w:r>
      <w:r w:rsidRPr="008B2D26">
        <w:rPr>
          <w:rFonts w:cs="Traditional Arabic"/>
          <w:sz w:val="32"/>
          <w:szCs w:val="32"/>
          <w:rtl/>
        </w:rPr>
        <w:t>.</w:t>
      </w:r>
      <w:r w:rsidRPr="00806106">
        <w:rPr>
          <w:rFonts w:cs="Traditional Arabic"/>
          <w:sz w:val="32"/>
          <w:szCs w:val="32"/>
          <w:rtl/>
        </w:rPr>
        <w:t xml:space="preserve"> </w:t>
      </w:r>
      <w:r w:rsidRPr="00806106">
        <w:rPr>
          <w:rFonts w:cs="Traditional Arabic" w:hint="eastAsia"/>
          <w:sz w:val="32"/>
          <w:szCs w:val="32"/>
          <w:rtl/>
        </w:rPr>
        <w:t>الجرح</w:t>
      </w:r>
      <w:r w:rsidRPr="00806106">
        <w:rPr>
          <w:rFonts w:cs="Traditional Arabic"/>
          <w:sz w:val="32"/>
          <w:szCs w:val="32"/>
          <w:rtl/>
        </w:rPr>
        <w:t xml:space="preserve"> </w:t>
      </w:r>
      <w:r w:rsidRPr="00806106">
        <w:rPr>
          <w:rFonts w:cs="Traditional Arabic" w:hint="eastAsia"/>
          <w:sz w:val="32"/>
          <w:szCs w:val="32"/>
          <w:rtl/>
        </w:rPr>
        <w:t>والتعديل</w:t>
      </w:r>
      <w:r w:rsidRPr="00806106">
        <w:rPr>
          <w:rFonts w:cs="Traditional Arabic"/>
          <w:sz w:val="32"/>
          <w:szCs w:val="32"/>
          <w:rtl/>
        </w:rPr>
        <w:t xml:space="preserve"> </w:t>
      </w:r>
      <w:r>
        <w:rPr>
          <w:rFonts w:cs="Traditional Arabic"/>
          <w:sz w:val="32"/>
          <w:szCs w:val="32"/>
          <w:rtl/>
        </w:rPr>
        <w:t>(</w:t>
      </w:r>
      <w:r w:rsidRPr="00806106">
        <w:rPr>
          <w:rFonts w:cs="Traditional Arabic"/>
          <w:sz w:val="32"/>
          <w:szCs w:val="32"/>
          <w:rtl/>
        </w:rPr>
        <w:t>6</w:t>
      </w:r>
      <w:r>
        <w:rPr>
          <w:rFonts w:cs="Traditional Arabic"/>
          <w:sz w:val="32"/>
          <w:szCs w:val="32"/>
          <w:rtl/>
        </w:rPr>
        <w:t>/</w:t>
      </w:r>
      <w:r w:rsidRPr="00806106">
        <w:rPr>
          <w:rFonts w:cs="Traditional Arabic"/>
          <w:sz w:val="32"/>
          <w:szCs w:val="32"/>
          <w:rtl/>
        </w:rPr>
        <w:t>381</w:t>
      </w:r>
      <w:r>
        <w:rPr>
          <w:rFonts w:cs="Traditional Arabic"/>
          <w:sz w:val="32"/>
          <w:szCs w:val="32"/>
          <w:rtl/>
        </w:rPr>
        <w:t>)</w:t>
      </w:r>
      <w:r w:rsidRPr="008B2D26">
        <w:rPr>
          <w:rFonts w:cs="Traditional Arabic" w:hint="cs"/>
          <w:sz w:val="32"/>
          <w:szCs w:val="32"/>
          <w:rtl/>
        </w:rPr>
        <w:t xml:space="preserve"> سير أعلام النبلاء (12/521).</w:t>
      </w:r>
    </w:p>
  </w:footnote>
  <w:footnote w:id="314">
    <w:p w:rsidR="00434984" w:rsidRPr="008B2D26" w:rsidRDefault="00434984" w:rsidP="00327061">
      <w:pPr>
        <w:pStyle w:val="a3"/>
        <w:ind w:left="340" w:hanging="340"/>
        <w:jc w:val="lowKashida"/>
        <w:rPr>
          <w:rFonts w:ascii="Traditional Arabic" w:hAnsi="Traditional Arabic" w:cs="Traditional Arabic"/>
          <w:sz w:val="32"/>
          <w:szCs w:val="32"/>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imes New Roman" w:cs="Traditional Arabic" w:hint="eastAsia"/>
          <w:sz w:val="32"/>
          <w:szCs w:val="32"/>
          <w:rtl/>
        </w:rPr>
        <w:t>بقية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الوليد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صائد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كعب</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الكلاعي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ي</w:t>
      </w:r>
      <w:r w:rsidRPr="008B2D26">
        <w:rPr>
          <w:rFonts w:ascii="Traditional Arabic" w:hAnsi="Times New Roman" w:cs="Traditional Arabic" w:hint="cs"/>
          <w:sz w:val="32"/>
          <w:szCs w:val="32"/>
          <w:rtl/>
        </w:rPr>
        <w:t>ُ</w:t>
      </w:r>
      <w:r w:rsidRPr="008B2D26">
        <w:rPr>
          <w:rFonts w:ascii="Traditional Arabic" w:hAnsi="Times New Roman" w:cs="Traditional Arabic" w:hint="eastAsia"/>
          <w:sz w:val="32"/>
          <w:szCs w:val="32"/>
          <w:rtl/>
        </w:rPr>
        <w:t>ح</w:t>
      </w:r>
      <w:r w:rsidRPr="008B2D26">
        <w:rPr>
          <w:rFonts w:ascii="Traditional Arabic" w:hAnsi="Times New Roman" w:cs="Traditional Arabic" w:hint="cs"/>
          <w:sz w:val="32"/>
          <w:szCs w:val="32"/>
          <w:rtl/>
        </w:rPr>
        <w:t>ْ</w:t>
      </w:r>
      <w:r w:rsidRPr="008B2D26">
        <w:rPr>
          <w:rFonts w:ascii="Traditional Arabic" w:hAnsi="Times New Roman" w:cs="Traditional Arabic" w:hint="eastAsia"/>
          <w:sz w:val="32"/>
          <w:szCs w:val="32"/>
          <w:rtl/>
        </w:rPr>
        <w:t>م</w:t>
      </w:r>
      <w:r w:rsidRPr="008B2D26">
        <w:rPr>
          <w:rFonts w:ascii="Traditional Arabic" w:hAnsi="Times New Roman" w:cs="Traditional Arabic" w:hint="cs"/>
          <w:sz w:val="32"/>
          <w:szCs w:val="32"/>
          <w:rtl/>
        </w:rPr>
        <w:t>ِ</w:t>
      </w:r>
      <w:r w:rsidRPr="008B2D26">
        <w:rPr>
          <w:rFonts w:ascii="Traditional Arabic" w:hAnsi="Times New Roman" w:cs="Traditional Arabic" w:hint="eastAsia"/>
          <w:sz w:val="32"/>
          <w:szCs w:val="32"/>
          <w:rtl/>
        </w:rPr>
        <w:t>د</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صدوق</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كثير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التدليس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الضعفاء</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وتسعين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سبع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وثمانون</w:t>
      </w:r>
      <w:r w:rsidRPr="008B2D26">
        <w:rPr>
          <w:rFonts w:ascii="Traditional Arabic" w:hAnsi="Times New Roman" w:cs="Traditional Arabic" w:hint="cs"/>
          <w:sz w:val="32"/>
          <w:szCs w:val="32"/>
          <w:rtl/>
        </w:rPr>
        <w:t>.</w:t>
      </w:r>
      <w:r w:rsidRPr="00327061">
        <w:rPr>
          <w:rFonts w:ascii="Traditional Arabic" w:hAnsi="Times New Roman" w:cs="Traditional Arabic"/>
          <w:sz w:val="32"/>
          <w:szCs w:val="32"/>
          <w:rtl/>
        </w:rPr>
        <w:t xml:space="preserve"> </w:t>
      </w:r>
      <w:r w:rsidRPr="00327061">
        <w:rPr>
          <w:rFonts w:ascii="Traditional Arabic" w:hAnsi="Times New Roman" w:cs="Traditional Arabic" w:hint="eastAsia"/>
          <w:sz w:val="32"/>
          <w:szCs w:val="32"/>
          <w:rtl/>
        </w:rPr>
        <w:t>التاريخ</w:t>
      </w:r>
      <w:r w:rsidRPr="00327061">
        <w:rPr>
          <w:rFonts w:ascii="Traditional Arabic" w:hAnsi="Times New Roman" w:cs="Traditional Arabic"/>
          <w:sz w:val="32"/>
          <w:szCs w:val="32"/>
          <w:rtl/>
        </w:rPr>
        <w:t xml:space="preserve"> </w:t>
      </w:r>
      <w:r w:rsidRPr="00327061">
        <w:rPr>
          <w:rFonts w:ascii="Traditional Arabic" w:hAnsi="Times New Roman" w:cs="Traditional Arabic" w:hint="eastAsia"/>
          <w:sz w:val="32"/>
          <w:szCs w:val="32"/>
          <w:rtl/>
        </w:rPr>
        <w:t>الكبير</w:t>
      </w:r>
      <w:r w:rsidRPr="00327061">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327061">
        <w:rPr>
          <w:rFonts w:ascii="Traditional Arabic" w:hAnsi="Times New Roman" w:cs="Traditional Arabic"/>
          <w:sz w:val="32"/>
          <w:szCs w:val="32"/>
          <w:rtl/>
        </w:rPr>
        <w:t>2</w:t>
      </w:r>
      <w:r>
        <w:rPr>
          <w:rFonts w:ascii="Traditional Arabic" w:hAnsi="Times New Roman" w:cs="Traditional Arabic"/>
          <w:sz w:val="32"/>
          <w:szCs w:val="32"/>
          <w:rtl/>
        </w:rPr>
        <w:t>/</w:t>
      </w:r>
      <w:r w:rsidRPr="00327061">
        <w:rPr>
          <w:rFonts w:ascii="Traditional Arabic" w:hAnsi="Times New Roman" w:cs="Traditional Arabic"/>
          <w:sz w:val="32"/>
          <w:szCs w:val="32"/>
          <w:rtl/>
        </w:rPr>
        <w:t>150</w:t>
      </w:r>
      <w:r>
        <w:rPr>
          <w:rFonts w:ascii="Traditional Arabic" w:hAnsi="Times New Roman" w:cs="Traditional Arabic"/>
          <w:sz w:val="32"/>
          <w:szCs w:val="32"/>
          <w:rtl/>
        </w:rPr>
        <w:t>)</w:t>
      </w:r>
      <w:r w:rsidRPr="00327061">
        <w:rPr>
          <w:rFonts w:ascii="Traditional Arabic" w:hAnsi="Times New Roman" w:cs="Traditional Arabic"/>
          <w:sz w:val="32"/>
          <w:szCs w:val="32"/>
          <w:rtl/>
        </w:rPr>
        <w:t xml:space="preserve"> </w:t>
      </w:r>
      <w:r w:rsidRPr="00327061">
        <w:rPr>
          <w:rFonts w:ascii="Traditional Arabic" w:hAnsi="Times New Roman" w:cs="Traditional Arabic" w:hint="eastAsia"/>
          <w:sz w:val="32"/>
          <w:szCs w:val="32"/>
          <w:rtl/>
        </w:rPr>
        <w:t>الجرح</w:t>
      </w:r>
      <w:r w:rsidRPr="00327061">
        <w:rPr>
          <w:rFonts w:ascii="Traditional Arabic" w:hAnsi="Times New Roman" w:cs="Traditional Arabic"/>
          <w:sz w:val="32"/>
          <w:szCs w:val="32"/>
          <w:rtl/>
        </w:rPr>
        <w:t xml:space="preserve"> </w:t>
      </w:r>
      <w:r w:rsidRPr="00327061">
        <w:rPr>
          <w:rFonts w:ascii="Traditional Arabic" w:hAnsi="Times New Roman" w:cs="Traditional Arabic" w:hint="eastAsia"/>
          <w:sz w:val="32"/>
          <w:szCs w:val="32"/>
          <w:rtl/>
        </w:rPr>
        <w:t>والتعديل</w:t>
      </w:r>
      <w:r w:rsidRPr="00327061">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327061">
        <w:rPr>
          <w:rFonts w:ascii="Traditional Arabic" w:hAnsi="Times New Roman" w:cs="Traditional Arabic"/>
          <w:sz w:val="32"/>
          <w:szCs w:val="32"/>
          <w:rtl/>
        </w:rPr>
        <w:t>2</w:t>
      </w:r>
      <w:r>
        <w:rPr>
          <w:rFonts w:ascii="Traditional Arabic" w:hAnsi="Times New Roman" w:cs="Traditional Arabic"/>
          <w:sz w:val="32"/>
          <w:szCs w:val="32"/>
          <w:rtl/>
        </w:rPr>
        <w:t>/</w:t>
      </w:r>
      <w:r w:rsidRPr="00327061">
        <w:rPr>
          <w:rFonts w:ascii="Traditional Arabic" w:hAnsi="Times New Roman" w:cs="Traditional Arabic"/>
          <w:sz w:val="32"/>
          <w:szCs w:val="32"/>
          <w:rtl/>
        </w:rPr>
        <w:t>434</w:t>
      </w:r>
      <w:r>
        <w:rPr>
          <w:rFonts w:ascii="Traditional Arabic" w:hAnsi="Times New Roman" w:cs="Traditional Arabic"/>
          <w:sz w:val="32"/>
          <w:szCs w:val="32"/>
          <w:rtl/>
        </w:rPr>
        <w:t>)</w:t>
      </w:r>
      <w:r w:rsidRPr="008B2D26">
        <w:rPr>
          <w:rFonts w:ascii="Traditional Arabic" w:hAnsi="Times New Roman" w:cs="Traditional Arabic" w:hint="cs"/>
          <w:sz w:val="32"/>
          <w:szCs w:val="32"/>
          <w:rtl/>
        </w:rPr>
        <w:t xml:space="preserve"> تقريب التهذيب</w:t>
      </w:r>
      <w:r w:rsidRPr="008B2D26">
        <w:rPr>
          <w:rFonts w:ascii="Traditional Arabic" w:hAnsi="Times New Roman" w:cs="Traditional Arabic"/>
          <w:sz w:val="32"/>
          <w:szCs w:val="32"/>
          <w:rtl/>
        </w:rPr>
        <w:t xml:space="preserve"> </w:t>
      </w:r>
      <w:r w:rsidRPr="008B2D26">
        <w:rPr>
          <w:rFonts w:ascii="Traditional Arabic" w:hAnsi="Times New Roman" w:cs="Traditional Arabic" w:hint="cs"/>
          <w:sz w:val="32"/>
          <w:szCs w:val="32"/>
          <w:rtl/>
        </w:rPr>
        <w:t>(126).</w:t>
      </w:r>
    </w:p>
  </w:footnote>
  <w:footnote w:id="315">
    <w:p w:rsidR="00434984" w:rsidRPr="00327061" w:rsidRDefault="00434984" w:rsidP="00327061">
      <w:pPr>
        <w:pStyle w:val="a3"/>
        <w:ind w:left="340" w:hanging="340"/>
        <w:jc w:val="lowKashida"/>
        <w:rPr>
          <w:rFonts w:ascii="Traditional Arabic" w:cs="Traditional Arabic"/>
          <w:sz w:val="32"/>
          <w:szCs w:val="32"/>
          <w:rtl/>
        </w:rPr>
      </w:pPr>
      <w:r w:rsidRPr="008B2D26">
        <w:rPr>
          <w:rFonts w:ascii="Traditional Arabic" w:hAnsi="Traditional Arabic" w:cs="Traditional Arabic" w:hint="cs"/>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hint="cs"/>
          <w:sz w:val="32"/>
          <w:szCs w:val="32"/>
          <w:rtl/>
        </w:rPr>
        <w:t>)</w:t>
      </w:r>
      <w:r w:rsidRPr="008B2D26">
        <w:rPr>
          <w:rFonts w:cs="Traditional Arabic" w:hint="cs"/>
          <w:sz w:val="32"/>
          <w:szCs w:val="32"/>
          <w:rtl/>
        </w:rPr>
        <w:t xml:space="preserve"> </w:t>
      </w:r>
      <w:r w:rsidRPr="008B2D26">
        <w:rPr>
          <w:rFonts w:cs="Traditional Arabic" w:hint="eastAsia"/>
          <w:sz w:val="32"/>
          <w:szCs w:val="32"/>
          <w:rtl/>
        </w:rPr>
        <w:t>عمرو</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قيس</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ثور</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مازن</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أبو</w:t>
      </w:r>
      <w:r w:rsidRPr="008B2D26">
        <w:rPr>
          <w:rFonts w:cs="Traditional Arabic"/>
          <w:sz w:val="32"/>
          <w:szCs w:val="32"/>
          <w:rtl/>
        </w:rPr>
        <w:t xml:space="preserve"> </w:t>
      </w:r>
      <w:r w:rsidRPr="008B2D26">
        <w:rPr>
          <w:rFonts w:cs="Traditional Arabic" w:hint="eastAsia"/>
          <w:sz w:val="32"/>
          <w:szCs w:val="32"/>
          <w:rtl/>
        </w:rPr>
        <w:t>ثور</w:t>
      </w:r>
      <w:r w:rsidRPr="008B2D26">
        <w:rPr>
          <w:rFonts w:cs="Traditional Arabic"/>
          <w:sz w:val="32"/>
          <w:szCs w:val="32"/>
          <w:rtl/>
        </w:rPr>
        <w:t xml:space="preserve"> </w:t>
      </w:r>
      <w:r w:rsidRPr="008B2D26">
        <w:rPr>
          <w:rFonts w:cs="Traditional Arabic" w:hint="eastAsia"/>
          <w:sz w:val="32"/>
          <w:szCs w:val="32"/>
          <w:rtl/>
        </w:rPr>
        <w:t>الكسوني</w:t>
      </w:r>
      <w:r w:rsidRPr="008B2D26">
        <w:rPr>
          <w:rFonts w:cs="Traditional Arabic"/>
          <w:sz w:val="32"/>
          <w:szCs w:val="32"/>
          <w:rtl/>
        </w:rPr>
        <w:t xml:space="preserve"> </w:t>
      </w:r>
      <w:r w:rsidRPr="008B2D26">
        <w:rPr>
          <w:rFonts w:cs="Traditional Arabic" w:hint="eastAsia"/>
          <w:sz w:val="32"/>
          <w:szCs w:val="32"/>
          <w:rtl/>
        </w:rPr>
        <w:t>الكندي،</w:t>
      </w:r>
      <w:r w:rsidRPr="008B2D26">
        <w:rPr>
          <w:rFonts w:cs="Traditional Arabic"/>
          <w:sz w:val="32"/>
          <w:szCs w:val="32"/>
          <w:rtl/>
        </w:rPr>
        <w:t xml:space="preserve"> </w:t>
      </w:r>
      <w:r w:rsidRPr="008B2D26">
        <w:rPr>
          <w:rFonts w:cs="Traditional Arabic" w:hint="eastAsia"/>
          <w:sz w:val="32"/>
          <w:szCs w:val="32"/>
          <w:rtl/>
        </w:rPr>
        <w:t>شيخ</w:t>
      </w:r>
      <w:r w:rsidRPr="008B2D26">
        <w:rPr>
          <w:rFonts w:cs="Traditional Arabic"/>
          <w:sz w:val="32"/>
          <w:szCs w:val="32"/>
          <w:rtl/>
        </w:rPr>
        <w:t xml:space="preserve"> </w:t>
      </w:r>
      <w:r w:rsidRPr="008B2D26">
        <w:rPr>
          <w:rFonts w:cs="Traditional Arabic" w:hint="eastAsia"/>
          <w:sz w:val="32"/>
          <w:szCs w:val="32"/>
          <w:rtl/>
        </w:rPr>
        <w:t>أهل</w:t>
      </w:r>
      <w:r w:rsidRPr="008B2D26">
        <w:rPr>
          <w:rFonts w:cs="Traditional Arabic"/>
          <w:sz w:val="32"/>
          <w:szCs w:val="32"/>
          <w:rtl/>
        </w:rPr>
        <w:t xml:space="preserve"> </w:t>
      </w:r>
      <w:r w:rsidRPr="008B2D26">
        <w:rPr>
          <w:rFonts w:cs="Traditional Arabic" w:hint="eastAsia"/>
          <w:sz w:val="32"/>
          <w:szCs w:val="32"/>
          <w:rtl/>
        </w:rPr>
        <w:t>حمص</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cs"/>
          <w:sz w:val="32"/>
          <w:szCs w:val="32"/>
          <w:rtl/>
        </w:rPr>
        <w:t>أدرك سبعين صحابياً, ثقة,</w:t>
      </w:r>
      <w:r w:rsidRPr="008B2D26">
        <w:rPr>
          <w:rFonts w:ascii="Traditional Arabic" w:cs="Traditional Arabic" w:hint="eastAsia"/>
          <w:sz w:val="32"/>
          <w:szCs w:val="32"/>
          <w:rtl/>
        </w:rPr>
        <w:t xml:space="preserve"> </w:t>
      </w:r>
      <w:r w:rsidRPr="008B2D26">
        <w:rPr>
          <w:rFonts w:ascii="Traditional Arabic" w:cs="Traditional Arabic" w:hint="cs"/>
          <w:sz w:val="32"/>
          <w:szCs w:val="32"/>
          <w:rtl/>
        </w:rPr>
        <w:t>م</w:t>
      </w:r>
      <w:r w:rsidRPr="008B2D26">
        <w:rPr>
          <w:rFonts w:ascii="Traditional Arabic" w:cs="Traditional Arabic" w:hint="eastAsia"/>
          <w:sz w:val="32"/>
          <w:szCs w:val="32"/>
          <w:rtl/>
        </w:rPr>
        <w:t>ات</w:t>
      </w:r>
      <w:r w:rsidRPr="008B2D26">
        <w:rPr>
          <w:rFonts w:ascii="Traditional Arabic" w:cs="Traditional Arabic"/>
          <w:sz w:val="32"/>
          <w:szCs w:val="32"/>
          <w:rtl/>
        </w:rPr>
        <w:t xml:space="preserve"> </w:t>
      </w:r>
      <w:r w:rsidRPr="008B2D26">
        <w:rPr>
          <w:rFonts w:ascii="Traditional Arabic" w:cs="Traditional Arabic" w:hint="eastAsia"/>
          <w:sz w:val="32"/>
          <w:szCs w:val="32"/>
          <w:rtl/>
        </w:rPr>
        <w:t>سنة</w:t>
      </w:r>
      <w:r w:rsidRPr="008B2D26">
        <w:rPr>
          <w:rFonts w:ascii="Traditional Arabic" w:cs="Traditional Arabic"/>
          <w:sz w:val="32"/>
          <w:szCs w:val="32"/>
          <w:rtl/>
        </w:rPr>
        <w:t xml:space="preserve"> </w:t>
      </w:r>
      <w:r w:rsidRPr="008B2D26">
        <w:rPr>
          <w:rFonts w:ascii="Traditional Arabic" w:cs="Traditional Arabic" w:hint="eastAsia"/>
          <w:sz w:val="32"/>
          <w:szCs w:val="32"/>
          <w:rtl/>
        </w:rPr>
        <w:t>أربعين</w:t>
      </w:r>
      <w:r w:rsidRPr="008B2D26">
        <w:rPr>
          <w:rFonts w:ascii="Traditional Arabic" w:cs="Traditional Arabic"/>
          <w:sz w:val="32"/>
          <w:szCs w:val="32"/>
          <w:rtl/>
        </w:rPr>
        <w:t xml:space="preserve"> </w:t>
      </w:r>
      <w:r w:rsidRPr="008B2D26">
        <w:rPr>
          <w:rFonts w:ascii="Traditional Arabic" w:cs="Traditional Arabic" w:hint="eastAsia"/>
          <w:sz w:val="32"/>
          <w:szCs w:val="32"/>
          <w:rtl/>
        </w:rPr>
        <w:t>ومئة</w:t>
      </w:r>
      <w:r w:rsidRPr="008B2D26">
        <w:rPr>
          <w:rFonts w:ascii="Traditional Arabic" w:cs="Traditional Arabic"/>
          <w:sz w:val="32"/>
          <w:szCs w:val="32"/>
          <w:rtl/>
        </w:rPr>
        <w:t xml:space="preserve"> </w:t>
      </w:r>
      <w:r w:rsidRPr="008B2D26">
        <w:rPr>
          <w:rFonts w:ascii="Traditional Arabic" w:cs="Traditional Arabic" w:hint="eastAsia"/>
          <w:sz w:val="32"/>
          <w:szCs w:val="32"/>
          <w:rtl/>
        </w:rPr>
        <w:t>عن</w:t>
      </w:r>
      <w:r w:rsidRPr="008B2D26">
        <w:rPr>
          <w:rFonts w:ascii="Traditional Arabic" w:cs="Traditional Arabic"/>
          <w:sz w:val="32"/>
          <w:szCs w:val="32"/>
          <w:rtl/>
        </w:rPr>
        <w:t xml:space="preserve"> </w:t>
      </w:r>
      <w:r w:rsidRPr="008B2D26">
        <w:rPr>
          <w:rFonts w:ascii="Traditional Arabic" w:cs="Traditional Arabic" w:hint="eastAsia"/>
          <w:sz w:val="32"/>
          <w:szCs w:val="32"/>
          <w:rtl/>
        </w:rPr>
        <w:t>مئة</w:t>
      </w:r>
      <w:r w:rsidRPr="008B2D26">
        <w:rPr>
          <w:rFonts w:ascii="Traditional Arabic" w:cs="Traditional Arabic"/>
          <w:sz w:val="32"/>
          <w:szCs w:val="32"/>
          <w:rtl/>
        </w:rPr>
        <w:t xml:space="preserve"> </w:t>
      </w:r>
      <w:r w:rsidRPr="008B2D26">
        <w:rPr>
          <w:rFonts w:ascii="Traditional Arabic" w:cs="Traditional Arabic" w:hint="eastAsia"/>
          <w:sz w:val="32"/>
          <w:szCs w:val="32"/>
          <w:rtl/>
        </w:rPr>
        <w:t>عام،</w:t>
      </w:r>
      <w:r w:rsidRPr="008B2D26">
        <w:rPr>
          <w:rFonts w:ascii="Traditional Arabic" w:cs="Traditional Arabic"/>
          <w:sz w:val="32"/>
          <w:szCs w:val="32"/>
          <w:rtl/>
        </w:rPr>
        <w:t xml:space="preserve"> </w:t>
      </w:r>
      <w:r w:rsidRPr="008B2D26">
        <w:rPr>
          <w:rFonts w:ascii="Traditional Arabic" w:cs="Traditional Arabic" w:hint="eastAsia"/>
          <w:sz w:val="32"/>
          <w:szCs w:val="32"/>
          <w:rtl/>
        </w:rPr>
        <w:t>وقيل</w:t>
      </w:r>
      <w:r w:rsidRPr="008B2D26">
        <w:rPr>
          <w:rFonts w:ascii="Traditional Arabic" w:cs="Traditional Arabic"/>
          <w:sz w:val="32"/>
          <w:szCs w:val="32"/>
          <w:rtl/>
        </w:rPr>
        <w:t xml:space="preserve">: </w:t>
      </w:r>
      <w:r w:rsidRPr="008B2D26">
        <w:rPr>
          <w:rFonts w:ascii="Traditional Arabic" w:cs="Traditional Arabic" w:hint="eastAsia"/>
          <w:sz w:val="32"/>
          <w:szCs w:val="32"/>
          <w:rtl/>
        </w:rPr>
        <w:t>مات</w:t>
      </w:r>
      <w:r w:rsidRPr="008B2D26">
        <w:rPr>
          <w:rFonts w:ascii="Traditional Arabic" w:cs="Traditional Arabic"/>
          <w:sz w:val="32"/>
          <w:szCs w:val="32"/>
          <w:rtl/>
        </w:rPr>
        <w:t xml:space="preserve"> </w:t>
      </w:r>
      <w:r w:rsidRPr="008B2D26">
        <w:rPr>
          <w:rFonts w:ascii="Traditional Arabic" w:cs="Traditional Arabic" w:hint="eastAsia"/>
          <w:sz w:val="32"/>
          <w:szCs w:val="32"/>
          <w:rtl/>
        </w:rPr>
        <w:t>سنة</w:t>
      </w:r>
      <w:r w:rsidRPr="008B2D26">
        <w:rPr>
          <w:rFonts w:ascii="Traditional Arabic" w:cs="Traditional Arabic"/>
          <w:sz w:val="32"/>
          <w:szCs w:val="32"/>
          <w:rtl/>
        </w:rPr>
        <w:t xml:space="preserve"> </w:t>
      </w:r>
      <w:r w:rsidRPr="008B2D26">
        <w:rPr>
          <w:rFonts w:ascii="Traditional Arabic" w:cs="Traditional Arabic" w:hint="eastAsia"/>
          <w:sz w:val="32"/>
          <w:szCs w:val="32"/>
          <w:rtl/>
        </w:rPr>
        <w:t>خمس</w:t>
      </w:r>
      <w:r w:rsidRPr="008B2D26">
        <w:rPr>
          <w:rFonts w:ascii="Traditional Arabic" w:cs="Traditional Arabic"/>
          <w:sz w:val="32"/>
          <w:szCs w:val="32"/>
          <w:rtl/>
        </w:rPr>
        <w:t xml:space="preserve"> </w:t>
      </w:r>
      <w:r w:rsidRPr="008B2D26">
        <w:rPr>
          <w:rFonts w:ascii="Traditional Arabic" w:cs="Traditional Arabic" w:hint="eastAsia"/>
          <w:sz w:val="32"/>
          <w:szCs w:val="32"/>
          <w:rtl/>
        </w:rPr>
        <w:t>وعشرين</w:t>
      </w:r>
      <w:r w:rsidRPr="008B2D26">
        <w:rPr>
          <w:rFonts w:ascii="Traditional Arabic" w:cs="Traditional Arabic"/>
          <w:sz w:val="32"/>
          <w:szCs w:val="32"/>
          <w:rtl/>
        </w:rPr>
        <w:t xml:space="preserve"> </w:t>
      </w:r>
      <w:r w:rsidRPr="008B2D26">
        <w:rPr>
          <w:rFonts w:ascii="Traditional Arabic" w:cs="Traditional Arabic" w:hint="eastAsia"/>
          <w:sz w:val="32"/>
          <w:szCs w:val="32"/>
          <w:rtl/>
        </w:rPr>
        <w:t>ومئة</w:t>
      </w:r>
      <w:r w:rsidRPr="008B2D26">
        <w:rPr>
          <w:rFonts w:ascii="Traditional Arabic" w:cs="Traditional Arabic"/>
          <w:sz w:val="32"/>
          <w:szCs w:val="32"/>
          <w:rtl/>
        </w:rPr>
        <w:t>.</w:t>
      </w:r>
      <w:r w:rsidRPr="00327061">
        <w:rPr>
          <w:rFonts w:ascii="Traditional Arabic" w:cs="Traditional Arabic"/>
          <w:sz w:val="32"/>
          <w:szCs w:val="32"/>
          <w:rtl/>
        </w:rPr>
        <w:t xml:space="preserve"> </w:t>
      </w:r>
    </w:p>
    <w:p w:rsidR="00434984" w:rsidRPr="008B2D26" w:rsidRDefault="00434984" w:rsidP="00D43C7E">
      <w:pPr>
        <w:pStyle w:val="a3"/>
        <w:ind w:left="340" w:hanging="340"/>
        <w:jc w:val="lowKashida"/>
        <w:rPr>
          <w:rFonts w:ascii="Traditional Arabic" w:hAnsi="Traditional Arabic" w:cs="Traditional Arabic"/>
          <w:sz w:val="32"/>
          <w:szCs w:val="32"/>
        </w:rPr>
      </w:pPr>
      <w:r w:rsidRPr="00327061">
        <w:rPr>
          <w:rFonts w:ascii="Traditional Arabic" w:cs="Traditional Arabic" w:hint="eastAsia"/>
          <w:sz w:val="32"/>
          <w:szCs w:val="32"/>
          <w:rtl/>
        </w:rPr>
        <w:t>التاريخ</w:t>
      </w:r>
      <w:r w:rsidRPr="00327061">
        <w:rPr>
          <w:rFonts w:ascii="Traditional Arabic" w:cs="Traditional Arabic"/>
          <w:sz w:val="32"/>
          <w:szCs w:val="32"/>
          <w:rtl/>
        </w:rPr>
        <w:t xml:space="preserve"> </w:t>
      </w:r>
      <w:r w:rsidRPr="00327061">
        <w:rPr>
          <w:rFonts w:ascii="Traditional Arabic" w:cs="Traditional Arabic" w:hint="eastAsia"/>
          <w:sz w:val="32"/>
          <w:szCs w:val="32"/>
          <w:rtl/>
        </w:rPr>
        <w:t>الكبير</w:t>
      </w:r>
      <w:r w:rsidRPr="00327061">
        <w:rPr>
          <w:rFonts w:ascii="Traditional Arabic" w:cs="Traditional Arabic"/>
          <w:sz w:val="32"/>
          <w:szCs w:val="32"/>
          <w:rtl/>
        </w:rPr>
        <w:t xml:space="preserve"> </w:t>
      </w:r>
      <w:r>
        <w:rPr>
          <w:rFonts w:ascii="Traditional Arabic" w:cs="Traditional Arabic"/>
          <w:sz w:val="32"/>
          <w:szCs w:val="32"/>
          <w:rtl/>
        </w:rPr>
        <w:t>(</w:t>
      </w:r>
      <w:r w:rsidRPr="00327061">
        <w:rPr>
          <w:rFonts w:ascii="Traditional Arabic" w:cs="Traditional Arabic"/>
          <w:sz w:val="32"/>
          <w:szCs w:val="32"/>
          <w:rtl/>
        </w:rPr>
        <w:t>6</w:t>
      </w:r>
      <w:r>
        <w:rPr>
          <w:rFonts w:ascii="Traditional Arabic" w:cs="Traditional Arabic"/>
          <w:sz w:val="32"/>
          <w:szCs w:val="32"/>
          <w:rtl/>
        </w:rPr>
        <w:t>/</w:t>
      </w:r>
      <w:r w:rsidRPr="00327061">
        <w:rPr>
          <w:rFonts w:ascii="Traditional Arabic" w:cs="Traditional Arabic"/>
          <w:sz w:val="32"/>
          <w:szCs w:val="32"/>
          <w:rtl/>
        </w:rPr>
        <w:t>362</w:t>
      </w:r>
      <w:r>
        <w:rPr>
          <w:rFonts w:ascii="Traditional Arabic" w:cs="Traditional Arabic"/>
          <w:sz w:val="32"/>
          <w:szCs w:val="32"/>
          <w:rtl/>
        </w:rPr>
        <w:t>)</w:t>
      </w:r>
      <w:r w:rsidRPr="00D43C7E">
        <w:rPr>
          <w:rFonts w:ascii="Traditional Arabic" w:cs="Traditional Arabic"/>
          <w:sz w:val="32"/>
          <w:szCs w:val="32"/>
          <w:rtl/>
        </w:rPr>
        <w:t xml:space="preserve"> </w:t>
      </w:r>
      <w:r w:rsidRPr="00D43C7E">
        <w:rPr>
          <w:rFonts w:ascii="Traditional Arabic" w:cs="Traditional Arabic" w:hint="eastAsia"/>
          <w:sz w:val="32"/>
          <w:szCs w:val="32"/>
          <w:rtl/>
        </w:rPr>
        <w:t>الجرح</w:t>
      </w:r>
      <w:r w:rsidRPr="00D43C7E">
        <w:rPr>
          <w:rFonts w:ascii="Traditional Arabic" w:cs="Traditional Arabic"/>
          <w:sz w:val="32"/>
          <w:szCs w:val="32"/>
          <w:rtl/>
        </w:rPr>
        <w:t xml:space="preserve"> </w:t>
      </w:r>
      <w:r w:rsidRPr="00D43C7E">
        <w:rPr>
          <w:rFonts w:ascii="Traditional Arabic" w:cs="Traditional Arabic" w:hint="eastAsia"/>
          <w:sz w:val="32"/>
          <w:szCs w:val="32"/>
          <w:rtl/>
        </w:rPr>
        <w:t>والتعديل</w:t>
      </w:r>
      <w:r w:rsidRPr="00D43C7E">
        <w:rPr>
          <w:rFonts w:ascii="Traditional Arabic" w:cs="Traditional Arabic"/>
          <w:sz w:val="32"/>
          <w:szCs w:val="32"/>
          <w:rtl/>
        </w:rPr>
        <w:t xml:space="preserve"> </w:t>
      </w:r>
      <w:r>
        <w:rPr>
          <w:rFonts w:ascii="Traditional Arabic" w:cs="Traditional Arabic"/>
          <w:sz w:val="32"/>
          <w:szCs w:val="32"/>
          <w:rtl/>
        </w:rPr>
        <w:t>(</w:t>
      </w:r>
      <w:r w:rsidRPr="00D43C7E">
        <w:rPr>
          <w:rFonts w:ascii="Traditional Arabic" w:cs="Traditional Arabic"/>
          <w:sz w:val="32"/>
          <w:szCs w:val="32"/>
          <w:rtl/>
        </w:rPr>
        <w:t>6</w:t>
      </w:r>
      <w:r>
        <w:rPr>
          <w:rFonts w:ascii="Traditional Arabic" w:cs="Traditional Arabic"/>
          <w:sz w:val="32"/>
          <w:szCs w:val="32"/>
          <w:rtl/>
        </w:rPr>
        <w:t>/</w:t>
      </w:r>
      <w:r w:rsidRPr="00D43C7E">
        <w:rPr>
          <w:rFonts w:ascii="Traditional Arabic" w:cs="Traditional Arabic"/>
          <w:sz w:val="32"/>
          <w:szCs w:val="32"/>
          <w:rtl/>
        </w:rPr>
        <w:t>254</w:t>
      </w:r>
      <w:r>
        <w:rPr>
          <w:rFonts w:ascii="Traditional Arabic" w:cs="Traditional Arabic"/>
          <w:sz w:val="32"/>
          <w:szCs w:val="32"/>
          <w:rtl/>
        </w:rPr>
        <w:t>)</w:t>
      </w:r>
      <w:r w:rsidRPr="008B2D26">
        <w:rPr>
          <w:rFonts w:cs="Traditional Arabic" w:hint="cs"/>
          <w:sz w:val="32"/>
          <w:szCs w:val="32"/>
          <w:rtl/>
        </w:rPr>
        <w:t xml:space="preserve"> </w:t>
      </w:r>
      <w:r w:rsidRPr="008B2D26">
        <w:rPr>
          <w:rFonts w:cs="Traditional Arabic" w:hint="cs"/>
          <w:sz w:val="32"/>
          <w:szCs w:val="32"/>
          <w:rtl/>
          <w:lang w:bidi="ar-KW"/>
        </w:rPr>
        <w:t>سير أعلام  النبلاء (5/322)</w:t>
      </w:r>
      <w:r w:rsidRPr="008B2D26">
        <w:rPr>
          <w:rFonts w:ascii="Traditional Arabic" w:hAnsi="Times New Roman" w:cs="Traditional Arabic" w:hint="cs"/>
          <w:sz w:val="32"/>
          <w:szCs w:val="32"/>
          <w:rtl/>
        </w:rPr>
        <w:t>.</w:t>
      </w:r>
    </w:p>
  </w:footnote>
  <w:footnote w:id="316">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ابن عدي في الكامل (4/101)</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ويأتي الكلام عليه في الترجيح.</w:t>
      </w:r>
    </w:p>
  </w:footnote>
  <w:footnote w:id="317">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الأوسط (1/226-228)</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وقال: حديث منقطع لا يثبت.</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وقال: حديث أبي العالية مرسل, والمرسل من الحديث لا تقوم به الحجة.</w:t>
      </w:r>
    </w:p>
  </w:footnote>
  <w:footnote w:id="318">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المحلى</w:t>
      </w:r>
      <w:r w:rsidRPr="008B2D26">
        <w:rPr>
          <w:rFonts w:ascii="Traditional Arabic" w:hAnsi="Traditional Arabic" w:cs="Traditional Arabic"/>
          <w:sz w:val="32"/>
          <w:szCs w:val="32"/>
          <w:rtl/>
          <w:lang w:bidi="ar-KW"/>
        </w:rPr>
        <w:t xml:space="preserve"> (1/264-265)</w:t>
      </w:r>
      <w:r w:rsidRPr="008B2D26">
        <w:rPr>
          <w:rFonts w:cs="Traditional Arabic" w:hint="cs"/>
          <w:sz w:val="32"/>
          <w:szCs w:val="32"/>
          <w:rtl/>
        </w:rPr>
        <w:t>.</w:t>
      </w:r>
    </w:p>
  </w:footnote>
  <w:footnote w:id="319">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المجموع شرح المهذب (2/61)</w:t>
      </w:r>
      <w:r w:rsidRPr="008B2D26">
        <w:rPr>
          <w:rFonts w:ascii="Traditional Arabic" w:hAnsi="Traditional Arabic" w:cs="Traditional Arabic" w:hint="cs"/>
          <w:sz w:val="32"/>
          <w:szCs w:val="32"/>
          <w:rtl/>
        </w:rPr>
        <w:t>.</w:t>
      </w:r>
    </w:p>
  </w:footnote>
  <w:footnote w:id="320">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في </w:t>
      </w:r>
      <w:r w:rsidRPr="008B2D26">
        <w:rPr>
          <w:rFonts w:ascii="Traditional Arabic" w:hAnsi="Traditional Arabic" w:cs="Traditional Arabic"/>
          <w:sz w:val="32"/>
          <w:szCs w:val="32"/>
          <w:rtl/>
        </w:rPr>
        <w:t>المغني (1/240)</w:t>
      </w:r>
      <w:r w:rsidRPr="008B2D26">
        <w:rPr>
          <w:rFonts w:ascii="Traditional Arabic" w:hAnsi="Traditional Arabic" w:cs="Traditional Arabic" w:hint="cs"/>
          <w:sz w:val="32"/>
          <w:szCs w:val="32"/>
          <w:rtl/>
        </w:rPr>
        <w:t>.</w:t>
      </w:r>
    </w:p>
  </w:footnote>
  <w:footnote w:id="321">
    <w:p w:rsidR="00434984" w:rsidRPr="008B2D26" w:rsidRDefault="00434984" w:rsidP="009E5090">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cs="Traditional Arabic" w:hint="eastAsia"/>
          <w:sz w:val="32"/>
          <w:szCs w:val="32"/>
          <w:rtl/>
        </w:rPr>
        <w:t>عبد</w:t>
      </w:r>
      <w:r w:rsidRPr="008B2D26">
        <w:rPr>
          <w:rFonts w:cs="Traditional Arabic"/>
          <w:sz w:val="32"/>
          <w:szCs w:val="32"/>
          <w:rtl/>
        </w:rPr>
        <w:t xml:space="preserve"> </w:t>
      </w:r>
      <w:r w:rsidRPr="008B2D26">
        <w:rPr>
          <w:rFonts w:cs="Traditional Arabic" w:hint="eastAsia"/>
          <w:sz w:val="32"/>
          <w:szCs w:val="32"/>
          <w:rtl/>
        </w:rPr>
        <w:t>الله</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أحمد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محمد</w:t>
      </w:r>
      <w:r w:rsidRPr="008B2D26">
        <w:rPr>
          <w:rFonts w:cs="Traditional Arabic"/>
          <w:sz w:val="32"/>
          <w:szCs w:val="32"/>
          <w:rtl/>
        </w:rPr>
        <w:t xml:space="preserve"> </w:t>
      </w:r>
      <w:r w:rsidRPr="008B2D26">
        <w:rPr>
          <w:rFonts w:cs="Traditional Arabic" w:hint="eastAsia"/>
          <w:sz w:val="32"/>
          <w:szCs w:val="32"/>
          <w:rtl/>
        </w:rPr>
        <w:t>بن</w:t>
      </w:r>
      <w:r w:rsidRPr="008B2D26">
        <w:rPr>
          <w:rFonts w:cs="Traditional Arabic"/>
          <w:sz w:val="32"/>
          <w:szCs w:val="32"/>
          <w:rtl/>
        </w:rPr>
        <w:t xml:space="preserve"> </w:t>
      </w:r>
      <w:r w:rsidRPr="008B2D26">
        <w:rPr>
          <w:rFonts w:cs="Traditional Arabic" w:hint="eastAsia"/>
          <w:sz w:val="32"/>
          <w:szCs w:val="32"/>
          <w:rtl/>
        </w:rPr>
        <w:t>قدامة</w:t>
      </w:r>
      <w:r w:rsidRPr="008B2D26">
        <w:rPr>
          <w:rFonts w:cs="Traditional Arabic" w:hint="cs"/>
          <w:sz w:val="32"/>
          <w:szCs w:val="32"/>
          <w:rtl/>
        </w:rPr>
        <w:t>, موفق الدين أبو محمد المقدسي,</w:t>
      </w:r>
      <w:r w:rsidRPr="008B2D26">
        <w:rPr>
          <w:rFonts w:cs="Traditional Arabic"/>
          <w:sz w:val="32"/>
          <w:szCs w:val="32"/>
          <w:rtl/>
        </w:rPr>
        <w:t xml:space="preserve"> </w:t>
      </w:r>
      <w:r w:rsidRPr="008B2D26">
        <w:rPr>
          <w:rFonts w:cs="Traditional Arabic" w:hint="eastAsia"/>
          <w:sz w:val="32"/>
          <w:szCs w:val="32"/>
          <w:rtl/>
        </w:rPr>
        <w:t>الدمشقي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الحنبلي</w:t>
      </w:r>
      <w:r w:rsidRPr="008B2D26">
        <w:rPr>
          <w:rFonts w:cs="Traditional Arabic" w:hint="cs"/>
          <w:sz w:val="32"/>
          <w:szCs w:val="32"/>
          <w:rtl/>
        </w:rPr>
        <w:t>,</w:t>
      </w:r>
      <w:r w:rsidRPr="008B2D26">
        <w:rPr>
          <w:rFonts w:cs="Traditional Arabic"/>
          <w:sz w:val="32"/>
          <w:szCs w:val="32"/>
          <w:rtl/>
        </w:rPr>
        <w:t xml:space="preserve"> </w:t>
      </w:r>
      <w:r w:rsidRPr="008B2D26">
        <w:rPr>
          <w:rFonts w:cs="Traditional Arabic" w:hint="eastAsia"/>
          <w:sz w:val="32"/>
          <w:szCs w:val="32"/>
          <w:rtl/>
        </w:rPr>
        <w:t>صاحب</w:t>
      </w:r>
      <w:r w:rsidRPr="008B2D26">
        <w:rPr>
          <w:rFonts w:cs="Traditional Arabic"/>
          <w:sz w:val="32"/>
          <w:szCs w:val="32"/>
          <w:rtl/>
        </w:rPr>
        <w:t xml:space="preserve"> </w:t>
      </w:r>
      <w:r w:rsidRPr="008B2D26">
        <w:rPr>
          <w:rFonts w:cs="Traditional Arabic" w:hint="cs"/>
          <w:sz w:val="32"/>
          <w:szCs w:val="32"/>
          <w:rtl/>
        </w:rPr>
        <w:t xml:space="preserve">كتاب </w:t>
      </w:r>
      <w:r w:rsidRPr="008B2D26">
        <w:rPr>
          <w:rFonts w:cs="Traditional Arabic" w:hint="eastAsia"/>
          <w:sz w:val="32"/>
          <w:szCs w:val="32"/>
          <w:rtl/>
        </w:rPr>
        <w:t>المغني</w:t>
      </w:r>
      <w:r w:rsidRPr="008B2D26">
        <w:rPr>
          <w:rFonts w:cs="Traditional Arabic" w:hint="cs"/>
          <w:sz w:val="32"/>
          <w:szCs w:val="32"/>
          <w:rtl/>
        </w:rPr>
        <w:t xml:space="preserve">, </w:t>
      </w:r>
      <w:r w:rsidRPr="008B2D26">
        <w:rPr>
          <w:rFonts w:cs="Traditional Arabic" w:hint="eastAsia"/>
          <w:sz w:val="32"/>
          <w:szCs w:val="32"/>
          <w:rtl/>
        </w:rPr>
        <w:t>وكان</w:t>
      </w:r>
      <w:r w:rsidRPr="008B2D26">
        <w:rPr>
          <w:rFonts w:cs="Traditional Arabic"/>
          <w:sz w:val="32"/>
          <w:szCs w:val="32"/>
          <w:rtl/>
        </w:rPr>
        <w:t xml:space="preserve"> </w:t>
      </w:r>
      <w:r w:rsidRPr="008B2D26">
        <w:rPr>
          <w:rFonts w:cs="Traditional Arabic" w:hint="eastAsia"/>
          <w:sz w:val="32"/>
          <w:szCs w:val="32"/>
          <w:rtl/>
        </w:rPr>
        <w:t>من</w:t>
      </w:r>
      <w:r w:rsidRPr="008B2D26">
        <w:rPr>
          <w:rFonts w:cs="Traditional Arabic"/>
          <w:sz w:val="32"/>
          <w:szCs w:val="32"/>
          <w:rtl/>
        </w:rPr>
        <w:t xml:space="preserve"> </w:t>
      </w:r>
      <w:r w:rsidRPr="008B2D26">
        <w:rPr>
          <w:rFonts w:cs="Traditional Arabic" w:hint="eastAsia"/>
          <w:sz w:val="32"/>
          <w:szCs w:val="32"/>
          <w:rtl/>
        </w:rPr>
        <w:t>بحور</w:t>
      </w:r>
      <w:r w:rsidRPr="008B2D26">
        <w:rPr>
          <w:rFonts w:cs="Traditional Arabic"/>
          <w:sz w:val="32"/>
          <w:szCs w:val="32"/>
          <w:rtl/>
        </w:rPr>
        <w:t xml:space="preserve"> </w:t>
      </w:r>
      <w:r w:rsidRPr="008B2D26">
        <w:rPr>
          <w:rFonts w:cs="Traditional Arabic" w:hint="eastAsia"/>
          <w:sz w:val="32"/>
          <w:szCs w:val="32"/>
          <w:rtl/>
        </w:rPr>
        <w:t>العلم</w:t>
      </w:r>
      <w:r w:rsidRPr="008B2D26">
        <w:rPr>
          <w:rFonts w:cs="Traditional Arabic"/>
          <w:sz w:val="32"/>
          <w:szCs w:val="32"/>
          <w:rtl/>
        </w:rPr>
        <w:t xml:space="preserve"> </w:t>
      </w:r>
      <w:r w:rsidRPr="008B2D26">
        <w:rPr>
          <w:rFonts w:cs="Traditional Arabic" w:hint="eastAsia"/>
          <w:sz w:val="32"/>
          <w:szCs w:val="32"/>
          <w:rtl/>
        </w:rPr>
        <w:t>وأذكياء</w:t>
      </w:r>
      <w:r w:rsidRPr="008B2D26">
        <w:rPr>
          <w:rFonts w:cs="Traditional Arabic"/>
          <w:sz w:val="32"/>
          <w:szCs w:val="32"/>
          <w:rtl/>
        </w:rPr>
        <w:t xml:space="preserve"> </w:t>
      </w:r>
      <w:r w:rsidRPr="008B2D26">
        <w:rPr>
          <w:rFonts w:cs="Traditional Arabic" w:hint="eastAsia"/>
          <w:sz w:val="32"/>
          <w:szCs w:val="32"/>
          <w:rtl/>
        </w:rPr>
        <w:t>العالم</w:t>
      </w:r>
      <w:r w:rsidRPr="008B2D26">
        <w:rPr>
          <w:rFonts w:cs="Traditional Arabic" w:hint="cs"/>
          <w:sz w:val="32"/>
          <w:szCs w:val="32"/>
          <w:rtl/>
        </w:rPr>
        <w:t>, و</w:t>
      </w:r>
      <w:r w:rsidRPr="008B2D26">
        <w:rPr>
          <w:rFonts w:cs="Traditional Arabic" w:hint="eastAsia"/>
          <w:sz w:val="32"/>
          <w:szCs w:val="32"/>
          <w:rtl/>
        </w:rPr>
        <w:t>إمام</w:t>
      </w:r>
      <w:r w:rsidRPr="008B2D26">
        <w:rPr>
          <w:rFonts w:cs="Traditional Arabic"/>
          <w:sz w:val="32"/>
          <w:szCs w:val="32"/>
          <w:rtl/>
        </w:rPr>
        <w:t xml:space="preserve"> </w:t>
      </w:r>
      <w:r w:rsidRPr="008B2D26">
        <w:rPr>
          <w:rFonts w:cs="Traditional Arabic" w:hint="eastAsia"/>
          <w:sz w:val="32"/>
          <w:szCs w:val="32"/>
          <w:rtl/>
        </w:rPr>
        <w:t>الحنابلة</w:t>
      </w:r>
      <w:r w:rsidRPr="008B2D26">
        <w:rPr>
          <w:rFonts w:cs="Traditional Arabic"/>
          <w:sz w:val="32"/>
          <w:szCs w:val="32"/>
          <w:rtl/>
        </w:rPr>
        <w:t xml:space="preserve"> </w:t>
      </w:r>
      <w:r w:rsidRPr="008B2D26">
        <w:rPr>
          <w:rFonts w:cs="Traditional Arabic" w:hint="eastAsia"/>
          <w:sz w:val="32"/>
          <w:szCs w:val="32"/>
          <w:rtl/>
        </w:rPr>
        <w:t>بجامع</w:t>
      </w:r>
      <w:r w:rsidRPr="008B2D26">
        <w:rPr>
          <w:rFonts w:cs="Traditional Arabic"/>
          <w:sz w:val="32"/>
          <w:szCs w:val="32"/>
          <w:rtl/>
        </w:rPr>
        <w:t xml:space="preserve"> </w:t>
      </w:r>
      <w:r w:rsidRPr="008B2D26">
        <w:rPr>
          <w:rFonts w:cs="Traditional Arabic" w:hint="eastAsia"/>
          <w:sz w:val="32"/>
          <w:szCs w:val="32"/>
          <w:rtl/>
        </w:rPr>
        <w:t>دمشق،</w:t>
      </w:r>
      <w:r w:rsidRPr="008B2D26">
        <w:rPr>
          <w:rFonts w:cs="Traditional Arabic"/>
          <w:sz w:val="32"/>
          <w:szCs w:val="32"/>
          <w:rtl/>
        </w:rPr>
        <w:t xml:space="preserve"> </w:t>
      </w:r>
      <w:r w:rsidRPr="008B2D26">
        <w:rPr>
          <w:rFonts w:cs="Traditional Arabic" w:hint="eastAsia"/>
          <w:sz w:val="32"/>
          <w:szCs w:val="32"/>
          <w:rtl/>
        </w:rPr>
        <w:t>وكان</w:t>
      </w:r>
      <w:r w:rsidRPr="008B2D26">
        <w:rPr>
          <w:rFonts w:cs="Traditional Arabic"/>
          <w:sz w:val="32"/>
          <w:szCs w:val="32"/>
          <w:rtl/>
        </w:rPr>
        <w:t xml:space="preserve"> </w:t>
      </w:r>
      <w:r w:rsidRPr="008B2D26">
        <w:rPr>
          <w:rFonts w:cs="Traditional Arabic" w:hint="eastAsia"/>
          <w:sz w:val="32"/>
          <w:szCs w:val="32"/>
          <w:rtl/>
        </w:rPr>
        <w:t>ثقة</w:t>
      </w:r>
      <w:r w:rsidRPr="008B2D26">
        <w:rPr>
          <w:rFonts w:cs="Traditional Arabic"/>
          <w:sz w:val="32"/>
          <w:szCs w:val="32"/>
          <w:rtl/>
        </w:rPr>
        <w:t xml:space="preserve"> </w:t>
      </w:r>
      <w:r w:rsidRPr="008B2D26">
        <w:rPr>
          <w:rFonts w:cs="Traditional Arabic" w:hint="eastAsia"/>
          <w:sz w:val="32"/>
          <w:szCs w:val="32"/>
          <w:rtl/>
        </w:rPr>
        <w:t>حجة</w:t>
      </w:r>
      <w:r w:rsidRPr="008B2D26">
        <w:rPr>
          <w:rFonts w:cs="Traditional Arabic"/>
          <w:sz w:val="32"/>
          <w:szCs w:val="32"/>
          <w:rtl/>
        </w:rPr>
        <w:t xml:space="preserve"> </w:t>
      </w:r>
      <w:r>
        <w:rPr>
          <w:rFonts w:cs="Traditional Arabic" w:hint="eastAsia"/>
          <w:sz w:val="32"/>
          <w:szCs w:val="32"/>
          <w:rtl/>
        </w:rPr>
        <w:t>نبيلا، وت</w:t>
      </w:r>
      <w:r>
        <w:rPr>
          <w:rFonts w:cs="Traditional Arabic" w:hint="cs"/>
          <w:sz w:val="32"/>
          <w:szCs w:val="32"/>
          <w:rtl/>
        </w:rPr>
        <w:t>وفي</w:t>
      </w:r>
      <w:r w:rsidRPr="008B2D26">
        <w:rPr>
          <w:rFonts w:cs="Traditional Arabic" w:hint="cs"/>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عشرين</w:t>
      </w:r>
      <w:r w:rsidRPr="008B2D26">
        <w:rPr>
          <w:rFonts w:cs="Traditional Arabic"/>
          <w:sz w:val="32"/>
          <w:szCs w:val="32"/>
          <w:rtl/>
        </w:rPr>
        <w:t xml:space="preserve"> </w:t>
      </w:r>
      <w:r w:rsidRPr="008B2D26">
        <w:rPr>
          <w:rFonts w:cs="Traditional Arabic" w:hint="eastAsia"/>
          <w:sz w:val="32"/>
          <w:szCs w:val="32"/>
          <w:rtl/>
        </w:rPr>
        <w:t>وست</w:t>
      </w:r>
      <w:r w:rsidRPr="008B2D26">
        <w:rPr>
          <w:rFonts w:cs="Traditional Arabic"/>
          <w:sz w:val="32"/>
          <w:szCs w:val="32"/>
          <w:rtl/>
        </w:rPr>
        <w:t xml:space="preserve"> </w:t>
      </w:r>
      <w:r w:rsidRPr="008B2D26">
        <w:rPr>
          <w:rFonts w:cs="Traditional Arabic" w:hint="eastAsia"/>
          <w:sz w:val="32"/>
          <w:szCs w:val="32"/>
          <w:rtl/>
        </w:rPr>
        <w:t>مئة</w:t>
      </w:r>
      <w:r w:rsidRPr="008B2D26">
        <w:rPr>
          <w:rFonts w:cs="Traditional Arabic" w:hint="cs"/>
          <w:sz w:val="32"/>
          <w:szCs w:val="32"/>
          <w:rtl/>
        </w:rPr>
        <w:t>.</w:t>
      </w:r>
      <w:r>
        <w:rPr>
          <w:rFonts w:cs="Traditional Arabic" w:hint="cs"/>
          <w:sz w:val="32"/>
          <w:szCs w:val="32"/>
          <w:rtl/>
        </w:rPr>
        <w:t>الذيل على طبقات الحنابلة(3/281)</w:t>
      </w:r>
      <w:r w:rsidRPr="008B2D26">
        <w:rPr>
          <w:rFonts w:cs="Traditional Arabic" w:hint="cs"/>
          <w:sz w:val="32"/>
          <w:szCs w:val="32"/>
          <w:rtl/>
        </w:rPr>
        <w:t xml:space="preserve"> </w:t>
      </w:r>
      <w:r w:rsidRPr="008B2D26">
        <w:rPr>
          <w:rFonts w:cs="Traditional Arabic" w:hint="cs"/>
          <w:sz w:val="32"/>
          <w:szCs w:val="32"/>
          <w:rtl/>
          <w:lang w:bidi="ar-KW"/>
        </w:rPr>
        <w:t>سير أعلام  النبلاء</w:t>
      </w:r>
      <w:r w:rsidRPr="008B2D26">
        <w:rPr>
          <w:rFonts w:ascii="Traditional Arabic" w:hAnsi="Traditional Arabic" w:cs="Traditional Arabic" w:hint="cs"/>
          <w:sz w:val="32"/>
          <w:szCs w:val="32"/>
          <w:rtl/>
        </w:rPr>
        <w:t xml:space="preserve"> (22/165).</w:t>
      </w:r>
    </w:p>
  </w:footnote>
  <w:footnote w:id="322">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شرح علل الترمذي لابن رجب (1/273)</w:t>
      </w:r>
      <w:r w:rsidRPr="008B2D26">
        <w:rPr>
          <w:rFonts w:cs="Traditional Arabic" w:hint="cs"/>
          <w:sz w:val="32"/>
          <w:szCs w:val="32"/>
          <w:rtl/>
        </w:rPr>
        <w:t>.</w:t>
      </w:r>
    </w:p>
  </w:footnote>
  <w:footnote w:id="323">
    <w:p w:rsidR="00434984" w:rsidRPr="008B2D26" w:rsidRDefault="00434984" w:rsidP="009B7AB8">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سنن الدارقطني (1/314)</w:t>
      </w:r>
      <w:r w:rsidRPr="008B2D26">
        <w:rPr>
          <w:rFonts w:cs="Traditional Arabic" w:hint="cs"/>
          <w:sz w:val="32"/>
          <w:szCs w:val="32"/>
          <w:rtl/>
        </w:rPr>
        <w:t>.</w:t>
      </w:r>
    </w:p>
  </w:footnote>
  <w:footnote w:id="324">
    <w:p w:rsidR="00434984" w:rsidRPr="008B2D26" w:rsidRDefault="00434984" w:rsidP="009B7AB8">
      <w:pPr>
        <w:pStyle w:val="a3"/>
        <w:widowControl w:val="0"/>
        <w:ind w:left="340" w:hanging="340"/>
        <w:jc w:val="lowKashida"/>
        <w:rPr>
          <w:rFonts w:cs="Traditional Arabic"/>
          <w:sz w:val="32"/>
          <w:szCs w:val="32"/>
          <w:lang w:bidi="ar-KW"/>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انظر</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تهذيب التهذيب لابن حجر</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(1/473)</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وميزان الاعتدال للذهبي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(1/331)</w:t>
      </w:r>
      <w:r w:rsidRPr="008B2D26">
        <w:rPr>
          <w:rFonts w:cs="Traditional Arabic" w:hint="cs"/>
          <w:sz w:val="32"/>
          <w:szCs w:val="32"/>
          <w:rtl/>
          <w:lang w:bidi="ar-KW"/>
        </w:rPr>
        <w:t>.</w:t>
      </w:r>
    </w:p>
  </w:footnote>
  <w:footnote w:id="325">
    <w:p w:rsidR="00434984" w:rsidRPr="008B2D26" w:rsidRDefault="00434984" w:rsidP="0091419C">
      <w:pPr>
        <w:pStyle w:val="a3"/>
        <w:widowControl w:val="0"/>
        <w:spacing w:line="221" w:lineRule="auto"/>
        <w:ind w:left="340" w:hanging="340"/>
        <w:jc w:val="lowKashida"/>
        <w:rPr>
          <w:rFonts w:cs="Traditional Arabic"/>
          <w:sz w:val="32"/>
          <w:szCs w:val="32"/>
          <w:lang w:bidi="ar-KW"/>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التقييد</w:t>
      </w:r>
      <w:r w:rsidRPr="008B2D26">
        <w:rPr>
          <w:rFonts w:ascii="Traditional Arabic" w:hAnsi="Traditional Arabic" w:cs="Traditional Arabic"/>
          <w:sz w:val="32"/>
          <w:szCs w:val="32"/>
          <w:rtl/>
          <w:lang w:bidi="ar-KW"/>
        </w:rPr>
        <w:t xml:space="preserve"> والإيضاح للعراقي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(ص78)</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والنكت على ابن الصلاح لابن حجر (2/621-622)</w:t>
      </w:r>
      <w:r w:rsidRPr="008B2D26">
        <w:rPr>
          <w:rFonts w:cs="Traditional Arabic" w:hint="cs"/>
          <w:sz w:val="32"/>
          <w:szCs w:val="32"/>
          <w:rtl/>
          <w:lang w:bidi="ar-KW"/>
        </w:rPr>
        <w:t>.</w:t>
      </w:r>
    </w:p>
  </w:footnote>
  <w:footnote w:id="326">
    <w:p w:rsidR="00434984" w:rsidRPr="008B2D26" w:rsidRDefault="00434984" w:rsidP="00DC2CC0">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تنقيح التحقيق (1/299)</w:t>
      </w:r>
      <w:r w:rsidRPr="008B2D26">
        <w:rPr>
          <w:rFonts w:cs="Traditional Arabic" w:hint="cs"/>
          <w:sz w:val="32"/>
          <w:szCs w:val="32"/>
          <w:rtl/>
        </w:rPr>
        <w:t xml:space="preserve">, </w:t>
      </w:r>
      <w:r w:rsidRPr="008B2D26">
        <w:rPr>
          <w:rFonts w:ascii="Traditional Arabic" w:hAnsi="Traditional Arabic" w:cs="Traditional Arabic"/>
          <w:sz w:val="32"/>
          <w:szCs w:val="32"/>
          <w:rtl/>
          <w:lang w:bidi="ar-KW"/>
        </w:rPr>
        <w:t xml:space="preserve">كما قاله ابن </w:t>
      </w:r>
      <w:r w:rsidRPr="008B2D26">
        <w:rPr>
          <w:rFonts w:ascii="Traditional Arabic" w:hAnsi="Traditional Arabic" w:cs="Traditional Arabic" w:hint="eastAsia"/>
          <w:sz w:val="32"/>
          <w:szCs w:val="32"/>
          <w:rtl/>
          <w:lang w:bidi="ar-KW"/>
        </w:rPr>
        <w:t>عبد</w:t>
      </w:r>
      <w:r w:rsidRPr="008B2D26">
        <w:rPr>
          <w:rFonts w:ascii="Traditional Arabic" w:hAnsi="Traditional Arabic" w:cs="Traditional Arabic"/>
          <w:sz w:val="32"/>
          <w:szCs w:val="32"/>
          <w:rtl/>
          <w:lang w:bidi="ar-KW"/>
        </w:rPr>
        <w:t xml:space="preserve"> الهادي.</w:t>
      </w:r>
    </w:p>
  </w:footnote>
  <w:footnote w:id="327">
    <w:p w:rsidR="00434984" w:rsidRPr="008B2D26" w:rsidRDefault="00434984" w:rsidP="0091419C">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جامع</w:t>
      </w:r>
      <w:r w:rsidRPr="008B2D26">
        <w:rPr>
          <w:rFonts w:ascii="Traditional Arabic" w:hAnsi="Traditional Arabic" w:cs="Traditional Arabic"/>
          <w:sz w:val="32"/>
          <w:szCs w:val="32"/>
          <w:rtl/>
          <w:lang w:bidi="ar-KW"/>
        </w:rPr>
        <w:t xml:space="preserve"> التحصيل للعلائي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(ص237)</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وتحفة التحصيل للعراقي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(ص228)</w:t>
      </w:r>
      <w:r w:rsidRPr="008B2D26">
        <w:rPr>
          <w:rFonts w:ascii="Traditional Arabic" w:hAnsi="Traditional Arabic" w:cs="Traditional Arabic" w:hint="cs"/>
          <w:sz w:val="32"/>
          <w:szCs w:val="32"/>
          <w:rtl/>
          <w:lang w:bidi="ar-KW"/>
        </w:rPr>
        <w:t>.</w:t>
      </w:r>
    </w:p>
  </w:footnote>
  <w:footnote w:id="328">
    <w:p w:rsidR="00434984" w:rsidRPr="008B2D26" w:rsidRDefault="00434984" w:rsidP="009E5090">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ascii="Traditional Arabic" w:cs="Traditional Arabic" w:hint="eastAsia"/>
          <w:sz w:val="32"/>
          <w:szCs w:val="32"/>
          <w:rtl/>
        </w:rPr>
        <w:t>محمد</w:t>
      </w:r>
      <w:r w:rsidRPr="008B2D26">
        <w:rPr>
          <w:rFonts w:ascii="Traditional Arabic" w:cs="Traditional Arabic"/>
          <w:sz w:val="32"/>
          <w:szCs w:val="32"/>
          <w:rtl/>
        </w:rPr>
        <w:t xml:space="preserve"> </w:t>
      </w:r>
      <w:r w:rsidRPr="008B2D26">
        <w:rPr>
          <w:rFonts w:ascii="Traditional Arabic" w:cs="Traditional Arabic" w:hint="eastAsia"/>
          <w:sz w:val="32"/>
          <w:szCs w:val="32"/>
          <w:rtl/>
        </w:rPr>
        <w:t>بن</w:t>
      </w:r>
      <w:r w:rsidRPr="008B2D26">
        <w:rPr>
          <w:rFonts w:ascii="Traditional Arabic" w:cs="Traditional Arabic"/>
          <w:sz w:val="32"/>
          <w:szCs w:val="32"/>
          <w:rtl/>
        </w:rPr>
        <w:t xml:space="preserve"> </w:t>
      </w:r>
      <w:r w:rsidRPr="008B2D26">
        <w:rPr>
          <w:rFonts w:ascii="Traditional Arabic" w:cs="Traditional Arabic" w:hint="eastAsia"/>
          <w:sz w:val="32"/>
          <w:szCs w:val="32"/>
          <w:rtl/>
        </w:rPr>
        <w:t>حبان</w:t>
      </w:r>
      <w:r w:rsidRPr="008B2D26">
        <w:rPr>
          <w:rFonts w:ascii="Traditional Arabic" w:cs="Traditional Arabic"/>
          <w:sz w:val="32"/>
          <w:szCs w:val="32"/>
          <w:rtl/>
        </w:rPr>
        <w:t xml:space="preserve"> </w:t>
      </w:r>
      <w:r w:rsidRPr="008B2D26">
        <w:rPr>
          <w:rFonts w:ascii="Traditional Arabic" w:cs="Traditional Arabic" w:hint="eastAsia"/>
          <w:sz w:val="32"/>
          <w:szCs w:val="32"/>
          <w:rtl/>
        </w:rPr>
        <w:t>بن</w:t>
      </w:r>
      <w:r w:rsidRPr="008B2D26">
        <w:rPr>
          <w:rFonts w:ascii="Traditional Arabic" w:cs="Traditional Arabic"/>
          <w:sz w:val="32"/>
          <w:szCs w:val="32"/>
          <w:rtl/>
        </w:rPr>
        <w:t xml:space="preserve"> </w:t>
      </w:r>
      <w:r w:rsidRPr="008B2D26">
        <w:rPr>
          <w:rFonts w:ascii="Traditional Arabic" w:cs="Traditional Arabic" w:hint="eastAsia"/>
          <w:sz w:val="32"/>
          <w:szCs w:val="32"/>
          <w:rtl/>
        </w:rPr>
        <w:t>أحمد</w:t>
      </w:r>
      <w:r w:rsidRPr="008B2D26">
        <w:rPr>
          <w:rFonts w:ascii="Traditional Arabic" w:cs="Traditional Arabic"/>
          <w:sz w:val="32"/>
          <w:szCs w:val="32"/>
          <w:rtl/>
        </w:rPr>
        <w:t xml:space="preserve"> </w:t>
      </w:r>
      <w:r w:rsidRPr="008B2D26">
        <w:rPr>
          <w:rFonts w:ascii="Traditional Arabic" w:cs="Traditional Arabic" w:hint="eastAsia"/>
          <w:sz w:val="32"/>
          <w:szCs w:val="32"/>
          <w:rtl/>
        </w:rPr>
        <w:t>بن</w:t>
      </w:r>
      <w:r w:rsidRPr="008B2D26">
        <w:rPr>
          <w:rFonts w:ascii="Traditional Arabic" w:cs="Traditional Arabic"/>
          <w:sz w:val="32"/>
          <w:szCs w:val="32"/>
          <w:rtl/>
        </w:rPr>
        <w:t xml:space="preserve"> </w:t>
      </w:r>
      <w:r w:rsidRPr="008B2D26">
        <w:rPr>
          <w:rFonts w:ascii="Traditional Arabic" w:cs="Traditional Arabic" w:hint="eastAsia"/>
          <w:sz w:val="32"/>
          <w:szCs w:val="32"/>
          <w:rtl/>
        </w:rPr>
        <w:t>حبان</w:t>
      </w:r>
      <w:r w:rsidRPr="008B2D26">
        <w:rPr>
          <w:rFonts w:ascii="Traditional Arabic" w:cs="Traditional Arabic"/>
          <w:sz w:val="32"/>
          <w:szCs w:val="32"/>
          <w:rtl/>
        </w:rPr>
        <w:t xml:space="preserve"> </w:t>
      </w:r>
      <w:r w:rsidRPr="008B2D26">
        <w:rPr>
          <w:rFonts w:ascii="Traditional Arabic" w:cs="Traditional Arabic" w:hint="eastAsia"/>
          <w:sz w:val="32"/>
          <w:szCs w:val="32"/>
          <w:rtl/>
        </w:rPr>
        <w:t>بن</w:t>
      </w:r>
      <w:r w:rsidRPr="008B2D26">
        <w:rPr>
          <w:rFonts w:ascii="Traditional Arabic" w:cs="Traditional Arabic"/>
          <w:sz w:val="32"/>
          <w:szCs w:val="32"/>
          <w:rtl/>
        </w:rPr>
        <w:t xml:space="preserve"> </w:t>
      </w:r>
      <w:r w:rsidRPr="008B2D26">
        <w:rPr>
          <w:rFonts w:ascii="Traditional Arabic" w:cs="Traditional Arabic" w:hint="eastAsia"/>
          <w:sz w:val="32"/>
          <w:szCs w:val="32"/>
          <w:rtl/>
        </w:rPr>
        <w:t>معاذ</w:t>
      </w:r>
      <w:r w:rsidRPr="008B2D26">
        <w:rPr>
          <w:rFonts w:ascii="Traditional Arabic" w:cs="Traditional Arabic" w:hint="cs"/>
          <w:sz w:val="32"/>
          <w:szCs w:val="32"/>
          <w:rtl/>
        </w:rPr>
        <w:t xml:space="preserve">, </w:t>
      </w:r>
      <w:r w:rsidRPr="008B2D26">
        <w:rPr>
          <w:rFonts w:ascii="Traditional Arabic" w:cs="Traditional Arabic" w:hint="eastAsia"/>
          <w:sz w:val="32"/>
          <w:szCs w:val="32"/>
          <w:rtl/>
        </w:rPr>
        <w:t>أبو</w:t>
      </w:r>
      <w:r w:rsidRPr="008B2D26">
        <w:rPr>
          <w:rFonts w:ascii="Traditional Arabic" w:cs="Traditional Arabic"/>
          <w:sz w:val="32"/>
          <w:szCs w:val="32"/>
          <w:rtl/>
        </w:rPr>
        <w:t xml:space="preserve"> </w:t>
      </w:r>
      <w:r w:rsidRPr="008B2D26">
        <w:rPr>
          <w:rFonts w:ascii="Traditional Arabic" w:cs="Traditional Arabic" w:hint="eastAsia"/>
          <w:sz w:val="32"/>
          <w:szCs w:val="32"/>
          <w:rtl/>
        </w:rPr>
        <w:t>حاتم التميمي</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الدارمي</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البستي</w:t>
      </w:r>
      <w:r w:rsidRPr="008B2D26">
        <w:rPr>
          <w:rFonts w:ascii="Traditional Arabic" w:cs="Traditional Arabic" w:hint="cs"/>
          <w:sz w:val="32"/>
          <w:szCs w:val="32"/>
          <w:rtl/>
        </w:rPr>
        <w:t>,</w:t>
      </w:r>
      <w:r w:rsidRPr="008B2D26">
        <w:rPr>
          <w:rFonts w:ascii="Traditional Arabic" w:cs="Traditional Arabic" w:hint="eastAsia"/>
          <w:sz w:val="32"/>
          <w:szCs w:val="32"/>
          <w:rtl/>
        </w:rPr>
        <w:t xml:space="preserve"> الحافظ</w:t>
      </w:r>
      <w:r w:rsidRPr="008B2D26">
        <w:rPr>
          <w:rFonts w:ascii="Traditional Arabic" w:cs="Traditional Arabic" w:hint="cs"/>
          <w:sz w:val="32"/>
          <w:szCs w:val="32"/>
          <w:rtl/>
        </w:rPr>
        <w:t>,</w:t>
      </w:r>
      <w:r w:rsidRPr="008B2D26">
        <w:rPr>
          <w:rFonts w:ascii="Traditional Arabic" w:cs="Traditional Arabic"/>
          <w:sz w:val="32"/>
          <w:szCs w:val="32"/>
          <w:rtl/>
        </w:rPr>
        <w:t xml:space="preserve"> </w:t>
      </w:r>
      <w:r w:rsidRPr="008B2D26">
        <w:rPr>
          <w:rFonts w:ascii="Traditional Arabic" w:cs="Traditional Arabic" w:hint="eastAsia"/>
          <w:sz w:val="32"/>
          <w:szCs w:val="32"/>
          <w:rtl/>
        </w:rPr>
        <w:t>شيخ</w:t>
      </w:r>
      <w:r w:rsidRPr="008B2D26">
        <w:rPr>
          <w:rFonts w:ascii="Traditional Arabic" w:cs="Traditional Arabic"/>
          <w:sz w:val="32"/>
          <w:szCs w:val="32"/>
          <w:rtl/>
        </w:rPr>
        <w:t xml:space="preserve"> </w:t>
      </w:r>
      <w:r w:rsidRPr="008B2D26">
        <w:rPr>
          <w:rFonts w:ascii="Traditional Arabic" w:cs="Traditional Arabic" w:hint="eastAsia"/>
          <w:sz w:val="32"/>
          <w:szCs w:val="32"/>
          <w:rtl/>
        </w:rPr>
        <w:t>خراسان،</w:t>
      </w:r>
      <w:r w:rsidRPr="008B2D26">
        <w:rPr>
          <w:rFonts w:ascii="Traditional Arabic" w:cs="Traditional Arabic"/>
          <w:sz w:val="32"/>
          <w:szCs w:val="32"/>
          <w:rtl/>
        </w:rPr>
        <w:t xml:space="preserve"> </w:t>
      </w:r>
      <w:r w:rsidRPr="008B2D26">
        <w:rPr>
          <w:rFonts w:ascii="Traditional Arabic" w:cs="Traditional Arabic" w:hint="eastAsia"/>
          <w:sz w:val="32"/>
          <w:szCs w:val="32"/>
          <w:rtl/>
        </w:rPr>
        <w:t>صاحب</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الكتب</w:t>
      </w:r>
      <w:r w:rsidRPr="008B2D26">
        <w:rPr>
          <w:rFonts w:ascii="Traditional Arabic" w:cs="Traditional Arabic"/>
          <w:sz w:val="32"/>
          <w:szCs w:val="32"/>
          <w:rtl/>
        </w:rPr>
        <w:t xml:space="preserve"> </w:t>
      </w:r>
      <w:r w:rsidRPr="008B2D26">
        <w:rPr>
          <w:rFonts w:ascii="Traditional Arabic" w:cs="Traditional Arabic" w:hint="eastAsia"/>
          <w:sz w:val="32"/>
          <w:szCs w:val="32"/>
          <w:rtl/>
        </w:rPr>
        <w:t>المشهورة</w:t>
      </w:r>
      <w:r w:rsidRPr="008B2D26">
        <w:rPr>
          <w:rFonts w:ascii="Traditional Arabic" w:cs="Traditional Arabic"/>
          <w:sz w:val="32"/>
          <w:szCs w:val="32"/>
          <w:rtl/>
        </w:rPr>
        <w:t>.</w:t>
      </w:r>
      <w:r w:rsidRPr="008B2D26">
        <w:rPr>
          <w:rFonts w:ascii="Traditional Arabic" w:cs="Traditional Arabic" w:hint="cs"/>
          <w:sz w:val="32"/>
          <w:szCs w:val="32"/>
          <w:rtl/>
        </w:rPr>
        <w:t xml:space="preserve"> </w:t>
      </w:r>
      <w:r w:rsidRPr="008B2D26">
        <w:rPr>
          <w:rFonts w:cs="Traditional Arabic" w:hint="eastAsia"/>
          <w:sz w:val="32"/>
          <w:szCs w:val="32"/>
          <w:rtl/>
        </w:rPr>
        <w:t>كان</w:t>
      </w:r>
      <w:r w:rsidRPr="008B2D26">
        <w:rPr>
          <w:rFonts w:cs="Traditional Arabic"/>
          <w:sz w:val="32"/>
          <w:szCs w:val="32"/>
          <w:rtl/>
        </w:rPr>
        <w:t xml:space="preserve"> </w:t>
      </w:r>
      <w:r w:rsidRPr="008B2D26">
        <w:rPr>
          <w:rFonts w:cs="Traditional Arabic" w:hint="eastAsia"/>
          <w:sz w:val="32"/>
          <w:szCs w:val="32"/>
          <w:rtl/>
        </w:rPr>
        <w:t>من</w:t>
      </w:r>
      <w:r w:rsidRPr="008B2D26">
        <w:rPr>
          <w:rFonts w:cs="Traditional Arabic"/>
          <w:sz w:val="32"/>
          <w:szCs w:val="32"/>
          <w:rtl/>
        </w:rPr>
        <w:t xml:space="preserve"> </w:t>
      </w:r>
      <w:r w:rsidRPr="008B2D26">
        <w:rPr>
          <w:rFonts w:cs="Traditional Arabic" w:hint="eastAsia"/>
          <w:sz w:val="32"/>
          <w:szCs w:val="32"/>
          <w:rtl/>
        </w:rPr>
        <w:t>أوعية</w:t>
      </w:r>
      <w:r w:rsidRPr="008B2D26">
        <w:rPr>
          <w:rFonts w:cs="Traditional Arabic"/>
          <w:sz w:val="32"/>
          <w:szCs w:val="32"/>
          <w:rtl/>
        </w:rPr>
        <w:t xml:space="preserve"> </w:t>
      </w:r>
      <w:r w:rsidRPr="008B2D26">
        <w:rPr>
          <w:rFonts w:cs="Traditional Arabic" w:hint="eastAsia"/>
          <w:sz w:val="32"/>
          <w:szCs w:val="32"/>
          <w:rtl/>
        </w:rPr>
        <w:t>العلم</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eastAsia"/>
          <w:sz w:val="32"/>
          <w:szCs w:val="32"/>
          <w:rtl/>
        </w:rPr>
        <w:t>الفقه،</w:t>
      </w:r>
      <w:r w:rsidRPr="008B2D26">
        <w:rPr>
          <w:rFonts w:cs="Traditional Arabic"/>
          <w:sz w:val="32"/>
          <w:szCs w:val="32"/>
          <w:rtl/>
        </w:rPr>
        <w:t xml:space="preserve"> </w:t>
      </w:r>
      <w:r w:rsidRPr="008B2D26">
        <w:rPr>
          <w:rFonts w:cs="Traditional Arabic" w:hint="eastAsia"/>
          <w:sz w:val="32"/>
          <w:szCs w:val="32"/>
          <w:rtl/>
        </w:rPr>
        <w:t>واللغة،</w:t>
      </w:r>
      <w:r w:rsidRPr="008B2D26">
        <w:rPr>
          <w:rFonts w:cs="Traditional Arabic"/>
          <w:sz w:val="32"/>
          <w:szCs w:val="32"/>
          <w:rtl/>
        </w:rPr>
        <w:t xml:space="preserve"> </w:t>
      </w:r>
      <w:r w:rsidRPr="008B2D26">
        <w:rPr>
          <w:rFonts w:cs="Traditional Arabic" w:hint="eastAsia"/>
          <w:sz w:val="32"/>
          <w:szCs w:val="32"/>
          <w:rtl/>
        </w:rPr>
        <w:t>والحديث</w:t>
      </w:r>
      <w:r w:rsidRPr="008B2D26">
        <w:rPr>
          <w:rFonts w:cs="Traditional Arabic"/>
          <w:sz w:val="32"/>
          <w:szCs w:val="32"/>
          <w:rtl/>
        </w:rPr>
        <w:t>.</w:t>
      </w:r>
      <w:r w:rsidRPr="008B2D26">
        <w:rPr>
          <w:rFonts w:cs="Traditional Arabic" w:hint="cs"/>
          <w:sz w:val="32"/>
          <w:szCs w:val="32"/>
          <w:rtl/>
        </w:rPr>
        <w:t>و</w:t>
      </w:r>
      <w:r w:rsidRPr="008B2D26">
        <w:rPr>
          <w:rFonts w:cs="Traditional Arabic" w:hint="eastAsia"/>
          <w:sz w:val="32"/>
          <w:szCs w:val="32"/>
          <w:rtl/>
        </w:rPr>
        <w:t>كان</w:t>
      </w:r>
      <w:r w:rsidRPr="008B2D26">
        <w:rPr>
          <w:rFonts w:cs="Traditional Arabic"/>
          <w:sz w:val="32"/>
          <w:szCs w:val="32"/>
          <w:rtl/>
        </w:rPr>
        <w:t xml:space="preserve"> </w:t>
      </w:r>
      <w:r w:rsidRPr="008B2D26">
        <w:rPr>
          <w:rFonts w:cs="Traditional Arabic" w:hint="eastAsia"/>
          <w:sz w:val="32"/>
          <w:szCs w:val="32"/>
          <w:rtl/>
        </w:rPr>
        <w:t>ثقة</w:t>
      </w:r>
      <w:r w:rsidRPr="008B2D26">
        <w:rPr>
          <w:rFonts w:cs="Traditional Arabic"/>
          <w:sz w:val="32"/>
          <w:szCs w:val="32"/>
          <w:rtl/>
        </w:rPr>
        <w:t xml:space="preserve"> </w:t>
      </w:r>
      <w:r w:rsidRPr="008B2D26">
        <w:rPr>
          <w:rFonts w:cs="Traditional Arabic" w:hint="eastAsia"/>
          <w:sz w:val="32"/>
          <w:szCs w:val="32"/>
          <w:rtl/>
        </w:rPr>
        <w:t>نبيلا</w:t>
      </w:r>
      <w:r w:rsidRPr="008B2D26">
        <w:rPr>
          <w:rFonts w:cs="Traditional Arabic" w:hint="cs"/>
          <w:sz w:val="32"/>
          <w:szCs w:val="32"/>
          <w:rtl/>
        </w:rPr>
        <w:t xml:space="preserve">ً, </w:t>
      </w:r>
      <w:r w:rsidRPr="008B2D26">
        <w:rPr>
          <w:rFonts w:cs="Traditional Arabic" w:hint="eastAsia"/>
          <w:sz w:val="32"/>
          <w:szCs w:val="32"/>
          <w:rtl/>
        </w:rPr>
        <w:t>توفي</w:t>
      </w:r>
      <w:r w:rsidRPr="008B2D26">
        <w:rPr>
          <w:rFonts w:cs="Traditional Arabic"/>
          <w:sz w:val="32"/>
          <w:szCs w:val="32"/>
          <w:rtl/>
        </w:rPr>
        <w:t xml:space="preserve"> </w:t>
      </w:r>
      <w:r w:rsidRPr="008B2D26">
        <w:rPr>
          <w:rFonts w:cs="Traditional Arabic" w:hint="eastAsia"/>
          <w:sz w:val="32"/>
          <w:szCs w:val="32"/>
          <w:rtl/>
        </w:rPr>
        <w:t>بسجستان</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أربع</w:t>
      </w:r>
      <w:r w:rsidRPr="008B2D26">
        <w:rPr>
          <w:rFonts w:cs="Traditional Arabic"/>
          <w:sz w:val="32"/>
          <w:szCs w:val="32"/>
          <w:rtl/>
        </w:rPr>
        <w:t xml:space="preserve"> </w:t>
      </w:r>
      <w:r w:rsidRPr="008B2D26">
        <w:rPr>
          <w:rFonts w:cs="Traditional Arabic" w:hint="eastAsia"/>
          <w:sz w:val="32"/>
          <w:szCs w:val="32"/>
          <w:rtl/>
        </w:rPr>
        <w:t>وخمسين</w:t>
      </w:r>
      <w:r w:rsidRPr="008B2D26">
        <w:rPr>
          <w:rFonts w:cs="Traditional Arabic"/>
          <w:sz w:val="32"/>
          <w:szCs w:val="32"/>
          <w:rtl/>
        </w:rPr>
        <w:t xml:space="preserve"> </w:t>
      </w:r>
      <w:r w:rsidRPr="008B2D26">
        <w:rPr>
          <w:rFonts w:cs="Traditional Arabic" w:hint="eastAsia"/>
          <w:sz w:val="32"/>
          <w:szCs w:val="32"/>
          <w:rtl/>
        </w:rPr>
        <w:t>وثلاث</w:t>
      </w:r>
      <w:r w:rsidRPr="008B2D26">
        <w:rPr>
          <w:rFonts w:cs="Traditional Arabic"/>
          <w:sz w:val="32"/>
          <w:szCs w:val="32"/>
          <w:rtl/>
        </w:rPr>
        <w:t xml:space="preserve"> </w:t>
      </w:r>
      <w:r w:rsidRPr="008B2D26">
        <w:rPr>
          <w:rFonts w:cs="Traditional Arabic" w:hint="eastAsia"/>
          <w:sz w:val="32"/>
          <w:szCs w:val="32"/>
          <w:rtl/>
        </w:rPr>
        <w:t>مئة</w:t>
      </w:r>
      <w:r w:rsidRPr="008B2D26">
        <w:rPr>
          <w:rFonts w:cs="Traditional Arabic"/>
          <w:sz w:val="32"/>
          <w:szCs w:val="32"/>
          <w:rtl/>
        </w:rPr>
        <w:t>.</w:t>
      </w:r>
      <w:r>
        <w:rPr>
          <w:rFonts w:cs="Traditional Arabic" w:hint="cs"/>
          <w:sz w:val="32"/>
          <w:szCs w:val="32"/>
          <w:rtl/>
        </w:rPr>
        <w:t>طبقات علماء الحديث(3/113)</w:t>
      </w:r>
      <w:r w:rsidRPr="008B2D26">
        <w:rPr>
          <w:rFonts w:cs="Traditional Arabic" w:hint="cs"/>
          <w:sz w:val="32"/>
          <w:szCs w:val="32"/>
          <w:rtl/>
          <w:lang w:bidi="ar-KW"/>
        </w:rPr>
        <w:t xml:space="preserve"> سير أعلام  النبلاء</w:t>
      </w:r>
      <w:r>
        <w:rPr>
          <w:rFonts w:ascii="Traditional Arabic" w:hAnsi="Traditional Arabic" w:cs="Traditional Arabic" w:hint="cs"/>
          <w:sz w:val="32"/>
          <w:szCs w:val="32"/>
          <w:rtl/>
        </w:rPr>
        <w:t xml:space="preserve"> (16/92)</w:t>
      </w:r>
      <w:r w:rsidRPr="008B2D26">
        <w:rPr>
          <w:rFonts w:ascii="Traditional Arabic" w:hAnsi="Traditional Arabic" w:cs="Traditional Arabic" w:hint="cs"/>
          <w:sz w:val="32"/>
          <w:szCs w:val="32"/>
          <w:rtl/>
          <w:lang w:bidi="ar-KW"/>
        </w:rPr>
        <w:t>.</w:t>
      </w:r>
    </w:p>
  </w:footnote>
  <w:footnote w:id="329">
    <w:p w:rsidR="00434984" w:rsidRPr="008B2D26" w:rsidRDefault="00434984" w:rsidP="0091419C">
      <w:pPr>
        <w:pStyle w:val="a3"/>
        <w:widowControl w:val="0"/>
        <w:spacing w:line="221" w:lineRule="auto"/>
        <w:ind w:left="340" w:hanging="340"/>
        <w:jc w:val="lowKashida"/>
        <w:rPr>
          <w:rFonts w:cs="Traditional Arabic"/>
          <w:sz w:val="32"/>
          <w:szCs w:val="32"/>
          <w:lang w:bidi="ar-KW"/>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الثقات</w:t>
      </w:r>
      <w:r w:rsidRPr="008B2D26">
        <w:rPr>
          <w:rFonts w:ascii="Traditional Arabic" w:hAnsi="Traditional Arabic" w:cs="Traditional Arabic"/>
          <w:sz w:val="32"/>
          <w:szCs w:val="32"/>
          <w:rtl/>
          <w:lang w:bidi="ar-KW"/>
        </w:rPr>
        <w:t xml:space="preserve"> لابن حبان</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(8/527)</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وأقره الحافظ ابن حجر في لسان الميزان</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(5/448)</w:t>
      </w:r>
      <w:r w:rsidRPr="008B2D26">
        <w:rPr>
          <w:rFonts w:cs="Traditional Arabic" w:hint="cs"/>
          <w:sz w:val="32"/>
          <w:szCs w:val="32"/>
          <w:rtl/>
          <w:lang w:bidi="ar-KW"/>
        </w:rPr>
        <w:t>.</w:t>
      </w:r>
    </w:p>
  </w:footnote>
  <w:footnote w:id="330">
    <w:p w:rsidR="00434984" w:rsidRPr="008B2D26" w:rsidRDefault="00434984" w:rsidP="00EB5E3B">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cs="Traditional Arabic" w:hint="eastAsia"/>
          <w:sz w:val="32"/>
          <w:szCs w:val="32"/>
          <w:rtl/>
        </w:rPr>
        <w:t>أب</w:t>
      </w:r>
      <w:r w:rsidRPr="008B2D26">
        <w:rPr>
          <w:rFonts w:cs="Traditional Arabic" w:hint="cs"/>
          <w:sz w:val="32"/>
          <w:szCs w:val="32"/>
          <w:rtl/>
        </w:rPr>
        <w:t>و</w:t>
      </w:r>
      <w:r w:rsidRPr="008B2D26">
        <w:rPr>
          <w:rFonts w:cs="Traditional Arabic"/>
          <w:sz w:val="32"/>
          <w:szCs w:val="32"/>
          <w:rtl/>
        </w:rPr>
        <w:t xml:space="preserve"> </w:t>
      </w:r>
      <w:r w:rsidRPr="008B2D26">
        <w:rPr>
          <w:rFonts w:cs="Traditional Arabic" w:hint="eastAsia"/>
          <w:sz w:val="32"/>
          <w:szCs w:val="32"/>
          <w:rtl/>
        </w:rPr>
        <w:t>محمد عبدالرحمن</w:t>
      </w:r>
      <w:r w:rsidRPr="008B2D26">
        <w:rPr>
          <w:rFonts w:cs="Traditional Arabic"/>
          <w:sz w:val="32"/>
          <w:szCs w:val="32"/>
          <w:rtl/>
        </w:rPr>
        <w:t xml:space="preserve"> </w:t>
      </w:r>
      <w:r w:rsidRPr="008B2D26">
        <w:rPr>
          <w:rFonts w:cs="Traditional Arabic" w:hint="cs"/>
          <w:sz w:val="32"/>
          <w:szCs w:val="32"/>
          <w:rtl/>
        </w:rPr>
        <w:t>بن محمد بن إدريس بن المنذر,</w:t>
      </w:r>
      <w:r w:rsidRPr="008B2D26">
        <w:rPr>
          <w:rFonts w:cs="Traditional Arabic" w:hint="eastAsia"/>
          <w:sz w:val="32"/>
          <w:szCs w:val="32"/>
          <w:rtl/>
        </w:rPr>
        <w:t xml:space="preserve"> العلامة،</w:t>
      </w:r>
      <w:r w:rsidRPr="008B2D26">
        <w:rPr>
          <w:rFonts w:cs="Traditional Arabic"/>
          <w:sz w:val="32"/>
          <w:szCs w:val="32"/>
          <w:rtl/>
        </w:rPr>
        <w:t xml:space="preserve"> </w:t>
      </w:r>
      <w:r w:rsidRPr="008B2D26">
        <w:rPr>
          <w:rFonts w:cs="Traditional Arabic" w:hint="eastAsia"/>
          <w:sz w:val="32"/>
          <w:szCs w:val="32"/>
          <w:rtl/>
        </w:rPr>
        <w:t>الحافظ</w:t>
      </w:r>
      <w:r w:rsidRPr="008B2D26">
        <w:rPr>
          <w:rFonts w:cs="Traditional Arabic" w:hint="cs"/>
          <w:sz w:val="32"/>
          <w:szCs w:val="32"/>
          <w:rtl/>
        </w:rPr>
        <w:t xml:space="preserve">, الثقة, </w:t>
      </w:r>
      <w:r w:rsidRPr="008B2D26">
        <w:rPr>
          <w:rFonts w:cs="Traditional Arabic" w:hint="eastAsia"/>
          <w:sz w:val="32"/>
          <w:szCs w:val="32"/>
          <w:rtl/>
        </w:rPr>
        <w:t>له</w:t>
      </w:r>
      <w:r w:rsidRPr="008B2D26">
        <w:rPr>
          <w:rFonts w:cs="Traditional Arabic"/>
          <w:sz w:val="32"/>
          <w:szCs w:val="32"/>
          <w:rtl/>
        </w:rPr>
        <w:t xml:space="preserve"> </w:t>
      </w:r>
      <w:r w:rsidRPr="008B2D26">
        <w:rPr>
          <w:rFonts w:cs="Traditional Arabic" w:hint="eastAsia"/>
          <w:sz w:val="32"/>
          <w:szCs w:val="32"/>
          <w:rtl/>
        </w:rPr>
        <w:t>كتاب</w:t>
      </w:r>
      <w:r w:rsidRPr="008B2D26">
        <w:rPr>
          <w:rFonts w:cs="Traditional Arabic"/>
          <w:sz w:val="32"/>
          <w:szCs w:val="32"/>
          <w:rtl/>
        </w:rPr>
        <w:t xml:space="preserve"> </w:t>
      </w:r>
      <w:r w:rsidRPr="008B2D26">
        <w:rPr>
          <w:rFonts w:cs="Traditional Arabic" w:hint="eastAsia"/>
          <w:sz w:val="32"/>
          <w:szCs w:val="32"/>
          <w:rtl/>
        </w:rPr>
        <w:t>نفيس</w:t>
      </w:r>
      <w:r w:rsidRPr="008B2D26">
        <w:rPr>
          <w:rFonts w:cs="Traditional Arabic"/>
          <w:sz w:val="32"/>
          <w:szCs w:val="32"/>
          <w:rtl/>
        </w:rPr>
        <w:t xml:space="preserve"> </w:t>
      </w:r>
      <w:r w:rsidRPr="008B2D26">
        <w:rPr>
          <w:rFonts w:cs="Traditional Arabic" w:hint="eastAsia"/>
          <w:sz w:val="32"/>
          <w:szCs w:val="32"/>
          <w:rtl/>
        </w:rPr>
        <w:t>في</w:t>
      </w:r>
      <w:r w:rsidRPr="008B2D26">
        <w:rPr>
          <w:rFonts w:cs="Traditional Arabic"/>
          <w:sz w:val="32"/>
          <w:szCs w:val="32"/>
          <w:rtl/>
        </w:rPr>
        <w:t xml:space="preserve"> "</w:t>
      </w:r>
      <w:r w:rsidRPr="008B2D26">
        <w:rPr>
          <w:rFonts w:cs="Traditional Arabic" w:hint="eastAsia"/>
          <w:sz w:val="32"/>
          <w:szCs w:val="32"/>
          <w:rtl/>
        </w:rPr>
        <w:t>الجرح</w:t>
      </w:r>
      <w:r w:rsidRPr="008B2D26">
        <w:rPr>
          <w:rFonts w:cs="Traditional Arabic"/>
          <w:sz w:val="32"/>
          <w:szCs w:val="32"/>
          <w:rtl/>
        </w:rPr>
        <w:t xml:space="preserve"> </w:t>
      </w:r>
      <w:r w:rsidRPr="008B2D26">
        <w:rPr>
          <w:rFonts w:cs="Traditional Arabic" w:hint="eastAsia"/>
          <w:sz w:val="32"/>
          <w:szCs w:val="32"/>
          <w:rtl/>
        </w:rPr>
        <w:t>والتعديل</w:t>
      </w:r>
      <w:r w:rsidRPr="008B2D26">
        <w:rPr>
          <w:rFonts w:cs="Traditional Arabic"/>
          <w:sz w:val="32"/>
          <w:szCs w:val="32"/>
          <w:rtl/>
        </w:rPr>
        <w:t>"</w:t>
      </w:r>
      <w:r w:rsidRPr="008B2D26">
        <w:rPr>
          <w:rFonts w:cs="Traditional Arabic" w:hint="eastAsia"/>
          <w:sz w:val="32"/>
          <w:szCs w:val="32"/>
          <w:rtl/>
        </w:rPr>
        <w:t>،</w:t>
      </w:r>
      <w:r w:rsidRPr="008B2D26">
        <w:rPr>
          <w:rFonts w:cs="Traditional Arabic"/>
          <w:sz w:val="32"/>
          <w:szCs w:val="32"/>
          <w:rtl/>
        </w:rPr>
        <w:t xml:space="preserve"> </w:t>
      </w:r>
      <w:r w:rsidRPr="008B2D26">
        <w:rPr>
          <w:rFonts w:cs="Traditional Arabic" w:hint="eastAsia"/>
          <w:sz w:val="32"/>
          <w:szCs w:val="32"/>
          <w:rtl/>
        </w:rPr>
        <w:t>وكتاب</w:t>
      </w:r>
      <w:r w:rsidRPr="008B2D26">
        <w:rPr>
          <w:rFonts w:cs="Traditional Arabic"/>
          <w:sz w:val="32"/>
          <w:szCs w:val="32"/>
          <w:rtl/>
        </w:rPr>
        <w:t xml:space="preserve"> "</w:t>
      </w:r>
      <w:r w:rsidRPr="008B2D26">
        <w:rPr>
          <w:rFonts w:cs="Traditional Arabic" w:hint="eastAsia"/>
          <w:sz w:val="32"/>
          <w:szCs w:val="32"/>
          <w:rtl/>
        </w:rPr>
        <w:t>الرد</w:t>
      </w:r>
      <w:r w:rsidRPr="008B2D26">
        <w:rPr>
          <w:rFonts w:cs="Traditional Arabic"/>
          <w:sz w:val="32"/>
          <w:szCs w:val="32"/>
          <w:rtl/>
        </w:rPr>
        <w:t xml:space="preserve"> </w:t>
      </w:r>
      <w:r w:rsidRPr="008B2D26">
        <w:rPr>
          <w:rFonts w:cs="Traditional Arabic" w:hint="eastAsia"/>
          <w:sz w:val="32"/>
          <w:szCs w:val="32"/>
          <w:rtl/>
        </w:rPr>
        <w:t>على</w:t>
      </w:r>
      <w:r w:rsidRPr="008B2D26">
        <w:rPr>
          <w:rFonts w:cs="Traditional Arabic"/>
          <w:sz w:val="32"/>
          <w:szCs w:val="32"/>
          <w:rtl/>
        </w:rPr>
        <w:t xml:space="preserve"> </w:t>
      </w:r>
      <w:r w:rsidRPr="008B2D26">
        <w:rPr>
          <w:rFonts w:cs="Traditional Arabic" w:hint="eastAsia"/>
          <w:sz w:val="32"/>
          <w:szCs w:val="32"/>
          <w:rtl/>
        </w:rPr>
        <w:t>الجهمية</w:t>
      </w:r>
      <w:r w:rsidRPr="008B2D26">
        <w:rPr>
          <w:rFonts w:cs="Traditional Arabic"/>
          <w:sz w:val="32"/>
          <w:szCs w:val="32"/>
          <w:rtl/>
        </w:rPr>
        <w:t>"</w:t>
      </w:r>
      <w:r w:rsidRPr="008B2D26">
        <w:rPr>
          <w:rFonts w:cs="Traditional Arabic" w:hint="cs"/>
          <w:sz w:val="32"/>
          <w:szCs w:val="32"/>
          <w:rtl/>
        </w:rPr>
        <w:t xml:space="preserve">. </w:t>
      </w:r>
      <w:r w:rsidRPr="008B2D26">
        <w:rPr>
          <w:rFonts w:cs="Traditional Arabic" w:hint="eastAsia"/>
          <w:sz w:val="32"/>
          <w:szCs w:val="32"/>
          <w:rtl/>
        </w:rPr>
        <w:t>توفي</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 xml:space="preserve"> </w:t>
      </w:r>
      <w:r w:rsidRPr="008B2D26">
        <w:rPr>
          <w:rFonts w:cs="Traditional Arabic" w:hint="eastAsia"/>
          <w:sz w:val="32"/>
          <w:szCs w:val="32"/>
          <w:rtl/>
        </w:rPr>
        <w:t>سبع</w:t>
      </w:r>
      <w:r w:rsidRPr="008B2D26">
        <w:rPr>
          <w:rFonts w:cs="Traditional Arabic"/>
          <w:sz w:val="32"/>
          <w:szCs w:val="32"/>
          <w:rtl/>
        </w:rPr>
        <w:t xml:space="preserve"> </w:t>
      </w:r>
      <w:r w:rsidRPr="008B2D26">
        <w:rPr>
          <w:rFonts w:cs="Traditional Arabic" w:hint="eastAsia"/>
          <w:sz w:val="32"/>
          <w:szCs w:val="32"/>
          <w:rtl/>
        </w:rPr>
        <w:t>وعشرين</w:t>
      </w:r>
      <w:r w:rsidRPr="008B2D26">
        <w:rPr>
          <w:rFonts w:cs="Traditional Arabic"/>
          <w:sz w:val="32"/>
          <w:szCs w:val="32"/>
          <w:rtl/>
        </w:rPr>
        <w:t xml:space="preserve"> </w:t>
      </w:r>
      <w:r w:rsidRPr="008B2D26">
        <w:rPr>
          <w:rFonts w:cs="Traditional Arabic" w:hint="eastAsia"/>
          <w:sz w:val="32"/>
          <w:szCs w:val="32"/>
          <w:rtl/>
        </w:rPr>
        <w:t>وثلاث</w:t>
      </w:r>
      <w:r w:rsidRPr="008B2D26">
        <w:rPr>
          <w:rFonts w:cs="Traditional Arabic"/>
          <w:sz w:val="32"/>
          <w:szCs w:val="32"/>
          <w:rtl/>
        </w:rPr>
        <w:t xml:space="preserve"> </w:t>
      </w:r>
      <w:r w:rsidRPr="008B2D26">
        <w:rPr>
          <w:rFonts w:cs="Traditional Arabic" w:hint="eastAsia"/>
          <w:sz w:val="32"/>
          <w:szCs w:val="32"/>
          <w:rtl/>
        </w:rPr>
        <w:t>م</w:t>
      </w:r>
      <w:r w:rsidRPr="008B2D26">
        <w:rPr>
          <w:rFonts w:cs="Traditional Arabic" w:hint="cs"/>
          <w:sz w:val="32"/>
          <w:szCs w:val="32"/>
          <w:rtl/>
        </w:rPr>
        <w:t>ا</w:t>
      </w:r>
      <w:r w:rsidRPr="008B2D26">
        <w:rPr>
          <w:rFonts w:cs="Traditional Arabic" w:hint="eastAsia"/>
          <w:sz w:val="32"/>
          <w:szCs w:val="32"/>
          <w:rtl/>
        </w:rPr>
        <w:t>ئة</w:t>
      </w:r>
      <w:r w:rsidRPr="008B2D26">
        <w:rPr>
          <w:rFonts w:cs="Traditional Arabic"/>
          <w:sz w:val="32"/>
          <w:szCs w:val="32"/>
          <w:rtl/>
        </w:rPr>
        <w:t xml:space="preserve"> </w:t>
      </w:r>
      <w:r w:rsidRPr="008B2D26">
        <w:rPr>
          <w:rFonts w:cs="Traditional Arabic" w:hint="eastAsia"/>
          <w:sz w:val="32"/>
          <w:szCs w:val="32"/>
          <w:rtl/>
        </w:rPr>
        <w:t>بالري،</w:t>
      </w:r>
      <w:r w:rsidRPr="008B2D26">
        <w:rPr>
          <w:rFonts w:cs="Traditional Arabic"/>
          <w:sz w:val="32"/>
          <w:szCs w:val="32"/>
          <w:rtl/>
        </w:rPr>
        <w:t xml:space="preserve"> </w:t>
      </w:r>
      <w:r w:rsidRPr="008B2D26">
        <w:rPr>
          <w:rFonts w:cs="Traditional Arabic" w:hint="eastAsia"/>
          <w:sz w:val="32"/>
          <w:szCs w:val="32"/>
          <w:rtl/>
        </w:rPr>
        <w:t>وله</w:t>
      </w:r>
      <w:r w:rsidRPr="008B2D26">
        <w:rPr>
          <w:rFonts w:cs="Traditional Arabic"/>
          <w:sz w:val="32"/>
          <w:szCs w:val="32"/>
          <w:rtl/>
        </w:rPr>
        <w:t xml:space="preserve"> </w:t>
      </w:r>
      <w:r w:rsidRPr="008B2D26">
        <w:rPr>
          <w:rFonts w:cs="Traditional Arabic" w:hint="eastAsia"/>
          <w:sz w:val="32"/>
          <w:szCs w:val="32"/>
          <w:rtl/>
        </w:rPr>
        <w:t>بضع</w:t>
      </w:r>
      <w:r w:rsidRPr="008B2D26">
        <w:rPr>
          <w:rFonts w:cs="Traditional Arabic"/>
          <w:sz w:val="32"/>
          <w:szCs w:val="32"/>
          <w:rtl/>
        </w:rPr>
        <w:t xml:space="preserve"> </w:t>
      </w:r>
      <w:r w:rsidRPr="008B2D26">
        <w:rPr>
          <w:rFonts w:cs="Traditional Arabic" w:hint="eastAsia"/>
          <w:sz w:val="32"/>
          <w:szCs w:val="32"/>
          <w:rtl/>
        </w:rPr>
        <w:t>وثمانون</w:t>
      </w:r>
      <w:r w:rsidRPr="008B2D26">
        <w:rPr>
          <w:rFonts w:cs="Traditional Arabic"/>
          <w:sz w:val="32"/>
          <w:szCs w:val="32"/>
          <w:rtl/>
        </w:rPr>
        <w:t xml:space="preserve"> </w:t>
      </w:r>
      <w:r w:rsidRPr="008B2D26">
        <w:rPr>
          <w:rFonts w:cs="Traditional Arabic" w:hint="eastAsia"/>
          <w:sz w:val="32"/>
          <w:szCs w:val="32"/>
          <w:rtl/>
        </w:rPr>
        <w:t>سنة</w:t>
      </w:r>
      <w:r w:rsidRPr="008B2D26">
        <w:rPr>
          <w:rFonts w:cs="Traditional Arabic"/>
          <w:sz w:val="32"/>
          <w:szCs w:val="32"/>
          <w:rtl/>
        </w:rPr>
        <w:t>.</w:t>
      </w:r>
      <w:r w:rsidRPr="008B2D26">
        <w:rPr>
          <w:rFonts w:cs="Traditional Arabic" w:hint="cs"/>
          <w:sz w:val="32"/>
          <w:szCs w:val="32"/>
          <w:rtl/>
        </w:rPr>
        <w:t xml:space="preserve"> </w:t>
      </w:r>
      <w:r>
        <w:rPr>
          <w:rFonts w:ascii="Traditional Arabic" w:hAnsi="Traditional Arabic" w:cs="Traditional Arabic" w:hint="cs"/>
          <w:sz w:val="32"/>
          <w:szCs w:val="32"/>
          <w:rtl/>
        </w:rPr>
        <w:t>طبقات علماء الحديث(3/17)</w:t>
      </w:r>
      <w:r w:rsidRPr="008B2D26">
        <w:rPr>
          <w:rFonts w:ascii="Traditional Arabic" w:hAnsi="Traditional Arabic" w:cs="Traditional Arabic" w:hint="cs"/>
          <w:sz w:val="32"/>
          <w:szCs w:val="32"/>
          <w:rtl/>
        </w:rPr>
        <w:t>سير أعلام النبلاء (13/263).</w:t>
      </w:r>
    </w:p>
  </w:footnote>
  <w:footnote w:id="331">
    <w:p w:rsidR="00434984" w:rsidRPr="008B2D26" w:rsidRDefault="00434984" w:rsidP="0091419C">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الجرح</w:t>
      </w:r>
      <w:r w:rsidRPr="008B2D26">
        <w:rPr>
          <w:rFonts w:ascii="Traditional Arabic" w:hAnsi="Traditional Arabic" w:cs="Traditional Arabic"/>
          <w:sz w:val="32"/>
          <w:szCs w:val="32"/>
          <w:rtl/>
          <w:lang w:bidi="ar-KW"/>
        </w:rPr>
        <w:t xml:space="preserve"> والتعديل (6/381)</w:t>
      </w:r>
      <w:r w:rsidRPr="008B2D26">
        <w:rPr>
          <w:rFonts w:ascii="Traditional Arabic" w:hAnsi="Traditional Arabic" w:cs="Traditional Arabic" w:hint="cs"/>
          <w:sz w:val="32"/>
          <w:szCs w:val="32"/>
          <w:rtl/>
          <w:lang w:bidi="ar-KW"/>
        </w:rPr>
        <w:t>.</w:t>
      </w:r>
    </w:p>
  </w:footnote>
  <w:footnote w:id="332">
    <w:p w:rsidR="00434984" w:rsidRPr="008B2D26" w:rsidRDefault="00434984" w:rsidP="00CE52EF">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انظر </w:t>
      </w:r>
      <w:r w:rsidRPr="008B2D26">
        <w:rPr>
          <w:rFonts w:ascii="Traditional Arabic" w:hAnsi="Traditional Arabic" w:cs="Traditional Arabic"/>
          <w:sz w:val="32"/>
          <w:szCs w:val="32"/>
          <w:rtl/>
        </w:rPr>
        <w:t>تنقيح التحقيق (1/307)</w:t>
      </w:r>
      <w:r w:rsidRPr="008B2D26">
        <w:rPr>
          <w:rFonts w:cs="Traditional Arabic" w:hint="cs"/>
          <w:sz w:val="32"/>
          <w:szCs w:val="32"/>
          <w:rtl/>
        </w:rPr>
        <w:t>.</w:t>
      </w:r>
    </w:p>
  </w:footnote>
  <w:footnote w:id="333">
    <w:p w:rsidR="00434984" w:rsidRPr="008B2D26" w:rsidRDefault="00434984" w:rsidP="007B28F2">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hAnsi="Traditional Arabic" w:cs="Traditional Arabic" w:hint="eastAsia"/>
          <w:sz w:val="32"/>
          <w:szCs w:val="32"/>
          <w:rtl/>
        </w:rPr>
        <w:t>محمد</w:t>
      </w:r>
      <w:r w:rsidRPr="008B2D26">
        <w:rPr>
          <w:rFonts w:hAnsi="Traditional Arabic" w:cs="Traditional Arabic"/>
          <w:sz w:val="32"/>
          <w:szCs w:val="32"/>
          <w:rtl/>
        </w:rPr>
        <w:t xml:space="preserve"> </w:t>
      </w:r>
      <w:r w:rsidRPr="008B2D26">
        <w:rPr>
          <w:rFonts w:hAnsi="Traditional Arabic" w:cs="Traditional Arabic" w:hint="eastAsia"/>
          <w:sz w:val="32"/>
          <w:szCs w:val="32"/>
          <w:rtl/>
        </w:rPr>
        <w:t>بن</w:t>
      </w:r>
      <w:r w:rsidRPr="008B2D26">
        <w:rPr>
          <w:rFonts w:hAnsi="Traditional Arabic" w:cs="Traditional Arabic"/>
          <w:sz w:val="32"/>
          <w:szCs w:val="32"/>
          <w:rtl/>
        </w:rPr>
        <w:t xml:space="preserve"> </w:t>
      </w:r>
      <w:r w:rsidRPr="008B2D26">
        <w:rPr>
          <w:rFonts w:hAnsi="Traditional Arabic" w:cs="Traditional Arabic" w:hint="eastAsia"/>
          <w:sz w:val="32"/>
          <w:szCs w:val="32"/>
          <w:rtl/>
        </w:rPr>
        <w:t>يحيى</w:t>
      </w:r>
      <w:r w:rsidRPr="008B2D26">
        <w:rPr>
          <w:rFonts w:hAnsi="Traditional Arabic" w:cs="Traditional Arabic"/>
          <w:sz w:val="32"/>
          <w:szCs w:val="32"/>
          <w:rtl/>
        </w:rPr>
        <w:t xml:space="preserve"> </w:t>
      </w:r>
      <w:r w:rsidRPr="008B2D26">
        <w:rPr>
          <w:rFonts w:hAnsi="Traditional Arabic" w:cs="Traditional Arabic" w:hint="eastAsia"/>
          <w:sz w:val="32"/>
          <w:szCs w:val="32"/>
          <w:rtl/>
        </w:rPr>
        <w:t>بن</w:t>
      </w:r>
      <w:r w:rsidRPr="008B2D26">
        <w:rPr>
          <w:rFonts w:hAnsi="Traditional Arabic" w:cs="Traditional Arabic"/>
          <w:sz w:val="32"/>
          <w:szCs w:val="32"/>
          <w:rtl/>
        </w:rPr>
        <w:t xml:space="preserve"> </w:t>
      </w:r>
      <w:r w:rsidRPr="008B2D26">
        <w:rPr>
          <w:rFonts w:hAnsi="Traditional Arabic" w:cs="Traditional Arabic" w:hint="eastAsia"/>
          <w:sz w:val="32"/>
          <w:szCs w:val="32"/>
          <w:rtl/>
        </w:rPr>
        <w:t>عبد</w:t>
      </w:r>
      <w:r w:rsidRPr="008B2D26">
        <w:rPr>
          <w:rFonts w:hAnsi="Traditional Arabic" w:cs="Traditional Arabic"/>
          <w:sz w:val="32"/>
          <w:szCs w:val="32"/>
          <w:rtl/>
        </w:rPr>
        <w:t xml:space="preserve"> </w:t>
      </w:r>
      <w:r w:rsidRPr="008B2D26">
        <w:rPr>
          <w:rFonts w:hAnsi="Traditional Arabic" w:cs="Traditional Arabic" w:hint="eastAsia"/>
          <w:sz w:val="32"/>
          <w:szCs w:val="32"/>
          <w:rtl/>
        </w:rPr>
        <w:t>الله</w:t>
      </w:r>
      <w:r w:rsidRPr="008B2D26">
        <w:rPr>
          <w:rFonts w:hAnsi="Traditional Arabic" w:cs="Traditional Arabic"/>
          <w:sz w:val="32"/>
          <w:szCs w:val="32"/>
          <w:rtl/>
        </w:rPr>
        <w:t xml:space="preserve"> </w:t>
      </w:r>
      <w:r w:rsidRPr="008B2D26">
        <w:rPr>
          <w:rFonts w:hAnsi="Traditional Arabic" w:cs="Traditional Arabic" w:hint="eastAsia"/>
          <w:sz w:val="32"/>
          <w:szCs w:val="32"/>
          <w:rtl/>
        </w:rPr>
        <w:t>بن</w:t>
      </w:r>
      <w:r w:rsidRPr="008B2D26">
        <w:rPr>
          <w:rFonts w:hAnsi="Traditional Arabic" w:cs="Traditional Arabic"/>
          <w:sz w:val="32"/>
          <w:szCs w:val="32"/>
          <w:rtl/>
        </w:rPr>
        <w:t xml:space="preserve"> </w:t>
      </w:r>
      <w:r w:rsidRPr="008B2D26">
        <w:rPr>
          <w:rFonts w:hAnsi="Traditional Arabic" w:cs="Traditional Arabic" w:hint="eastAsia"/>
          <w:sz w:val="32"/>
          <w:szCs w:val="32"/>
          <w:rtl/>
        </w:rPr>
        <w:t>خالد</w:t>
      </w:r>
      <w:r w:rsidRPr="008B2D26">
        <w:rPr>
          <w:rFonts w:hAnsi="Traditional Arabic" w:cs="Traditional Arabic" w:hint="cs"/>
          <w:sz w:val="32"/>
          <w:szCs w:val="32"/>
          <w:rtl/>
        </w:rPr>
        <w:t xml:space="preserve">, </w:t>
      </w:r>
      <w:r w:rsidRPr="008B2D26">
        <w:rPr>
          <w:rFonts w:hAnsi="Traditional Arabic" w:cs="Traditional Arabic" w:hint="eastAsia"/>
          <w:sz w:val="32"/>
          <w:szCs w:val="32"/>
          <w:rtl/>
        </w:rPr>
        <w:t>أبوعبد</w:t>
      </w:r>
      <w:r w:rsidRPr="008B2D26">
        <w:rPr>
          <w:rFonts w:hAnsi="Traditional Arabic" w:cs="Traditional Arabic"/>
          <w:sz w:val="32"/>
          <w:szCs w:val="32"/>
          <w:rtl/>
        </w:rPr>
        <w:t xml:space="preserve"> </w:t>
      </w:r>
      <w:r w:rsidRPr="008B2D26">
        <w:rPr>
          <w:rFonts w:hAnsi="Traditional Arabic" w:cs="Traditional Arabic" w:hint="eastAsia"/>
          <w:sz w:val="32"/>
          <w:szCs w:val="32"/>
          <w:rtl/>
        </w:rPr>
        <w:t>الله</w:t>
      </w:r>
      <w:r w:rsidRPr="008B2D26">
        <w:rPr>
          <w:rFonts w:hAnsi="Traditional Arabic" w:cs="Traditional Arabic"/>
          <w:sz w:val="32"/>
          <w:szCs w:val="32"/>
          <w:rtl/>
        </w:rPr>
        <w:t xml:space="preserve"> </w:t>
      </w:r>
      <w:r w:rsidRPr="008B2D26">
        <w:rPr>
          <w:rFonts w:hAnsi="Traditional Arabic" w:cs="Traditional Arabic" w:hint="eastAsia"/>
          <w:sz w:val="32"/>
          <w:szCs w:val="32"/>
          <w:rtl/>
        </w:rPr>
        <w:t>الذهلي</w:t>
      </w:r>
      <w:r w:rsidRPr="008B2D26">
        <w:rPr>
          <w:rFonts w:hAnsi="Traditional Arabic" w:cs="Traditional Arabic"/>
          <w:sz w:val="32"/>
          <w:szCs w:val="32"/>
          <w:rtl/>
        </w:rPr>
        <w:t xml:space="preserve"> </w:t>
      </w:r>
      <w:r w:rsidRPr="008B2D26">
        <w:rPr>
          <w:rFonts w:hAnsi="Traditional Arabic" w:cs="Traditional Arabic" w:hint="eastAsia"/>
          <w:sz w:val="32"/>
          <w:szCs w:val="32"/>
          <w:rtl/>
        </w:rPr>
        <w:t>مولاهم،</w:t>
      </w:r>
      <w:r w:rsidRPr="008B2D26">
        <w:rPr>
          <w:rFonts w:hAnsi="Traditional Arabic" w:cs="Traditional Arabic"/>
          <w:sz w:val="32"/>
          <w:szCs w:val="32"/>
          <w:rtl/>
        </w:rPr>
        <w:t xml:space="preserve"> </w:t>
      </w:r>
      <w:r w:rsidRPr="008B2D26">
        <w:rPr>
          <w:rFonts w:hAnsi="Traditional Arabic" w:cs="Traditional Arabic" w:hint="eastAsia"/>
          <w:sz w:val="32"/>
          <w:szCs w:val="32"/>
          <w:rtl/>
        </w:rPr>
        <w:t>النيسابوري</w:t>
      </w:r>
      <w:r w:rsidRPr="008B2D26">
        <w:rPr>
          <w:rFonts w:hAnsi="Traditional Arabic" w:cs="Traditional Arabic" w:hint="cs"/>
          <w:sz w:val="32"/>
          <w:szCs w:val="32"/>
          <w:rtl/>
        </w:rPr>
        <w:t xml:space="preserve">, </w:t>
      </w:r>
      <w:r w:rsidRPr="008B2D26">
        <w:rPr>
          <w:rFonts w:hAnsi="Traditional Arabic" w:cs="Traditional Arabic" w:hint="eastAsia"/>
          <w:sz w:val="32"/>
          <w:szCs w:val="32"/>
          <w:rtl/>
        </w:rPr>
        <w:t>الذهلي</w:t>
      </w:r>
      <w:r w:rsidRPr="008B2D26">
        <w:rPr>
          <w:rFonts w:hAnsi="Traditional Arabic" w:cs="Traditional Arabic" w:hint="cs"/>
          <w:sz w:val="32"/>
          <w:szCs w:val="32"/>
          <w:rtl/>
        </w:rPr>
        <w:t>,</w:t>
      </w:r>
      <w:r w:rsidRPr="008B2D26">
        <w:rPr>
          <w:rFonts w:hAnsi="Traditional Arabic" w:cs="Traditional Arabic"/>
          <w:sz w:val="32"/>
          <w:szCs w:val="32"/>
          <w:rtl/>
        </w:rPr>
        <w:t xml:space="preserve"> </w:t>
      </w:r>
      <w:r w:rsidRPr="008B2D26">
        <w:rPr>
          <w:rFonts w:hAnsi="Traditional Arabic" w:cs="Traditional Arabic" w:hint="eastAsia"/>
          <w:sz w:val="32"/>
          <w:szCs w:val="32"/>
          <w:rtl/>
        </w:rPr>
        <w:t>الحافظ،</w:t>
      </w:r>
      <w:r w:rsidRPr="008B2D26">
        <w:rPr>
          <w:rFonts w:hAnsi="Traditional Arabic" w:cs="Traditional Arabic"/>
          <w:sz w:val="32"/>
          <w:szCs w:val="32"/>
          <w:rtl/>
        </w:rPr>
        <w:t xml:space="preserve"> </w:t>
      </w:r>
      <w:r w:rsidRPr="008B2D26">
        <w:rPr>
          <w:rFonts w:hAnsi="Traditional Arabic" w:cs="Traditional Arabic" w:hint="eastAsia"/>
          <w:sz w:val="32"/>
          <w:szCs w:val="32"/>
          <w:rtl/>
        </w:rPr>
        <w:t>جمع</w:t>
      </w:r>
      <w:r w:rsidRPr="008B2D26">
        <w:rPr>
          <w:rFonts w:hAnsi="Traditional Arabic" w:cs="Traditional Arabic"/>
          <w:sz w:val="32"/>
          <w:szCs w:val="32"/>
          <w:rtl/>
        </w:rPr>
        <w:t xml:space="preserve"> </w:t>
      </w:r>
      <w:r w:rsidRPr="008B2D26">
        <w:rPr>
          <w:rFonts w:hAnsi="Traditional Arabic" w:cs="Traditional Arabic" w:hint="eastAsia"/>
          <w:sz w:val="32"/>
          <w:szCs w:val="32"/>
          <w:rtl/>
        </w:rPr>
        <w:t>علم</w:t>
      </w:r>
      <w:r w:rsidRPr="008B2D26">
        <w:rPr>
          <w:rFonts w:hAnsi="Traditional Arabic" w:cs="Traditional Arabic"/>
          <w:sz w:val="32"/>
          <w:szCs w:val="32"/>
          <w:rtl/>
        </w:rPr>
        <w:t xml:space="preserve"> </w:t>
      </w:r>
      <w:r w:rsidRPr="008B2D26">
        <w:rPr>
          <w:rFonts w:hAnsi="Traditional Arabic" w:cs="Traditional Arabic" w:hint="eastAsia"/>
          <w:sz w:val="32"/>
          <w:szCs w:val="32"/>
          <w:rtl/>
        </w:rPr>
        <w:t>الزهري،</w:t>
      </w:r>
      <w:r w:rsidRPr="008B2D26">
        <w:rPr>
          <w:rFonts w:hAnsi="Traditional Arabic" w:cs="Traditional Arabic"/>
          <w:sz w:val="32"/>
          <w:szCs w:val="32"/>
          <w:rtl/>
        </w:rPr>
        <w:t xml:space="preserve"> </w:t>
      </w:r>
      <w:r w:rsidRPr="008B2D26">
        <w:rPr>
          <w:rFonts w:hAnsi="Traditional Arabic" w:cs="Traditional Arabic" w:hint="eastAsia"/>
          <w:sz w:val="32"/>
          <w:szCs w:val="32"/>
          <w:rtl/>
        </w:rPr>
        <w:t>وصنفه،</w:t>
      </w:r>
      <w:r w:rsidRPr="008B2D26">
        <w:rPr>
          <w:rFonts w:hAnsi="Traditional Arabic" w:cs="Traditional Arabic"/>
          <w:sz w:val="32"/>
          <w:szCs w:val="32"/>
          <w:rtl/>
        </w:rPr>
        <w:t xml:space="preserve"> </w:t>
      </w:r>
      <w:r w:rsidRPr="008B2D26">
        <w:rPr>
          <w:rFonts w:hAnsi="Traditional Arabic" w:cs="Traditional Arabic" w:hint="eastAsia"/>
          <w:sz w:val="32"/>
          <w:szCs w:val="32"/>
          <w:rtl/>
        </w:rPr>
        <w:t>وجوده،</w:t>
      </w:r>
      <w:r w:rsidRPr="008B2D26">
        <w:rPr>
          <w:rFonts w:hAnsi="Traditional Arabic" w:cs="Traditional Arabic"/>
          <w:sz w:val="32"/>
          <w:szCs w:val="32"/>
          <w:rtl/>
        </w:rPr>
        <w:t xml:space="preserve"> </w:t>
      </w:r>
      <w:r w:rsidRPr="008B2D26">
        <w:rPr>
          <w:rFonts w:hAnsi="Traditional Arabic" w:cs="Traditional Arabic" w:hint="eastAsia"/>
          <w:sz w:val="32"/>
          <w:szCs w:val="32"/>
          <w:rtl/>
        </w:rPr>
        <w:t>مات</w:t>
      </w:r>
      <w:r w:rsidRPr="008B2D26">
        <w:rPr>
          <w:rFonts w:hAnsi="Traditional Arabic" w:cs="Traditional Arabic"/>
          <w:sz w:val="32"/>
          <w:szCs w:val="32"/>
          <w:rtl/>
        </w:rPr>
        <w:t xml:space="preserve"> </w:t>
      </w:r>
      <w:r w:rsidRPr="008B2D26">
        <w:rPr>
          <w:rFonts w:hAnsi="Traditional Arabic" w:cs="Traditional Arabic" w:hint="eastAsia"/>
          <w:sz w:val="32"/>
          <w:szCs w:val="32"/>
          <w:rtl/>
        </w:rPr>
        <w:t>في</w:t>
      </w:r>
      <w:r w:rsidRPr="008B2D26">
        <w:rPr>
          <w:rFonts w:hAnsi="Traditional Arabic" w:cs="Traditional Arabic"/>
          <w:sz w:val="32"/>
          <w:szCs w:val="32"/>
          <w:rtl/>
        </w:rPr>
        <w:t xml:space="preserve"> </w:t>
      </w:r>
      <w:r w:rsidRPr="008B2D26">
        <w:rPr>
          <w:rFonts w:hAnsi="Traditional Arabic" w:cs="Traditional Arabic" w:hint="eastAsia"/>
          <w:sz w:val="32"/>
          <w:szCs w:val="32"/>
          <w:rtl/>
        </w:rPr>
        <w:t>سنة</w:t>
      </w:r>
      <w:r w:rsidRPr="008B2D26">
        <w:rPr>
          <w:rFonts w:hAnsi="Traditional Arabic" w:cs="Traditional Arabic"/>
          <w:sz w:val="32"/>
          <w:szCs w:val="32"/>
          <w:rtl/>
        </w:rPr>
        <w:t xml:space="preserve"> </w:t>
      </w:r>
      <w:r w:rsidRPr="008B2D26">
        <w:rPr>
          <w:rFonts w:hAnsi="Traditional Arabic" w:cs="Traditional Arabic" w:hint="eastAsia"/>
          <w:sz w:val="32"/>
          <w:szCs w:val="32"/>
          <w:rtl/>
        </w:rPr>
        <w:t>ثمان</w:t>
      </w:r>
      <w:r w:rsidRPr="008B2D26">
        <w:rPr>
          <w:rFonts w:hAnsi="Traditional Arabic" w:cs="Traditional Arabic"/>
          <w:sz w:val="32"/>
          <w:szCs w:val="32"/>
          <w:rtl/>
        </w:rPr>
        <w:t xml:space="preserve"> </w:t>
      </w:r>
      <w:r w:rsidRPr="008B2D26">
        <w:rPr>
          <w:rFonts w:hAnsi="Traditional Arabic" w:cs="Traditional Arabic" w:hint="eastAsia"/>
          <w:sz w:val="32"/>
          <w:szCs w:val="32"/>
          <w:rtl/>
        </w:rPr>
        <w:t>وخمسين</w:t>
      </w:r>
      <w:r w:rsidRPr="008B2D26">
        <w:rPr>
          <w:rFonts w:hAnsi="Traditional Arabic" w:cs="Traditional Arabic"/>
          <w:sz w:val="32"/>
          <w:szCs w:val="32"/>
          <w:rtl/>
        </w:rPr>
        <w:t xml:space="preserve"> </w:t>
      </w:r>
      <w:r w:rsidRPr="008B2D26">
        <w:rPr>
          <w:rFonts w:hAnsi="Traditional Arabic" w:cs="Traditional Arabic" w:hint="eastAsia"/>
          <w:sz w:val="32"/>
          <w:szCs w:val="32"/>
          <w:rtl/>
        </w:rPr>
        <w:t>ومئتين</w:t>
      </w:r>
      <w:r w:rsidRPr="008B2D26">
        <w:rPr>
          <w:rFonts w:hAnsi="Traditional Arabic" w:cs="Traditional Arabic"/>
          <w:sz w:val="32"/>
          <w:szCs w:val="32"/>
          <w:rtl/>
        </w:rPr>
        <w:t>.</w:t>
      </w:r>
      <w:r w:rsidRPr="008B2D26">
        <w:rPr>
          <w:rFonts w:hAnsi="Traditional Arabic" w:cs="Traditional Arabic" w:hint="cs"/>
          <w:sz w:val="32"/>
          <w:szCs w:val="32"/>
          <w:rtl/>
        </w:rPr>
        <w:t xml:space="preserve"> </w:t>
      </w:r>
      <w:r>
        <w:rPr>
          <w:rFonts w:ascii="Traditional Arabic" w:hAnsi="Traditional Arabic" w:cs="Traditional Arabic" w:hint="cs"/>
          <w:sz w:val="32"/>
          <w:szCs w:val="32"/>
          <w:rtl/>
        </w:rPr>
        <w:t>طبقات علماء الحديث(2/219)</w:t>
      </w:r>
      <w:r w:rsidRPr="008B2D26">
        <w:rPr>
          <w:rFonts w:hAnsi="Traditional Arabic" w:cs="Traditional Arabic"/>
          <w:sz w:val="32"/>
          <w:szCs w:val="32"/>
          <w:rtl/>
        </w:rPr>
        <w:t>سير أعلام النبلاء (12/273)</w:t>
      </w:r>
      <w:r w:rsidRPr="008B2D26">
        <w:rPr>
          <w:rFonts w:ascii="Traditional Arabic" w:hAnsi="Traditional Arabic" w:cs="Traditional Arabic" w:hint="cs"/>
          <w:sz w:val="32"/>
          <w:szCs w:val="32"/>
          <w:rtl/>
        </w:rPr>
        <w:t>.</w:t>
      </w:r>
    </w:p>
  </w:footnote>
  <w:footnote w:id="334">
    <w:p w:rsidR="00434984" w:rsidRPr="008B2D26" w:rsidRDefault="00434984" w:rsidP="0091419C">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انظر </w:t>
      </w:r>
      <w:r w:rsidRPr="008B2D26">
        <w:rPr>
          <w:rFonts w:ascii="Traditional Arabic" w:hAnsi="Traditional Arabic" w:cs="Traditional Arabic"/>
          <w:sz w:val="32"/>
          <w:szCs w:val="32"/>
          <w:rtl/>
        </w:rPr>
        <w:t>تنقيح التحقيق (1/307)</w:t>
      </w:r>
      <w:r w:rsidRPr="008B2D26">
        <w:rPr>
          <w:rFonts w:cs="Traditional Arabic" w:hint="cs"/>
          <w:sz w:val="32"/>
          <w:szCs w:val="32"/>
          <w:rtl/>
        </w:rPr>
        <w:t>.</w:t>
      </w:r>
    </w:p>
  </w:footnote>
  <w:footnote w:id="335">
    <w:p w:rsidR="00434984" w:rsidRPr="008B2D26" w:rsidRDefault="00434984" w:rsidP="00736DF8">
      <w:pPr>
        <w:pStyle w:val="a3"/>
        <w:spacing w:line="216" w:lineRule="auto"/>
        <w:ind w:left="340" w:hanging="340"/>
        <w:jc w:val="lowKashida"/>
        <w:rPr>
          <w:rFonts w:cs="Traditional Arabic"/>
          <w:sz w:val="32"/>
          <w:szCs w:val="32"/>
          <w:lang w:bidi="ar-KW"/>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البخاري (226)</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الوضوء</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البول</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عند</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سباطة</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قوم</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أبي شيبة </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1313)</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وابن المنذر في الأوسط (1/336) واللفظ له.</w:t>
      </w:r>
    </w:p>
  </w:footnote>
  <w:footnote w:id="336">
    <w:p w:rsidR="00434984" w:rsidRPr="008B2D26" w:rsidRDefault="00434984" w:rsidP="00736DF8">
      <w:pPr>
        <w:pStyle w:val="a3"/>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(1332)</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المنذر في الأوسط (1/338)</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وإسناده صحيح بلفظ: </w:t>
      </w:r>
      <w:r w:rsidRPr="008B2D26">
        <w:rPr>
          <w:rFonts w:ascii="Traditional Arabic" w:hAnsi="Traditional Arabic" w:cs="Traditional Arabic"/>
          <w:w w:val="80"/>
          <w:sz w:val="32"/>
          <w:szCs w:val="32"/>
          <w:rtl/>
          <w:lang w:bidi="ar-KW"/>
        </w:rPr>
        <w:t>((</w:t>
      </w:r>
      <w:r w:rsidRPr="008B2D26">
        <w:rPr>
          <w:rFonts w:ascii="Traditional Arabic" w:hAnsi="Traditional Arabic" w:cs="Traditional Arabic"/>
          <w:sz w:val="32"/>
          <w:szCs w:val="32"/>
          <w:rtl/>
          <w:lang w:bidi="ar-KW"/>
        </w:rPr>
        <w:t>ما بلت قائماً منذ أسلمت</w:t>
      </w:r>
      <w:r w:rsidRPr="008B2D26">
        <w:rPr>
          <w:rFonts w:ascii="Traditional Arabic" w:hAnsi="Traditional Arabic" w:cs="Traditional Arabic"/>
          <w:w w:val="80"/>
          <w:sz w:val="32"/>
          <w:szCs w:val="32"/>
          <w:rtl/>
          <w:lang w:bidi="ar-KW"/>
        </w:rPr>
        <w:t>))</w:t>
      </w:r>
      <w:r w:rsidRPr="008B2D26">
        <w:rPr>
          <w:rFonts w:ascii="Traditional Arabic" w:hAnsi="Traditional Arabic" w:cs="Traditional Arabic"/>
          <w:sz w:val="32"/>
          <w:szCs w:val="32"/>
          <w:rtl/>
          <w:lang w:bidi="ar-KW"/>
        </w:rPr>
        <w:t>.</w:t>
      </w:r>
    </w:p>
  </w:footnote>
  <w:footnote w:id="337">
    <w:p w:rsidR="00434984" w:rsidRPr="008B2D26" w:rsidRDefault="00434984" w:rsidP="00736DF8">
      <w:pPr>
        <w:pStyle w:val="a3"/>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(1334)</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وابن المنذر في الأوسط (1/336)</w:t>
      </w:r>
      <w:r w:rsidRPr="008B2D26">
        <w:rPr>
          <w:rFonts w:cs="Traditional Arabic" w:hint="cs"/>
          <w:sz w:val="32"/>
          <w:szCs w:val="32"/>
          <w:rtl/>
        </w:rPr>
        <w:t>.</w:t>
      </w:r>
    </w:p>
  </w:footnote>
  <w:footnote w:id="338">
    <w:p w:rsidR="00434984" w:rsidRPr="008B2D26" w:rsidRDefault="00434984" w:rsidP="00736DF8">
      <w:pPr>
        <w:pStyle w:val="a3"/>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(1331)</w:t>
      </w:r>
      <w:r w:rsidRPr="008B2D26">
        <w:rPr>
          <w:rFonts w:cs="Traditional Arabic" w:hint="cs"/>
          <w:sz w:val="32"/>
          <w:szCs w:val="32"/>
          <w:rtl/>
        </w:rPr>
        <w:t>.</w:t>
      </w:r>
    </w:p>
  </w:footnote>
  <w:footnote w:id="339">
    <w:p w:rsidR="00434984" w:rsidRPr="008B2D26" w:rsidRDefault="00434984" w:rsidP="00736DF8">
      <w:pPr>
        <w:pStyle w:val="a3"/>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(1333)</w:t>
      </w:r>
      <w:r w:rsidRPr="008B2D26">
        <w:rPr>
          <w:rFonts w:cs="Traditional Arabic" w:hint="cs"/>
          <w:sz w:val="32"/>
          <w:szCs w:val="32"/>
          <w:rtl/>
        </w:rPr>
        <w:t>.</w:t>
      </w:r>
    </w:p>
  </w:footnote>
  <w:footnote w:id="340">
    <w:p w:rsidR="00434984" w:rsidRPr="008B2D26" w:rsidRDefault="00434984" w:rsidP="00736DF8">
      <w:pPr>
        <w:pStyle w:val="a3"/>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(1336)</w:t>
      </w:r>
      <w:r w:rsidRPr="008B2D26">
        <w:rPr>
          <w:rFonts w:cs="Traditional Arabic" w:hint="cs"/>
          <w:sz w:val="32"/>
          <w:szCs w:val="32"/>
          <w:rtl/>
        </w:rPr>
        <w:t>.</w:t>
      </w:r>
    </w:p>
  </w:footnote>
  <w:footnote w:id="341">
    <w:p w:rsidR="00434984" w:rsidRPr="008B2D26" w:rsidRDefault="00434984" w:rsidP="00736DF8">
      <w:pPr>
        <w:pStyle w:val="a3"/>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حاشية ابن عابدين (1/229)</w:t>
      </w:r>
      <w:r w:rsidRPr="008B2D26">
        <w:rPr>
          <w:rFonts w:cs="Traditional Arabic" w:hint="cs"/>
          <w:sz w:val="32"/>
          <w:szCs w:val="32"/>
          <w:rtl/>
        </w:rPr>
        <w:t>.</w:t>
      </w:r>
    </w:p>
  </w:footnote>
  <w:footnote w:id="342">
    <w:p w:rsidR="00434984" w:rsidRPr="008B2D26" w:rsidRDefault="00434984" w:rsidP="00736DF8">
      <w:pPr>
        <w:pStyle w:val="a3"/>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مواهب الجليل (1</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267)</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وحاشية الدسوقي (1/104-105)</w:t>
      </w:r>
      <w:r w:rsidRPr="008B2D26">
        <w:rPr>
          <w:rFonts w:ascii="Traditional Arabic" w:hAnsi="Traditional Arabic" w:cs="Traditional Arabic"/>
          <w:sz w:val="32"/>
          <w:szCs w:val="32"/>
          <w:rtl/>
          <w:lang w:bidi="ar-KW"/>
        </w:rPr>
        <w:t xml:space="preserve"> على التفصيل عندهم.</w:t>
      </w:r>
    </w:p>
  </w:footnote>
  <w:footnote w:id="343">
    <w:p w:rsidR="00434984" w:rsidRPr="008B2D26" w:rsidRDefault="00434984" w:rsidP="00736DF8">
      <w:pPr>
        <w:pStyle w:val="a3"/>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المجموع شرح المهذب (2/84)</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ومغني المحتاج (1/41)</w:t>
      </w:r>
      <w:r w:rsidRPr="008B2D26">
        <w:rPr>
          <w:rFonts w:ascii="Traditional Arabic" w:hAnsi="Traditional Arabic" w:cs="Traditional Arabic" w:hint="cs"/>
          <w:sz w:val="32"/>
          <w:szCs w:val="32"/>
          <w:rtl/>
        </w:rPr>
        <w:t>.</w:t>
      </w:r>
    </w:p>
  </w:footnote>
  <w:footnote w:id="344">
    <w:p w:rsidR="00434984" w:rsidRPr="008B2D26" w:rsidRDefault="00434984" w:rsidP="00736DF8">
      <w:pPr>
        <w:pStyle w:val="a3"/>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المغني</w:t>
      </w:r>
      <w:r w:rsidRPr="008B2D26">
        <w:rPr>
          <w:rFonts w:ascii="Traditional Arabic" w:hAnsi="Traditional Arabic" w:cs="Traditional Arabic"/>
          <w:sz w:val="32"/>
          <w:szCs w:val="32"/>
          <w:rtl/>
          <w:lang w:bidi="ar-KW"/>
        </w:rPr>
        <w:t xml:space="preserve"> (1/223)</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الشرح الكبير (1/196)</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والفروع(1/117)</w:t>
      </w:r>
      <w:r w:rsidRPr="008B2D26">
        <w:rPr>
          <w:rFonts w:ascii="Traditional Arabic" w:hAnsi="Traditional Arabic" w:cs="Traditional Arabic" w:hint="cs"/>
          <w:sz w:val="32"/>
          <w:szCs w:val="32"/>
          <w:rtl/>
          <w:lang w:bidi="ar-KW"/>
        </w:rPr>
        <w:t>.</w:t>
      </w:r>
    </w:p>
  </w:footnote>
  <w:footnote w:id="345">
    <w:p w:rsidR="00434984" w:rsidRPr="008B2D26" w:rsidRDefault="00434984" w:rsidP="00736DF8">
      <w:pPr>
        <w:pStyle w:val="a3"/>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الترمذي (12)</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الطهارة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ما</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جاء</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النهي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عن</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البول</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قائما</w:t>
      </w:r>
      <w:r w:rsidRPr="008B2D26">
        <w:rPr>
          <w:rFonts w:ascii="Traditional Arabic" w:hAnsi="Traditional Arabic" w:cs="Traditional Arabic"/>
          <w:sz w:val="32"/>
          <w:szCs w:val="32"/>
          <w:rtl/>
        </w:rPr>
        <w:t>.</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hint="eastAsia"/>
          <w:sz w:val="32"/>
          <w:szCs w:val="32"/>
          <w:rtl/>
        </w:rPr>
        <w:t>والنسائي</w:t>
      </w:r>
      <w:r w:rsidRPr="008B2D26">
        <w:rPr>
          <w:rFonts w:ascii="Traditional Arabic" w:hAnsi="Traditional Arabic" w:cs="Traditional Arabic"/>
          <w:sz w:val="32"/>
          <w:szCs w:val="32"/>
          <w:rtl/>
        </w:rPr>
        <w:t xml:space="preserve"> (29)</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البول</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البيت</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جالسا</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وابن</w:t>
      </w:r>
      <w:r w:rsidRPr="008B2D26">
        <w:rPr>
          <w:rFonts w:ascii="Traditional Arabic" w:hAnsi="Traditional Arabic" w:cs="Traditional Arabic"/>
          <w:sz w:val="32"/>
          <w:szCs w:val="32"/>
          <w:rtl/>
        </w:rPr>
        <w:t xml:space="preserve"> ماجه (307)</w:t>
      </w:r>
      <w:r w:rsidRPr="008B2D26">
        <w:rPr>
          <w:rFonts w:cs="Traditional Arabic"/>
          <w:sz w:val="32"/>
          <w:szCs w:val="32"/>
          <w:rtl/>
        </w:rPr>
        <w:t xml:space="preserve">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الطهارة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البول</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قاعدا</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والحاكم</w:t>
      </w:r>
      <w:r w:rsidRPr="008B2D26">
        <w:rPr>
          <w:rFonts w:ascii="Traditional Arabic" w:hAnsi="Traditional Arabic" w:cs="Traditional Arabic"/>
          <w:sz w:val="32"/>
          <w:szCs w:val="32"/>
          <w:rtl/>
        </w:rPr>
        <w:t xml:space="preserve"> (1/181)</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وصححه</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وحسنه</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النووي</w:t>
      </w:r>
      <w:r w:rsidRPr="008B2D26">
        <w:rPr>
          <w:rFonts w:ascii="Traditional Arabic" w:hAnsi="Traditional Arabic" w:cs="Traditional Arabic"/>
          <w:sz w:val="32"/>
          <w:szCs w:val="32"/>
          <w:rtl/>
        </w:rPr>
        <w:t xml:space="preserve"> في المجموع (2/84)</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وصححه</w:t>
      </w:r>
      <w:r w:rsidRPr="008B2D26">
        <w:rPr>
          <w:rFonts w:ascii="Traditional Arabic" w:hAnsi="Traditional Arabic" w:cs="Traditional Arabic"/>
          <w:sz w:val="32"/>
          <w:szCs w:val="32"/>
          <w:rtl/>
        </w:rPr>
        <w:t xml:space="preserve"> الألباني في سنن ابن ماجه (307).</w:t>
      </w:r>
    </w:p>
  </w:footnote>
  <w:footnote w:id="346">
    <w:p w:rsidR="00434984" w:rsidRPr="008B2D26" w:rsidRDefault="00434984" w:rsidP="004A5596">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ابن ماجه (308) كتاب الطهارة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باب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البول</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قاعدا</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w:t>
      </w:r>
      <w:r w:rsidRPr="008B2D26">
        <w:rPr>
          <w:rFonts w:cs="Traditional Arabic"/>
          <w:sz w:val="32"/>
          <w:szCs w:val="32"/>
          <w:rtl/>
        </w:rPr>
        <w:t xml:space="preserve"> </w:t>
      </w:r>
      <w:r w:rsidRPr="008B2D26">
        <w:rPr>
          <w:rFonts w:ascii="Traditional Arabic" w:hAnsi="Traditional Arabic" w:cs="Traditional Arabic" w:hint="eastAsia"/>
          <w:sz w:val="32"/>
          <w:szCs w:val="32"/>
          <w:rtl/>
        </w:rPr>
        <w:t>والحاكم</w:t>
      </w:r>
      <w:r w:rsidRPr="008B2D26">
        <w:rPr>
          <w:rFonts w:ascii="Traditional Arabic" w:hAnsi="Traditional Arabic" w:cs="Traditional Arabic"/>
          <w:sz w:val="32"/>
          <w:szCs w:val="32"/>
          <w:rtl/>
        </w:rPr>
        <w:t xml:space="preserve"> (1/185)</w:t>
      </w:r>
      <w:r w:rsidRPr="008B2D26">
        <w:rPr>
          <w:rFonts w:ascii="Traditional Arabic" w:hAnsi="Traditional Arabic" w:cs="Traditional Arabic" w:hint="cs"/>
          <w:sz w:val="32"/>
          <w:szCs w:val="32"/>
          <w:rtl/>
        </w:rPr>
        <w:t>.</w:t>
      </w:r>
      <w:r w:rsidRPr="008B2D26">
        <w:rPr>
          <w:rFonts w:cs="Traditional Arabic"/>
          <w:sz w:val="32"/>
          <w:szCs w:val="32"/>
          <w:rtl/>
        </w:rPr>
        <w:t xml:space="preserve"> </w:t>
      </w:r>
      <w:r w:rsidRPr="008B2D26">
        <w:rPr>
          <w:rFonts w:ascii="Traditional Arabic" w:hAnsi="Traditional Arabic" w:cs="Traditional Arabic" w:hint="eastAsia"/>
          <w:sz w:val="32"/>
          <w:szCs w:val="32"/>
          <w:rtl/>
        </w:rPr>
        <w:t>والبيهقي</w:t>
      </w:r>
      <w:r w:rsidRPr="008B2D26">
        <w:rPr>
          <w:rFonts w:ascii="Traditional Arabic" w:hAnsi="Traditional Arabic" w:cs="Traditional Arabic"/>
          <w:sz w:val="32"/>
          <w:szCs w:val="32"/>
          <w:rtl/>
        </w:rPr>
        <w:t xml:space="preserve"> (1/102)</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ضعفه</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الترمذي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سننه</w:t>
      </w:r>
      <w:r w:rsidRPr="008B2D26">
        <w:rPr>
          <w:rFonts w:ascii="Traditional Arabic" w:hAnsi="Traditional Arabic" w:cs="Traditional Arabic"/>
          <w:sz w:val="32"/>
          <w:szCs w:val="32"/>
          <w:rtl/>
          <w:lang w:bidi="ar-KW"/>
        </w:rPr>
        <w:t xml:space="preserve"> (12)</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المنذر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الأوسط</w:t>
      </w:r>
      <w:r w:rsidRPr="008B2D26">
        <w:rPr>
          <w:rFonts w:ascii="Traditional Arabic" w:hAnsi="Traditional Arabic" w:cs="Traditional Arabic"/>
          <w:sz w:val="32"/>
          <w:szCs w:val="32"/>
          <w:rtl/>
          <w:lang w:bidi="ar-KW"/>
        </w:rPr>
        <w:t xml:space="preserve"> (1/337)</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والبيهقي</w:t>
      </w:r>
      <w:r w:rsidRPr="008B2D26">
        <w:rPr>
          <w:rFonts w:ascii="Traditional Arabic" w:hAnsi="Traditional Arabic" w:cs="Traditional Arabic"/>
          <w:sz w:val="32"/>
          <w:szCs w:val="32"/>
          <w:rtl/>
          <w:lang w:bidi="ar-KW"/>
        </w:rPr>
        <w:t xml:space="preserve"> في سننه (1/107)</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والنووي </w:t>
      </w:r>
      <w:r w:rsidRPr="008B2D26">
        <w:rPr>
          <w:rFonts w:ascii="Traditional Arabic" w:hAnsi="Traditional Arabic" w:cs="Traditional Arabic" w:hint="eastAsia"/>
          <w:sz w:val="32"/>
          <w:szCs w:val="32"/>
          <w:rtl/>
          <w:lang w:bidi="ar-KW"/>
        </w:rPr>
        <w:t>في</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المجموع</w:t>
      </w:r>
      <w:r w:rsidRPr="008B2D26">
        <w:rPr>
          <w:rFonts w:ascii="Traditional Arabic" w:hAnsi="Traditional Arabic" w:cs="Traditional Arabic"/>
          <w:sz w:val="32"/>
          <w:szCs w:val="32"/>
          <w:rtl/>
          <w:lang w:bidi="ar-KW"/>
        </w:rPr>
        <w:t xml:space="preserve"> (2/84)</w:t>
      </w:r>
      <w:r w:rsidRPr="008B2D26">
        <w:rPr>
          <w:rFonts w:ascii="Traditional Arabic" w:hAnsi="Traditional Arabic" w:cs="Traditional Arabic"/>
          <w:sz w:val="32"/>
          <w:szCs w:val="32"/>
          <w:rtl/>
        </w:rPr>
        <w:t>.</w:t>
      </w:r>
    </w:p>
  </w:footnote>
  <w:footnote w:id="347">
    <w:p w:rsidR="00434984" w:rsidRPr="008B2D26" w:rsidRDefault="00434984" w:rsidP="004A5596">
      <w:pPr>
        <w:widowControl w:val="0"/>
        <w:spacing w:after="0"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أخرجه ابن ماجه (309) </w:t>
      </w:r>
      <w:r w:rsidRPr="008B2D26">
        <w:rPr>
          <w:rFonts w:ascii="Traditional Arabic" w:hAnsi="Traditional Arabic" w:cs="Traditional Arabic" w:hint="eastAsia"/>
          <w:sz w:val="32"/>
          <w:szCs w:val="32"/>
          <w:rtl/>
        </w:rPr>
        <w:t>كتاب</w:t>
      </w:r>
      <w:r w:rsidRPr="008B2D26">
        <w:rPr>
          <w:rFonts w:ascii="Traditional Arabic" w:hAnsi="Traditional Arabic" w:cs="Traditional Arabic"/>
          <w:sz w:val="32"/>
          <w:szCs w:val="32"/>
          <w:rtl/>
        </w:rPr>
        <w:t xml:space="preserve"> الطهارة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باب</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في</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البول</w:t>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rPr>
        <w:t>قاعدا</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w:t>
      </w:r>
      <w:r w:rsidRPr="008B2D26">
        <w:rPr>
          <w:rFonts w:cs="Traditional Arabic"/>
          <w:sz w:val="32"/>
          <w:szCs w:val="32"/>
          <w:rtl/>
        </w:rPr>
        <w:t xml:space="preserve"> </w:t>
      </w:r>
      <w:r w:rsidRPr="008B2D26">
        <w:rPr>
          <w:rFonts w:ascii="Traditional Arabic" w:hAnsi="Traditional Arabic" w:cs="Traditional Arabic" w:hint="eastAsia"/>
          <w:sz w:val="32"/>
          <w:szCs w:val="32"/>
          <w:rtl/>
        </w:rPr>
        <w:t>والبيهقي</w:t>
      </w:r>
      <w:r w:rsidRPr="008B2D26">
        <w:rPr>
          <w:rFonts w:ascii="Traditional Arabic" w:hAnsi="Traditional Arabic" w:cs="Traditional Arabic"/>
          <w:sz w:val="32"/>
          <w:szCs w:val="32"/>
          <w:rtl/>
        </w:rPr>
        <w:t xml:space="preserve"> (1/102)</w:t>
      </w:r>
      <w:r w:rsidRPr="008B2D26">
        <w:rPr>
          <w:rFonts w:ascii="Traditional Arabic" w:hAnsi="Traditional Arabic" w:cs="Traditional Arabic"/>
          <w:sz w:val="32"/>
          <w:szCs w:val="32"/>
          <w:rtl/>
          <w:lang w:bidi="ar-KW"/>
        </w:rPr>
        <w:t xml:space="preserve"> وضعفه في سننه (1/107).</w:t>
      </w:r>
    </w:p>
  </w:footnote>
  <w:footnote w:id="348">
    <w:p w:rsidR="00434984" w:rsidRPr="008B2D26" w:rsidRDefault="00434984" w:rsidP="004A5596">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أخرجه الحاكم</w:t>
      </w:r>
      <w:r w:rsidRPr="008B2D26">
        <w:rPr>
          <w:rFonts w:ascii="Traditional Arabic" w:hAnsi="Traditional Arabic" w:cs="Traditional Arabic" w:hint="cs"/>
          <w:sz w:val="32"/>
          <w:szCs w:val="32"/>
          <w:rtl/>
        </w:rPr>
        <w:t xml:space="preserve"> </w:t>
      </w:r>
      <w:r w:rsidRPr="008B2D26">
        <w:rPr>
          <w:rFonts w:ascii="Traditional Arabic" w:hAnsi="Traditional Arabic" w:cs="Traditional Arabic"/>
          <w:sz w:val="32"/>
          <w:szCs w:val="32"/>
          <w:rtl/>
        </w:rPr>
        <w:t>(1/182)</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والبيهقي (1/101).</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وضعفه</w:t>
      </w:r>
      <w:r w:rsidRPr="008B2D26">
        <w:rPr>
          <w:rFonts w:ascii="Traditional Arabic" w:hAnsi="Traditional Arabic" w:cs="Traditional Arabic"/>
          <w:sz w:val="32"/>
          <w:szCs w:val="32"/>
          <w:rtl/>
          <w:lang w:bidi="ar-KW"/>
        </w:rPr>
        <w:t xml:space="preserve"> البيهقي لأن</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فيه حماد بن غسان ضعفه الدارقطني </w:t>
      </w:r>
      <w:r w:rsidRPr="008B2D26">
        <w:rPr>
          <w:rFonts w:ascii="Traditional Arabic" w:hAnsi="Traditional Arabic" w:cs="Traditional Arabic" w:hint="eastAsia"/>
          <w:sz w:val="32"/>
          <w:szCs w:val="32"/>
          <w:rtl/>
          <w:lang w:bidi="ar-KW"/>
        </w:rPr>
        <w:t>كما</w:t>
      </w:r>
      <w:r w:rsidRPr="008B2D26">
        <w:rPr>
          <w:rFonts w:ascii="Traditional Arabic" w:hAnsi="Traditional Arabic" w:cs="Traditional Arabic"/>
          <w:sz w:val="32"/>
          <w:szCs w:val="32"/>
          <w:rtl/>
          <w:lang w:bidi="ar-KW"/>
        </w:rPr>
        <w:t xml:space="preserve"> في </w:t>
      </w:r>
      <w:r w:rsidRPr="008B2D26">
        <w:rPr>
          <w:rFonts w:ascii="Traditional Arabic" w:hAnsi="Traditional Arabic" w:cs="Traditional Arabic" w:hint="eastAsia"/>
          <w:sz w:val="32"/>
          <w:szCs w:val="32"/>
          <w:rtl/>
          <w:lang w:bidi="ar-KW"/>
        </w:rPr>
        <w:t>لسان</w:t>
      </w:r>
      <w:r w:rsidRPr="008B2D26">
        <w:rPr>
          <w:rFonts w:ascii="Traditional Arabic" w:hAnsi="Traditional Arabic" w:cs="Traditional Arabic"/>
          <w:sz w:val="32"/>
          <w:szCs w:val="32"/>
          <w:rtl/>
          <w:lang w:bidi="ar-KW"/>
        </w:rPr>
        <w:t xml:space="preserve"> الميزان</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(3/276)</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والمأبض: باطن الركبة</w:t>
      </w:r>
      <w:r w:rsidRPr="008B2D26">
        <w:rPr>
          <w:rFonts w:ascii="Traditional Arabic" w:hAnsi="Traditional Arabic" w:cs="Traditional Arabic" w:hint="cs"/>
          <w:sz w:val="32"/>
          <w:szCs w:val="32"/>
          <w:rtl/>
        </w:rPr>
        <w:t>,</w:t>
      </w:r>
      <w:r w:rsidRPr="008B2D26">
        <w:rPr>
          <w:rFonts w:ascii="Traditional Arabic" w:hAnsi="Traditional Arabic" w:cs="Traditional Arabic"/>
          <w:sz w:val="32"/>
          <w:szCs w:val="32"/>
          <w:rtl/>
        </w:rPr>
        <w:t xml:space="preserve"> النهاية لابن الأثير (/288)</w:t>
      </w:r>
      <w:r w:rsidRPr="008B2D26">
        <w:rPr>
          <w:rFonts w:cs="Traditional Arabic" w:hint="cs"/>
          <w:sz w:val="32"/>
          <w:szCs w:val="32"/>
          <w:rtl/>
        </w:rPr>
        <w:t>.</w:t>
      </w:r>
    </w:p>
  </w:footnote>
  <w:footnote w:id="349">
    <w:p w:rsidR="00434984" w:rsidRPr="008B2D26" w:rsidRDefault="00434984" w:rsidP="004A5596">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(1318)</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وابن المنذر في الأوسط (1/334)</w:t>
      </w:r>
      <w:r w:rsidRPr="008B2D26">
        <w:rPr>
          <w:rFonts w:cs="Traditional Arabic" w:hint="cs"/>
          <w:sz w:val="32"/>
          <w:szCs w:val="32"/>
          <w:rtl/>
        </w:rPr>
        <w:t>.</w:t>
      </w:r>
    </w:p>
  </w:footnote>
  <w:footnote w:id="350">
    <w:p w:rsidR="00434984" w:rsidRPr="008B2D26" w:rsidRDefault="00434984" w:rsidP="004A5596">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(1319)</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المنذر في الأوسط (1/334-335)</w:t>
      </w:r>
      <w:r w:rsidRPr="008B2D26">
        <w:rPr>
          <w:rFonts w:ascii="Traditional Arabic" w:hAnsi="Traditional Arabic" w:cs="Traditional Arabic" w:hint="cs"/>
          <w:sz w:val="32"/>
          <w:szCs w:val="32"/>
          <w:rtl/>
          <w:lang w:bidi="ar-KW"/>
        </w:rPr>
        <w:t>.</w:t>
      </w:r>
    </w:p>
  </w:footnote>
  <w:footnote w:id="351">
    <w:p w:rsidR="00434984" w:rsidRPr="008B2D26" w:rsidRDefault="00434984" w:rsidP="00721F5C">
      <w:pPr>
        <w:pStyle w:val="a3"/>
        <w:spacing w:line="221" w:lineRule="auto"/>
        <w:ind w:left="340" w:hanging="340"/>
        <w:jc w:val="lowKashida"/>
        <w:rPr>
          <w:rFonts w:ascii="Traditional Arabic" w:hAnsi="Traditional Arabic" w:cs="Traditional Arabic"/>
          <w:sz w:val="32"/>
          <w:szCs w:val="32"/>
          <w:rtl/>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سعد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عبادة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دليم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حارثة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الأنصاري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الخزرجي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أحد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النقباء</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وسيد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الخزرج</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وأحد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الأجواد</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وقع</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صحيح</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مسلم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أنه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شهد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بدرا</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والمعروف</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عند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أهل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المغازي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أنه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تهيأ</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للخروج</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فنهش</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فأقام</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بأرض</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الشام</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خمس</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عشرة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غير</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ذلك</w:t>
      </w:r>
      <w:r w:rsidRPr="008B2D26">
        <w:rPr>
          <w:rFonts w:ascii="Traditional Arabic" w:hAnsi="Times New Roman" w:cs="Traditional Arabic" w:hint="cs"/>
          <w:sz w:val="32"/>
          <w:szCs w:val="32"/>
          <w:rtl/>
        </w:rPr>
        <w:t>.</w:t>
      </w:r>
      <w:r w:rsidRPr="00721F5C">
        <w:rPr>
          <w:rFonts w:ascii="Traditional Arabic" w:hAnsi="Times New Roman" w:cs="Traditional Arabic"/>
          <w:sz w:val="32"/>
          <w:szCs w:val="32"/>
          <w:rtl/>
        </w:rPr>
        <w:t xml:space="preserve"> </w:t>
      </w:r>
      <w:r w:rsidRPr="00721F5C">
        <w:rPr>
          <w:rFonts w:ascii="Traditional Arabic" w:hAnsi="Times New Roman" w:cs="Traditional Arabic" w:hint="eastAsia"/>
          <w:sz w:val="32"/>
          <w:szCs w:val="32"/>
          <w:rtl/>
        </w:rPr>
        <w:t>الاستيعاب</w:t>
      </w:r>
      <w:r w:rsidRPr="00721F5C">
        <w:rPr>
          <w:rFonts w:ascii="Traditional Arabic" w:hAnsi="Times New Roman" w:cs="Traditional Arabic"/>
          <w:sz w:val="32"/>
          <w:szCs w:val="32"/>
          <w:rtl/>
        </w:rPr>
        <w:t xml:space="preserve"> </w:t>
      </w:r>
      <w:r w:rsidRPr="00721F5C">
        <w:rPr>
          <w:rFonts w:ascii="Traditional Arabic" w:hAnsi="Times New Roman" w:cs="Traditional Arabic" w:hint="eastAsia"/>
          <w:sz w:val="32"/>
          <w:szCs w:val="32"/>
          <w:rtl/>
        </w:rPr>
        <w:t>في</w:t>
      </w:r>
      <w:r w:rsidRPr="00721F5C">
        <w:rPr>
          <w:rFonts w:ascii="Traditional Arabic" w:hAnsi="Times New Roman" w:cs="Traditional Arabic"/>
          <w:sz w:val="32"/>
          <w:szCs w:val="32"/>
          <w:rtl/>
        </w:rPr>
        <w:t xml:space="preserve"> </w:t>
      </w:r>
      <w:r w:rsidRPr="00721F5C">
        <w:rPr>
          <w:rFonts w:ascii="Traditional Arabic" w:hAnsi="Times New Roman" w:cs="Traditional Arabic" w:hint="eastAsia"/>
          <w:sz w:val="32"/>
          <w:szCs w:val="32"/>
          <w:rtl/>
        </w:rPr>
        <w:t>معرفة</w:t>
      </w:r>
      <w:r w:rsidRPr="00721F5C">
        <w:rPr>
          <w:rFonts w:ascii="Traditional Arabic" w:hAnsi="Times New Roman" w:cs="Traditional Arabic"/>
          <w:sz w:val="32"/>
          <w:szCs w:val="32"/>
          <w:rtl/>
        </w:rPr>
        <w:t xml:space="preserve"> </w:t>
      </w:r>
      <w:r w:rsidRPr="00721F5C">
        <w:rPr>
          <w:rFonts w:ascii="Traditional Arabic" w:hAnsi="Times New Roman" w:cs="Traditional Arabic" w:hint="eastAsia"/>
          <w:sz w:val="32"/>
          <w:szCs w:val="32"/>
          <w:rtl/>
        </w:rPr>
        <w:t>الأصحاب</w:t>
      </w:r>
      <w:r w:rsidRPr="00721F5C">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21F5C">
        <w:rPr>
          <w:rFonts w:ascii="Traditional Arabic" w:hAnsi="Times New Roman" w:cs="Traditional Arabic"/>
          <w:sz w:val="32"/>
          <w:szCs w:val="32"/>
          <w:rtl/>
        </w:rPr>
        <w:t>2</w:t>
      </w:r>
      <w:r>
        <w:rPr>
          <w:rFonts w:ascii="Traditional Arabic" w:hAnsi="Times New Roman" w:cs="Traditional Arabic"/>
          <w:sz w:val="32"/>
          <w:szCs w:val="32"/>
          <w:rtl/>
        </w:rPr>
        <w:t>/</w:t>
      </w:r>
      <w:r w:rsidRPr="00721F5C">
        <w:rPr>
          <w:rFonts w:ascii="Traditional Arabic" w:hAnsi="Times New Roman" w:cs="Traditional Arabic"/>
          <w:sz w:val="32"/>
          <w:szCs w:val="32"/>
          <w:rtl/>
        </w:rPr>
        <w:t>594</w:t>
      </w:r>
      <w:r>
        <w:rPr>
          <w:rFonts w:ascii="Traditional Arabic" w:hAnsi="Times New Roman" w:cs="Traditional Arabic"/>
          <w:sz w:val="32"/>
          <w:szCs w:val="32"/>
          <w:rtl/>
        </w:rPr>
        <w:t>)</w:t>
      </w:r>
      <w:r>
        <w:rPr>
          <w:rFonts w:ascii="Traditional Arabic" w:hAnsi="Times New Roman" w:cs="Traditional Arabic" w:hint="cs"/>
          <w:sz w:val="32"/>
          <w:szCs w:val="32"/>
          <w:rtl/>
        </w:rPr>
        <w:t>الإصابة في تمييز الصحابة(2/30)</w:t>
      </w:r>
      <w:r w:rsidRPr="008B2D26">
        <w:rPr>
          <w:rFonts w:ascii="Traditional Arabic" w:hAnsi="Times New Roman" w:cs="Traditional Arabic" w:hint="cs"/>
          <w:sz w:val="32"/>
          <w:szCs w:val="32"/>
          <w:rtl/>
        </w:rPr>
        <w:t xml:space="preserve"> تقريب التهذيب</w:t>
      </w:r>
      <w:r w:rsidRPr="008B2D26">
        <w:rPr>
          <w:rFonts w:ascii="Traditional Arabic" w:hAnsi="Times New Roman" w:cs="Traditional Arabic"/>
          <w:sz w:val="32"/>
          <w:szCs w:val="32"/>
          <w:rtl/>
        </w:rPr>
        <w:t xml:space="preserve"> </w:t>
      </w:r>
      <w:r w:rsidRPr="008B2D26">
        <w:rPr>
          <w:rFonts w:ascii="Traditional Arabic" w:hAnsi="Traditional Arabic" w:cs="Traditional Arabic" w:hint="cs"/>
          <w:sz w:val="32"/>
          <w:szCs w:val="32"/>
          <w:rtl/>
          <w:lang w:bidi="ar-KW"/>
        </w:rPr>
        <w:t>(231)</w:t>
      </w:r>
      <w:r w:rsidRPr="008B2D26">
        <w:rPr>
          <w:rFonts w:ascii="Traditional Arabic" w:hAnsi="Times New Roman" w:cs="Traditional Arabic" w:hint="cs"/>
          <w:sz w:val="32"/>
          <w:szCs w:val="32"/>
          <w:rtl/>
        </w:rPr>
        <w:t>.</w:t>
      </w:r>
    </w:p>
  </w:footnote>
  <w:footnote w:id="352">
    <w:p w:rsidR="00434984" w:rsidRPr="008B2D26" w:rsidRDefault="00434984" w:rsidP="004A5596">
      <w:pPr>
        <w:pStyle w:val="a3"/>
        <w:widowControl w:val="0"/>
        <w:spacing w:line="221"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(1330).</w:t>
      </w:r>
    </w:p>
  </w:footnote>
  <w:footnote w:id="353">
    <w:p w:rsidR="00434984" w:rsidRPr="008B2D26" w:rsidRDefault="00434984" w:rsidP="0078451B">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(1320)</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المنذر في الأوسط (1/335)</w:t>
      </w:r>
      <w:r w:rsidRPr="008B2D26">
        <w:rPr>
          <w:rFonts w:cs="Traditional Arabic" w:hint="cs"/>
          <w:sz w:val="32"/>
          <w:szCs w:val="32"/>
          <w:rtl/>
        </w:rPr>
        <w:t>.</w:t>
      </w:r>
    </w:p>
  </w:footnote>
  <w:footnote w:id="354">
    <w:p w:rsidR="00434984" w:rsidRPr="008B2D26" w:rsidRDefault="00434984" w:rsidP="0078451B">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(1321)</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وابن المنذر في الأوسط (1/335)</w:t>
      </w:r>
      <w:r w:rsidRPr="008B2D26">
        <w:rPr>
          <w:rFonts w:cs="Traditional Arabic" w:hint="cs"/>
          <w:sz w:val="32"/>
          <w:szCs w:val="32"/>
          <w:rtl/>
        </w:rPr>
        <w:t>.</w:t>
      </w:r>
    </w:p>
  </w:footnote>
  <w:footnote w:id="355">
    <w:p w:rsidR="00434984" w:rsidRPr="008B2D26" w:rsidRDefault="00434984" w:rsidP="0078451B">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(1322)</w:t>
      </w:r>
      <w:r w:rsidRPr="008B2D26">
        <w:rPr>
          <w:rFonts w:cs="Traditional Arabic" w:hint="cs"/>
          <w:sz w:val="32"/>
          <w:szCs w:val="32"/>
          <w:rtl/>
        </w:rPr>
        <w:t>.</w:t>
      </w:r>
    </w:p>
  </w:footnote>
  <w:footnote w:id="356">
    <w:p w:rsidR="00434984" w:rsidRPr="008B2D26" w:rsidRDefault="00434984" w:rsidP="00721F5C">
      <w:pPr>
        <w:pStyle w:val="a3"/>
        <w:spacing w:line="216" w:lineRule="auto"/>
        <w:ind w:left="340" w:hanging="340"/>
        <w:jc w:val="lowKashida"/>
        <w:rPr>
          <w:rFonts w:ascii="Traditional Arabic" w:hAnsi="Traditional Arabic"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cs"/>
          <w:sz w:val="32"/>
          <w:szCs w:val="32"/>
          <w:rtl/>
        </w:rPr>
        <w:t xml:space="preserve"> </w:t>
      </w:r>
      <w:r w:rsidRPr="008B2D26">
        <w:rPr>
          <w:rFonts w:ascii="Traditional Arabic" w:hAnsi="Times New Roman" w:cs="Traditional Arabic" w:hint="eastAsia"/>
          <w:sz w:val="32"/>
          <w:szCs w:val="32"/>
          <w:rtl/>
        </w:rPr>
        <w:t>سهل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سعد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مالك</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خالد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الأنصاري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الخزرجي</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الساعدي</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أبو</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العباس</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له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ولأبيه</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صحبة</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مشهور</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مات</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سنة</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ثمان</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وثمانين</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وقيل</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بعدها</w:t>
      </w:r>
      <w:r w:rsidRPr="008B2D26">
        <w:rPr>
          <w:rFonts w:ascii="Traditional Arabic" w:hAnsi="Times New Roman" w:cs="Traditional Arabic" w:hint="cs"/>
          <w:sz w:val="32"/>
          <w:szCs w:val="32"/>
          <w:rtl/>
        </w:rPr>
        <w:t>,</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وقد</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جاز</w:t>
      </w:r>
      <w:r w:rsidRPr="008B2D26">
        <w:rPr>
          <w:rFonts w:ascii="Traditional Arabic" w:hAnsi="Times New Roman" w:cs="Traditional Arabic"/>
          <w:sz w:val="32"/>
          <w:szCs w:val="32"/>
          <w:rtl/>
        </w:rPr>
        <w:t xml:space="preserve"> </w:t>
      </w:r>
      <w:r w:rsidRPr="008B2D26">
        <w:rPr>
          <w:rFonts w:ascii="Traditional Arabic" w:hAnsi="Times New Roman" w:cs="Traditional Arabic" w:hint="eastAsia"/>
          <w:sz w:val="32"/>
          <w:szCs w:val="32"/>
          <w:rtl/>
        </w:rPr>
        <w:t>المائة</w:t>
      </w:r>
      <w:r w:rsidRPr="008B2D26">
        <w:rPr>
          <w:rFonts w:ascii="Traditional Arabic" w:hAnsi="Times New Roman" w:cs="Traditional Arabic" w:hint="cs"/>
          <w:sz w:val="32"/>
          <w:szCs w:val="32"/>
          <w:rtl/>
        </w:rPr>
        <w:t>.</w:t>
      </w:r>
      <w:r w:rsidRPr="00721F5C">
        <w:rPr>
          <w:rFonts w:ascii="Traditional Arabic" w:hAnsi="Times New Roman" w:cs="Traditional Arabic"/>
          <w:sz w:val="32"/>
          <w:szCs w:val="32"/>
          <w:rtl/>
        </w:rPr>
        <w:t xml:space="preserve"> </w:t>
      </w:r>
      <w:r w:rsidRPr="00721F5C">
        <w:rPr>
          <w:rFonts w:ascii="Traditional Arabic" w:hAnsi="Times New Roman" w:cs="Traditional Arabic" w:hint="eastAsia"/>
          <w:sz w:val="32"/>
          <w:szCs w:val="32"/>
          <w:rtl/>
        </w:rPr>
        <w:t>الاستيعاب</w:t>
      </w:r>
      <w:r w:rsidRPr="00721F5C">
        <w:rPr>
          <w:rFonts w:ascii="Traditional Arabic" w:hAnsi="Times New Roman" w:cs="Traditional Arabic"/>
          <w:sz w:val="32"/>
          <w:szCs w:val="32"/>
          <w:rtl/>
        </w:rPr>
        <w:t xml:space="preserve"> </w:t>
      </w:r>
      <w:r w:rsidRPr="00721F5C">
        <w:rPr>
          <w:rFonts w:ascii="Traditional Arabic" w:hAnsi="Times New Roman" w:cs="Traditional Arabic" w:hint="eastAsia"/>
          <w:sz w:val="32"/>
          <w:szCs w:val="32"/>
          <w:rtl/>
        </w:rPr>
        <w:t>في</w:t>
      </w:r>
      <w:r w:rsidRPr="00721F5C">
        <w:rPr>
          <w:rFonts w:ascii="Traditional Arabic" w:hAnsi="Times New Roman" w:cs="Traditional Arabic"/>
          <w:sz w:val="32"/>
          <w:szCs w:val="32"/>
          <w:rtl/>
        </w:rPr>
        <w:t xml:space="preserve"> </w:t>
      </w:r>
      <w:r w:rsidRPr="00721F5C">
        <w:rPr>
          <w:rFonts w:ascii="Traditional Arabic" w:hAnsi="Times New Roman" w:cs="Traditional Arabic" w:hint="eastAsia"/>
          <w:sz w:val="32"/>
          <w:szCs w:val="32"/>
          <w:rtl/>
        </w:rPr>
        <w:t>معرفة</w:t>
      </w:r>
      <w:r w:rsidRPr="00721F5C">
        <w:rPr>
          <w:rFonts w:ascii="Traditional Arabic" w:hAnsi="Times New Roman" w:cs="Traditional Arabic"/>
          <w:sz w:val="32"/>
          <w:szCs w:val="32"/>
          <w:rtl/>
        </w:rPr>
        <w:t xml:space="preserve"> </w:t>
      </w:r>
      <w:r w:rsidRPr="00721F5C">
        <w:rPr>
          <w:rFonts w:ascii="Traditional Arabic" w:hAnsi="Times New Roman" w:cs="Traditional Arabic" w:hint="eastAsia"/>
          <w:sz w:val="32"/>
          <w:szCs w:val="32"/>
          <w:rtl/>
        </w:rPr>
        <w:t>الأصحاب</w:t>
      </w:r>
      <w:r w:rsidRPr="00721F5C">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721F5C">
        <w:rPr>
          <w:rFonts w:ascii="Traditional Arabic" w:hAnsi="Times New Roman" w:cs="Traditional Arabic"/>
          <w:sz w:val="32"/>
          <w:szCs w:val="32"/>
          <w:rtl/>
        </w:rPr>
        <w:t>2</w:t>
      </w:r>
      <w:r>
        <w:rPr>
          <w:rFonts w:ascii="Traditional Arabic" w:hAnsi="Times New Roman" w:cs="Traditional Arabic"/>
          <w:sz w:val="32"/>
          <w:szCs w:val="32"/>
          <w:rtl/>
        </w:rPr>
        <w:t>/</w:t>
      </w:r>
      <w:r w:rsidRPr="00721F5C">
        <w:rPr>
          <w:rFonts w:ascii="Traditional Arabic" w:hAnsi="Times New Roman" w:cs="Traditional Arabic"/>
          <w:sz w:val="32"/>
          <w:szCs w:val="32"/>
          <w:rtl/>
        </w:rPr>
        <w:t>664</w:t>
      </w:r>
      <w:r>
        <w:rPr>
          <w:rFonts w:ascii="Traditional Arabic" w:hAnsi="Times New Roman" w:cs="Traditional Arabic"/>
          <w:sz w:val="32"/>
          <w:szCs w:val="32"/>
          <w:rtl/>
        </w:rPr>
        <w:t>)</w:t>
      </w:r>
      <w:r w:rsidRPr="00721F5C">
        <w:rPr>
          <w:rFonts w:ascii="Traditional Arabic" w:hAnsi="Times New Roman" w:cs="Traditional Arabic" w:hint="cs"/>
          <w:sz w:val="32"/>
          <w:szCs w:val="32"/>
          <w:rtl/>
        </w:rPr>
        <w:t xml:space="preserve"> </w:t>
      </w:r>
      <w:r>
        <w:rPr>
          <w:rFonts w:ascii="Traditional Arabic" w:hAnsi="Times New Roman" w:cs="Traditional Arabic" w:hint="cs"/>
          <w:sz w:val="32"/>
          <w:szCs w:val="32"/>
          <w:rtl/>
        </w:rPr>
        <w:t>الإصابة في تمييز الصحابة(2/88)</w:t>
      </w:r>
      <w:r w:rsidRPr="008B2D26">
        <w:rPr>
          <w:rFonts w:ascii="Traditional Arabic" w:hAnsi="Times New Roman" w:cs="Traditional Arabic" w:hint="cs"/>
          <w:sz w:val="32"/>
          <w:szCs w:val="32"/>
          <w:rtl/>
        </w:rPr>
        <w:t xml:space="preserve">  تقريب التهذيب</w:t>
      </w:r>
      <w:r w:rsidRPr="008B2D26">
        <w:rPr>
          <w:rFonts w:ascii="Traditional Arabic" w:hAnsi="Times New Roman" w:cs="Traditional Arabic"/>
          <w:sz w:val="32"/>
          <w:szCs w:val="32"/>
          <w:rtl/>
        </w:rPr>
        <w:t xml:space="preserve"> </w:t>
      </w:r>
      <w:r w:rsidRPr="008B2D26">
        <w:rPr>
          <w:rFonts w:ascii="Traditional Arabic" w:hAnsi="Traditional Arabic" w:cs="Traditional Arabic" w:hint="cs"/>
          <w:sz w:val="32"/>
          <w:szCs w:val="32"/>
          <w:rtl/>
          <w:lang w:bidi="ar-KW"/>
        </w:rPr>
        <w:t>(257)</w:t>
      </w:r>
      <w:r w:rsidRPr="008B2D26">
        <w:rPr>
          <w:rFonts w:ascii="Traditional Arabic" w:hAnsi="Times New Roman" w:cs="Traditional Arabic" w:hint="cs"/>
          <w:sz w:val="32"/>
          <w:szCs w:val="32"/>
          <w:rtl/>
        </w:rPr>
        <w:t>.</w:t>
      </w:r>
    </w:p>
  </w:footnote>
  <w:footnote w:id="357">
    <w:p w:rsidR="00434984" w:rsidRPr="008B2D26" w:rsidRDefault="00434984" w:rsidP="0078451B">
      <w:pPr>
        <w:pStyle w:val="a3"/>
        <w:widowControl w:val="0"/>
        <w:spacing w:line="216"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في مسنده (1112)</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وصحح إسناده ابن حجر في المطالب العالية</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(44)</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p>
  </w:footnote>
  <w:footnote w:id="358">
    <w:p w:rsidR="00434984" w:rsidRPr="008B2D26" w:rsidRDefault="00434984" w:rsidP="009B4FEB">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في مسنده كما في المطالب العالية</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(43)</w:t>
      </w:r>
      <w:r w:rsidRPr="008B2D26">
        <w:rPr>
          <w:rFonts w:ascii="Traditional Arabic" w:hAnsi="Traditional Arabic" w:cs="Traditional Arabic" w:hint="cs"/>
          <w:sz w:val="32"/>
          <w:szCs w:val="32"/>
          <w:rtl/>
          <w:lang w:bidi="ar-KW"/>
        </w:rPr>
        <w:t>.</w:t>
      </w:r>
    </w:p>
  </w:footnote>
  <w:footnote w:id="359">
    <w:p w:rsidR="00434984" w:rsidRPr="008B2D26" w:rsidRDefault="00434984" w:rsidP="009B4FEB">
      <w:pPr>
        <w:pStyle w:val="a3"/>
        <w:widowControl w:val="0"/>
        <w:spacing w:line="230" w:lineRule="auto"/>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(1323)</w:t>
      </w:r>
      <w:r w:rsidRPr="008B2D26">
        <w:rPr>
          <w:rFonts w:cs="Traditional Arabic" w:hint="cs"/>
          <w:sz w:val="32"/>
          <w:szCs w:val="32"/>
          <w:rtl/>
        </w:rPr>
        <w:t>.</w:t>
      </w:r>
    </w:p>
  </w:footnote>
  <w:footnote w:id="360">
    <w:p w:rsidR="00434984" w:rsidRPr="008B2D26" w:rsidRDefault="00434984" w:rsidP="00FB5D40">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أخرجه</w:t>
      </w:r>
      <w:r w:rsidRPr="008B2D26">
        <w:rPr>
          <w:rFonts w:ascii="Traditional Arabic" w:hAnsi="Traditional Arabic" w:cs="Traditional Arabic"/>
          <w:sz w:val="32"/>
          <w:szCs w:val="32"/>
          <w:rtl/>
          <w:lang w:bidi="ar-KW"/>
        </w:rPr>
        <w:t xml:space="preserve"> ابن أبي شيبة (1324)</w:t>
      </w:r>
      <w:r w:rsidRPr="008B2D26">
        <w:rPr>
          <w:rFonts w:cs="Traditional Arabic" w:hint="cs"/>
          <w:sz w:val="32"/>
          <w:szCs w:val="32"/>
          <w:rtl/>
        </w:rPr>
        <w:t>.</w:t>
      </w:r>
    </w:p>
  </w:footnote>
  <w:footnote w:id="361">
    <w:p w:rsidR="00434984" w:rsidRPr="008B2D26" w:rsidRDefault="00434984" w:rsidP="00FB5D40">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مواهب</w:t>
      </w:r>
      <w:r w:rsidRPr="008B2D26">
        <w:rPr>
          <w:rFonts w:ascii="Traditional Arabic" w:hAnsi="Traditional Arabic" w:cs="Traditional Arabic"/>
          <w:sz w:val="32"/>
          <w:szCs w:val="32"/>
          <w:rtl/>
          <w:lang w:bidi="ar-KW"/>
        </w:rPr>
        <w:t xml:space="preserve"> الجليل (1/267-268)</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والمدونة(1/27)</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والنوادر والزيادات</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(1/22)</w:t>
      </w:r>
      <w:r w:rsidRPr="008B2D26">
        <w:rPr>
          <w:rFonts w:ascii="Traditional Arabic" w:hAnsi="Traditional Arabic" w:cs="Traditional Arabic" w:hint="cs"/>
          <w:sz w:val="32"/>
          <w:szCs w:val="32"/>
          <w:rtl/>
          <w:lang w:bidi="ar-KW"/>
        </w:rPr>
        <w:t>.</w:t>
      </w:r>
    </w:p>
  </w:footnote>
  <w:footnote w:id="362">
    <w:p w:rsidR="00434984" w:rsidRPr="008B2D26" w:rsidRDefault="00434984" w:rsidP="00FB5D40">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الفروع</w:t>
      </w:r>
      <w:r w:rsidRPr="008B2D26">
        <w:rPr>
          <w:rFonts w:ascii="Traditional Arabic" w:hAnsi="Traditional Arabic" w:cs="Traditional Arabic"/>
          <w:sz w:val="32"/>
          <w:szCs w:val="32"/>
          <w:rtl/>
          <w:lang w:bidi="ar-KW"/>
        </w:rPr>
        <w:t xml:space="preserve"> (1/117)</w:t>
      </w:r>
      <w:r w:rsidRPr="008B2D26">
        <w:rPr>
          <w:rFonts w:cs="Traditional Arabic" w:hint="cs"/>
          <w:sz w:val="32"/>
          <w:szCs w:val="32"/>
          <w:rtl/>
        </w:rPr>
        <w:t>.</w:t>
      </w:r>
    </w:p>
  </w:footnote>
  <w:footnote w:id="363">
    <w:p w:rsidR="00434984" w:rsidRPr="008B2D26" w:rsidRDefault="00434984" w:rsidP="00C65027">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Pr>
          <w:rFonts w:ascii="Traditional Arabic" w:hAnsi="Traditional Arabic" w:cs="Traditional Arabic" w:hint="cs"/>
          <w:sz w:val="32"/>
          <w:szCs w:val="32"/>
          <w:rtl/>
        </w:rPr>
        <w:t>بوب عليه في صحيحه</w:t>
      </w:r>
      <w:r w:rsidRPr="00C65027">
        <w:rPr>
          <w:rFonts w:ascii="Traditional Arabic" w:hAnsi="Traditional Arabic" w:cs="Traditional Arabic" w:hint="cs"/>
          <w:sz w:val="32"/>
          <w:szCs w:val="32"/>
          <w:rtl/>
          <w:lang w:bidi="ar-KW"/>
        </w:rPr>
        <w:t xml:space="preserve"> </w:t>
      </w:r>
      <w:r w:rsidRPr="008B2D26">
        <w:rPr>
          <w:rFonts w:ascii="Traditional Arabic" w:hAnsi="Traditional Arabic" w:cs="Traditional Arabic" w:hint="cs"/>
          <w:sz w:val="32"/>
          <w:szCs w:val="32"/>
          <w:rtl/>
          <w:lang w:bidi="ar-KW"/>
        </w:rPr>
        <w:t>باب البول قائماً وقاعداً</w:t>
      </w:r>
      <w:r>
        <w:rPr>
          <w:rFonts w:cs="Traditional Arabic" w:hint="cs"/>
          <w:sz w:val="32"/>
          <w:szCs w:val="32"/>
          <w:rtl/>
        </w:rPr>
        <w:t xml:space="preserve"> (222)</w:t>
      </w:r>
      <w:r w:rsidRPr="008B2D26">
        <w:rPr>
          <w:rFonts w:cs="Traditional Arabic" w:hint="cs"/>
          <w:sz w:val="32"/>
          <w:szCs w:val="32"/>
          <w:rtl/>
        </w:rPr>
        <w:t>.</w:t>
      </w:r>
    </w:p>
  </w:footnote>
  <w:footnote w:id="364">
    <w:p w:rsidR="00434984" w:rsidRPr="008B2D26" w:rsidRDefault="00434984" w:rsidP="00FB5D40">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الأوسط (1/338)</w:t>
      </w:r>
      <w:r w:rsidRPr="008B2D26">
        <w:rPr>
          <w:rFonts w:cs="Traditional Arabic" w:hint="cs"/>
          <w:sz w:val="32"/>
          <w:szCs w:val="32"/>
          <w:rtl/>
        </w:rPr>
        <w:t>.</w:t>
      </w:r>
    </w:p>
  </w:footnote>
  <w:footnote w:id="365">
    <w:p w:rsidR="00434984" w:rsidRPr="008B2D26" w:rsidRDefault="00434984" w:rsidP="00FB5D40">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السباطة</w:t>
      </w:r>
      <w:r w:rsidRPr="008B2D26">
        <w:rPr>
          <w:rFonts w:ascii="Traditional Arabic" w:hAnsi="Traditional Arabic" w:cs="Traditional Arabic"/>
          <w:sz w:val="32"/>
          <w:szCs w:val="32"/>
          <w:rtl/>
          <w:lang w:bidi="ar-KW"/>
        </w:rPr>
        <w:t>: الموضع الذي يرمى التراب والأوساخ وما يكنس من المنازل. النهاية لابن الاثير</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(2/335)</w:t>
      </w:r>
      <w:r w:rsidRPr="008B2D26">
        <w:rPr>
          <w:rFonts w:cs="Traditional Arabic" w:hint="cs"/>
          <w:sz w:val="32"/>
          <w:szCs w:val="32"/>
          <w:rtl/>
        </w:rPr>
        <w:t>.</w:t>
      </w:r>
    </w:p>
  </w:footnote>
  <w:footnote w:id="366">
    <w:p w:rsidR="00434984" w:rsidRPr="008B2D26" w:rsidRDefault="00434984" w:rsidP="00986D0C">
      <w:pPr>
        <w:pStyle w:val="a3"/>
        <w:widowControl w:val="0"/>
        <w:ind w:left="340" w:hanging="340"/>
        <w:jc w:val="lowKashida"/>
        <w:rPr>
          <w:rFonts w:cs="Traditional Arabic"/>
          <w:sz w:val="32"/>
          <w:szCs w:val="32"/>
          <w:lang w:bidi="ar-KW"/>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رواه</w:t>
      </w:r>
      <w:r w:rsidRPr="008B2D26">
        <w:rPr>
          <w:rFonts w:ascii="Traditional Arabic" w:hAnsi="Traditional Arabic" w:cs="Traditional Arabic"/>
          <w:sz w:val="32"/>
          <w:szCs w:val="32"/>
          <w:rtl/>
          <w:lang w:bidi="ar-KW"/>
        </w:rPr>
        <w:t xml:space="preserve"> البخاري (222)</w:t>
      </w:r>
      <w:r w:rsidRPr="008B2D26">
        <w:rPr>
          <w:rFonts w:ascii="Traditional Arabic" w:hAnsi="Traditional Arabic" w:cs="Traditional Arabic" w:hint="cs"/>
          <w:sz w:val="32"/>
          <w:szCs w:val="32"/>
          <w:rtl/>
          <w:lang w:bidi="ar-KW"/>
        </w:rPr>
        <w:t xml:space="preserve"> كتاب الوضوء, باب البول قائماً وقاعداً.</w:t>
      </w:r>
      <w:r w:rsidRPr="008B2D26">
        <w:rPr>
          <w:rFonts w:ascii="Traditional Arabic" w:hAnsi="Traditional Arabic" w:cs="Traditional Arabic"/>
          <w:sz w:val="32"/>
          <w:szCs w:val="32"/>
          <w:rtl/>
          <w:lang w:bidi="ar-KW"/>
        </w:rPr>
        <w:t xml:space="preserve"> ومسلم (273)</w:t>
      </w:r>
      <w:r w:rsidRPr="008B2D26">
        <w:rPr>
          <w:rFonts w:ascii="Traditional Arabic" w:hAnsi="Traditional Arabic" w:cs="Traditional Arabic" w:hint="cs"/>
          <w:sz w:val="32"/>
          <w:szCs w:val="32"/>
          <w:rtl/>
          <w:lang w:bidi="ar-KW"/>
        </w:rPr>
        <w:t xml:space="preserve"> كتاب الطهارة, باب المسح على الخفين.</w:t>
      </w:r>
    </w:p>
  </w:footnote>
  <w:footnote w:id="367">
    <w:p w:rsidR="00434984" w:rsidRPr="008B2D26" w:rsidRDefault="00434984" w:rsidP="00986D0C">
      <w:pPr>
        <w:pStyle w:val="a3"/>
        <w:widowControl w:val="0"/>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cs"/>
          <w:sz w:val="32"/>
          <w:szCs w:val="32"/>
          <w:rtl/>
          <w:lang w:bidi="ar-KW"/>
        </w:rPr>
        <w:t>ذكره</w:t>
      </w:r>
      <w:r w:rsidRPr="008B2D26">
        <w:rPr>
          <w:rFonts w:ascii="Traditional Arabic" w:hAnsi="Traditional Arabic" w:cs="Traditional Arabic"/>
          <w:sz w:val="32"/>
          <w:szCs w:val="32"/>
          <w:rtl/>
          <w:lang w:bidi="ar-KW"/>
        </w:rPr>
        <w:t xml:space="preserve"> النسائي في تبويبه</w:t>
      </w:r>
      <w:r w:rsidRPr="008B2D26">
        <w:rPr>
          <w:rFonts w:ascii="Traditional Arabic" w:hAnsi="Traditional Arabic" w:cs="Traditional Arabic" w:hint="cs"/>
          <w:sz w:val="32"/>
          <w:szCs w:val="32"/>
          <w:rtl/>
          <w:lang w:bidi="ar-KW"/>
        </w:rPr>
        <w:t xml:space="preserve"> من سننه </w:t>
      </w:r>
      <w:r w:rsidRPr="008B2D26">
        <w:rPr>
          <w:rFonts w:ascii="Traditional Arabic" w:hAnsi="Traditional Arabic" w:cs="Traditional Arabic"/>
          <w:sz w:val="32"/>
          <w:szCs w:val="32"/>
          <w:rtl/>
          <w:lang w:bidi="ar-KW"/>
        </w:rPr>
        <w:t>(1/67)</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وفتح الباري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(1/394)</w:t>
      </w:r>
      <w:r w:rsidRPr="008B2D26">
        <w:rPr>
          <w:rFonts w:ascii="Traditional Arabic" w:hAnsi="Traditional Arabic" w:cs="Traditional Arabic" w:hint="cs"/>
          <w:sz w:val="32"/>
          <w:szCs w:val="32"/>
          <w:rtl/>
          <w:lang w:bidi="ar-KW"/>
        </w:rPr>
        <w:t>.</w:t>
      </w:r>
    </w:p>
  </w:footnote>
  <w:footnote w:id="368">
    <w:p w:rsidR="00434984" w:rsidRPr="008B2D26" w:rsidRDefault="00434984" w:rsidP="00E836E1">
      <w:pPr>
        <w:pStyle w:val="a3"/>
        <w:ind w:left="340" w:hanging="340"/>
        <w:jc w:val="lowKashida"/>
        <w:rPr>
          <w:rFonts w:cs="Traditional Arabic"/>
          <w:sz w:val="32"/>
          <w:szCs w:val="32"/>
        </w:rPr>
      </w:pPr>
      <w:r w:rsidRPr="008B2D26">
        <w:rPr>
          <w:rFonts w:ascii="Traditional Arabic" w:hAnsi="Traditional Arabic" w:cs="Traditional Arabic"/>
          <w:sz w:val="32"/>
          <w:szCs w:val="32"/>
          <w:rtl/>
        </w:rPr>
        <w:t>(</w:t>
      </w:r>
      <w:r w:rsidRPr="008B2D26">
        <w:rPr>
          <w:rStyle w:val="a4"/>
          <w:rFonts w:ascii="Traditional Arabic" w:hAnsi="Traditional Arabic" w:cs="Traditional Arabic"/>
          <w:sz w:val="32"/>
          <w:szCs w:val="32"/>
          <w:vertAlign w:val="baseline"/>
        </w:rPr>
        <w:footnoteRef/>
      </w:r>
      <w:r w:rsidRPr="008B2D26">
        <w:rPr>
          <w:rFonts w:ascii="Traditional Arabic" w:hAnsi="Traditional Arabic" w:cs="Traditional Arabic"/>
          <w:sz w:val="32"/>
          <w:szCs w:val="32"/>
          <w:rtl/>
        </w:rPr>
        <w:t xml:space="preserve">) </w:t>
      </w:r>
      <w:r w:rsidRPr="008B2D26">
        <w:rPr>
          <w:rFonts w:ascii="Traditional Arabic" w:hAnsi="Traditional Arabic" w:cs="Traditional Arabic" w:hint="eastAsia"/>
          <w:sz w:val="32"/>
          <w:szCs w:val="32"/>
          <w:rtl/>
          <w:lang w:bidi="ar-KW"/>
        </w:rPr>
        <w:t>رواه</w:t>
      </w:r>
      <w:r w:rsidRPr="008B2D26">
        <w:rPr>
          <w:rFonts w:ascii="Traditional Arabic" w:hAnsi="Traditional Arabic" w:cs="Traditional Arabic"/>
          <w:sz w:val="32"/>
          <w:szCs w:val="32"/>
          <w:rtl/>
          <w:lang w:bidi="ar-KW"/>
        </w:rPr>
        <w:t xml:space="preserve"> البخاري</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(22</w:t>
      </w:r>
      <w:r w:rsidRPr="008B2D26">
        <w:rPr>
          <w:rFonts w:ascii="Traditional Arabic" w:hAnsi="Traditional Arabic" w:cs="Traditional Arabic" w:hint="cs"/>
          <w:sz w:val="32"/>
          <w:szCs w:val="32"/>
          <w:rtl/>
          <w:lang w:bidi="ar-KW"/>
        </w:rPr>
        <w:t>6</w:t>
      </w:r>
      <w:r w:rsidRPr="008B2D26">
        <w:rPr>
          <w:rFonts w:ascii="Traditional Arabic" w:hAnsi="Traditional Arabic" w:cs="Traditional Arabic"/>
          <w:sz w:val="32"/>
          <w:szCs w:val="32"/>
          <w:rtl/>
          <w:lang w:bidi="ar-KW"/>
        </w:rPr>
        <w:t>)</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الوضوء</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البول</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قائما</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وقاعدا</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ومسلم واللفظ له</w:t>
      </w:r>
      <w:r w:rsidRPr="008B2D26">
        <w:rPr>
          <w:rFonts w:ascii="Traditional Arabic" w:hAnsi="Traditional Arabic" w:cs="Traditional Arabic" w:hint="cs"/>
          <w:sz w:val="32"/>
          <w:szCs w:val="32"/>
          <w:rtl/>
          <w:lang w:bidi="ar-KW"/>
        </w:rPr>
        <w:t xml:space="preserve"> </w:t>
      </w:r>
      <w:r w:rsidRPr="008B2D26">
        <w:rPr>
          <w:rFonts w:ascii="Traditional Arabic" w:hAnsi="Traditional Arabic" w:cs="Traditional Arabic"/>
          <w:sz w:val="32"/>
          <w:szCs w:val="32"/>
          <w:rtl/>
          <w:lang w:bidi="ar-KW"/>
        </w:rPr>
        <w:t>(273)</w:t>
      </w:r>
      <w:r w:rsidRPr="008B2D26">
        <w:rPr>
          <w:rFonts w:cs="Traditional Arabic"/>
          <w:sz w:val="32"/>
          <w:szCs w:val="32"/>
          <w:rtl/>
        </w:rPr>
        <w:t xml:space="preserve"> </w:t>
      </w:r>
      <w:r w:rsidRPr="008B2D26">
        <w:rPr>
          <w:rFonts w:ascii="Traditional Arabic" w:hAnsi="Traditional Arabic" w:cs="Traditional Arabic" w:hint="eastAsia"/>
          <w:sz w:val="32"/>
          <w:szCs w:val="32"/>
          <w:rtl/>
          <w:lang w:bidi="ar-KW"/>
        </w:rPr>
        <w:t>كتاب</w:t>
      </w:r>
      <w:r w:rsidRPr="008B2D26">
        <w:rPr>
          <w:rFonts w:ascii="Traditional Arabic" w:hAnsi="Traditional Arabic" w:cs="Traditional Arabic"/>
          <w:sz w:val="32"/>
          <w:szCs w:val="32"/>
          <w:rtl/>
          <w:lang w:bidi="ar-KW"/>
        </w:rPr>
        <w:t xml:space="preserve"> الطهارة</w:t>
      </w:r>
      <w:r w:rsidRPr="008B2D26">
        <w:rPr>
          <w:rFonts w:ascii="Traditional Arabic" w:hAnsi="Traditional Arabic" w:cs="Traditional Arabic" w:hint="cs"/>
          <w:sz w:val="32"/>
          <w:szCs w:val="32"/>
          <w:rtl/>
          <w:lang w:bidi="ar-KW"/>
        </w:rPr>
        <w:t>,</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باب</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المسح</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على</w:t>
      </w:r>
      <w:r w:rsidRPr="008B2D26">
        <w:rPr>
          <w:rFonts w:ascii="Traditional Arabic" w:hAnsi="Traditional Arabic" w:cs="Traditional Arabic"/>
          <w:sz w:val="32"/>
          <w:szCs w:val="32"/>
          <w:rtl/>
          <w:lang w:bidi="ar-KW"/>
        </w:rPr>
        <w:t xml:space="preserve"> </w:t>
      </w:r>
      <w:r w:rsidRPr="008B2D26">
        <w:rPr>
          <w:rFonts w:ascii="Traditional Arabic" w:hAnsi="Traditional Arabic" w:cs="Traditional Arabic" w:hint="eastAsia"/>
          <w:sz w:val="32"/>
          <w:szCs w:val="32"/>
          <w:rtl/>
          <w:lang w:bidi="ar-KW"/>
        </w:rPr>
        <w:t>الخفين</w:t>
      </w:r>
      <w:r w:rsidRPr="008B2D26">
        <w:rPr>
          <w:rFonts w:ascii="Traditional Arabic" w:hAnsi="Traditional Arabic" w:cs="Traditional Arabic" w:hint="cs"/>
          <w:sz w:val="32"/>
          <w:szCs w:val="32"/>
          <w:rtl/>
          <w:lang w:bidi="ar-KW"/>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84" w:rsidRPr="0085295F" w:rsidRDefault="00434984" w:rsidP="0085295F">
    <w:pPr>
      <w:pStyle w:val="a5"/>
      <w:tabs>
        <w:tab w:val="right" w:pos="8220"/>
      </w:tabs>
      <w:ind w:left="0" w:firstLine="0"/>
      <w:jc w:val="left"/>
      <w:rPr>
        <w:rFonts w:ascii="Tahoma" w:hAnsi="Tahoma" w:cs="Traditional Arabic"/>
        <w:b/>
        <w:bCs/>
        <w:sz w:val="26"/>
        <w:szCs w:val="26"/>
      </w:rPr>
    </w:pPr>
    <w:r>
      <w:rPr>
        <w:rFonts w:cs="Traditional Arabic"/>
        <w:b/>
        <w:bCs/>
        <w:noProof/>
        <w:sz w:val="26"/>
        <w:szCs w:val="26"/>
      </w:rPr>
      <mc:AlternateContent>
        <mc:Choice Requires="wpg">
          <w:drawing>
            <wp:anchor distT="0" distB="0" distL="114300" distR="114300" simplePos="0" relativeHeight="251657728" behindDoc="0" locked="0" layoutInCell="1" allowOverlap="1" wp14:anchorId="02ED6189" wp14:editId="67C37313">
              <wp:simplePos x="0" y="0"/>
              <wp:positionH relativeFrom="column">
                <wp:posOffset>-24765</wp:posOffset>
              </wp:positionH>
              <wp:positionV relativeFrom="paragraph">
                <wp:posOffset>58420</wp:posOffset>
              </wp:positionV>
              <wp:extent cx="5241290" cy="429895"/>
              <wp:effectExtent l="3810" t="10795" r="3175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429895"/>
                        <a:chOff x="1662" y="801"/>
                        <a:chExt cx="8254" cy="677"/>
                      </a:xfrm>
                    </wpg:grpSpPr>
                    <wpg:grpSp>
                      <wpg:cNvPr id="2" name="Canvas 2"/>
                      <wpg:cNvGrpSpPr>
                        <a:grpSpLocks noChangeAspect="1"/>
                      </wpg:cNvGrpSpPr>
                      <wpg:grpSpPr bwMode="auto">
                        <a:xfrm>
                          <a:off x="1662" y="1118"/>
                          <a:ext cx="8254" cy="360"/>
                          <a:chOff x="1789" y="-593"/>
                          <a:chExt cx="9036" cy="394"/>
                        </a:xfrm>
                      </wpg:grpSpPr>
                      <wps:wsp>
                        <wps:cNvPr id="3" name="AutoShape 3"/>
                        <wps:cNvSpPr>
                          <a:spLocks noChangeAspect="1" noChangeArrowheads="1"/>
                        </wps:cNvSpPr>
                        <wps:spPr bwMode="auto">
                          <a:xfrm>
                            <a:off x="1789" y="-593"/>
                            <a:ext cx="9036" cy="39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wps:spPr bwMode="auto">
                          <a:xfrm flipH="1">
                            <a:off x="1832" y="-546"/>
                            <a:ext cx="8993" cy="1"/>
                          </a:xfrm>
                          <a:prstGeom prst="line">
                            <a:avLst/>
                          </a:prstGeom>
                          <a:noFill/>
                          <a:ln w="50800" cmpd="thinThick">
                            <a:solidFill>
                              <a:srgbClr val="333333"/>
                            </a:solidFill>
                            <a:round/>
                            <a:headEnd/>
                            <a:tailEnd/>
                          </a:ln>
                          <a:extLst>
                            <a:ext uri="{909E8E84-426E-40DD-AFC4-6F175D3DCCD1}">
                              <a14:hiddenFill xmlns:a14="http://schemas.microsoft.com/office/drawing/2010/main">
                                <a:noFill/>
                              </a14:hiddenFill>
                            </a:ext>
                          </a:extLst>
                        </wps:spPr>
                        <wps:bodyPr/>
                      </wps:wsp>
                    </wpg:grpSp>
                    <wps:wsp>
                      <wps:cNvPr id="5" name="AutoShape 5"/>
                      <wps:cNvSpPr>
                        <a:spLocks noChangeArrowheads="1"/>
                      </wps:cNvSpPr>
                      <wps:spPr bwMode="auto">
                        <a:xfrm>
                          <a:off x="1881" y="801"/>
                          <a:ext cx="900" cy="540"/>
                        </a:xfrm>
                        <a:prstGeom prst="flowChartAlternateProcess">
                          <a:avLst/>
                        </a:prstGeom>
                        <a:solidFill>
                          <a:srgbClr val="FFFFFF"/>
                        </a:solidFill>
                        <a:ln w="9525">
                          <a:solidFill>
                            <a:srgbClr val="000000"/>
                          </a:solidFill>
                          <a:miter lim="800000"/>
                          <a:headEnd/>
                          <a:tailEnd/>
                        </a:ln>
                      </wps:spPr>
                      <wps:txbx>
                        <w:txbxContent>
                          <w:p w:rsidR="00434984" w:rsidRPr="00503DDE" w:rsidRDefault="00434984" w:rsidP="00503DDE">
                            <w:pPr>
                              <w:spacing w:after="0" w:line="240" w:lineRule="auto"/>
                              <w:ind w:left="0" w:firstLine="0"/>
                              <w:jc w:val="center"/>
                              <w:rPr>
                                <w:rFonts w:cs="Traditional Arabic"/>
                                <w:b/>
                                <w:bCs/>
                                <w:sz w:val="26"/>
                                <w:szCs w:val="26"/>
                              </w:rPr>
                            </w:pPr>
                            <w:r w:rsidRPr="00503DDE">
                              <w:rPr>
                                <w:rStyle w:val="ad"/>
                                <w:rFonts w:eastAsia="Calibri" w:cs="Traditional Arabic"/>
                                <w:b/>
                                <w:bCs/>
                                <w:sz w:val="26"/>
                                <w:szCs w:val="26"/>
                                <w:rtl/>
                              </w:rPr>
                              <w:fldChar w:fldCharType="begin"/>
                            </w:r>
                            <w:r w:rsidRPr="00503DDE">
                              <w:rPr>
                                <w:rStyle w:val="ad"/>
                                <w:rFonts w:eastAsia="Calibri" w:cs="Traditional Arabic"/>
                                <w:b/>
                                <w:bCs/>
                                <w:sz w:val="26"/>
                                <w:szCs w:val="26"/>
                              </w:rPr>
                              <w:instrText xml:space="preserve"> PAGE </w:instrText>
                            </w:r>
                            <w:r w:rsidRPr="00503DDE">
                              <w:rPr>
                                <w:rStyle w:val="ad"/>
                                <w:rFonts w:eastAsia="Calibri" w:cs="Traditional Arabic"/>
                                <w:b/>
                                <w:bCs/>
                                <w:sz w:val="26"/>
                                <w:szCs w:val="26"/>
                                <w:rtl/>
                              </w:rPr>
                              <w:fldChar w:fldCharType="separate"/>
                            </w:r>
                            <w:r w:rsidR="0036643E">
                              <w:rPr>
                                <w:rStyle w:val="ad"/>
                                <w:rFonts w:eastAsia="Calibri" w:cs="Traditional Arabic"/>
                                <w:b/>
                                <w:bCs/>
                                <w:noProof/>
                                <w:sz w:val="26"/>
                                <w:szCs w:val="26"/>
                                <w:rtl/>
                              </w:rPr>
                              <w:t>115</w:t>
                            </w:r>
                            <w:r w:rsidRPr="00503DDE">
                              <w:rPr>
                                <w:rStyle w:val="ad"/>
                                <w:rFonts w:eastAsia="Calibri" w:cs="Traditional Arabic"/>
                                <w:b/>
                                <w:bCs/>
                                <w:sz w:val="26"/>
                                <w:szCs w:val="26"/>
                                <w:rtl/>
                              </w:rP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95pt;margin-top:4.6pt;width:412.7pt;height:33.85pt;z-index:251657728" coordorigin="1662,801" coordsize="825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">
              <v:group id="Canvas 2" o:spid="_x0000_s1027" style="position:absolute;left:1662;top:1118;width:8254;height:360" coordorigin="1789,-593" coordsize="9036,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o:lock v:ext="edit" aspectratio="t"/>
                <v:rect id="AutoShape 3" o:spid="_x0000_s1028" style="position:absolute;left:1789;top:-593;width:90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line id="Line 4" o:spid="_x0000_s1029" style="position:absolute;flip:x;visibility:visible;mso-wrap-style:square" from="1832,-546" to="1082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G188AAAADaAAAADwAAAGRycy9kb3ducmV2LnhtbESPQYvCMBSE7wv+h/AEb2uqSJGuUVZF&#10;8OjWPezx0bxtujYvJYm2/nsjLHgcZuYbZrUZbCtu5EPjWMFsmoEgrpxuuFbwfT68L0GEiKyxdUwK&#10;7hRgsx69rbDQrucvupWxFgnCoUAFJsaukDJUhiyGqeuIk/frvMWYpK+l9tgnuG3lPMtyabHhtGCw&#10;o52h6lJerYK//rTPzf2Ifrcvz9ufHC9scqUm4+HzA0SkIb7C/+2jVr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RtfPAAAAA2gAAAA8AAAAAAAAAAAAAAAAA&#10;oQIAAGRycy9kb3ducmV2LnhtbFBLBQYAAAAABAAEAPkAAACOAwAAAAA=&#10;" strokecolor="#333" strokeweight="4pt">
                  <v:stroke linestyle="thinThick"/>
                </v:lin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30" type="#_x0000_t176" style="position:absolute;left:1881;top:8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8ycQA&#10;AADaAAAADwAAAGRycy9kb3ducmV2LnhtbESPQWvCQBSE74X+h+UVvOkmlqpN3YhYlB68GIVeX7Ov&#10;2dDs25BdY+yv7wpCj8PMfMMsV4NtRE+drx0rSCcJCOLS6ZorBafjdrwA4QOyxsYxKbiSh1X++LDE&#10;TLsLH6gvQiUihH2GCkwIbSalLw1Z9BPXEkfv23UWQ5RdJXWHlwi3jZwmyUxarDkuGGxpY6j8Kc5W&#10;wbD//Xo979KyCGYxm38+9+/rk1Rq9DSs30AEGsJ/+N7+0Ape4HYl3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MnEAAAA2gAAAA8AAAAAAAAAAAAAAAAAmAIAAGRycy9k&#10;b3ducmV2LnhtbFBLBQYAAAAABAAEAPUAAACJAwAAAAA=&#10;">
                <v:textbox>
                  <w:txbxContent>
                    <w:p w:rsidR="00434984" w:rsidRPr="00503DDE" w:rsidRDefault="00434984" w:rsidP="00503DDE">
                      <w:pPr>
                        <w:spacing w:after="0" w:line="240" w:lineRule="auto"/>
                        <w:ind w:left="0" w:firstLine="0"/>
                        <w:jc w:val="center"/>
                        <w:rPr>
                          <w:rFonts w:cs="Traditional Arabic"/>
                          <w:b/>
                          <w:bCs/>
                          <w:sz w:val="26"/>
                          <w:szCs w:val="26"/>
                        </w:rPr>
                      </w:pPr>
                      <w:r w:rsidRPr="00503DDE">
                        <w:rPr>
                          <w:rStyle w:val="ad"/>
                          <w:rFonts w:eastAsia="Calibri" w:cs="Traditional Arabic"/>
                          <w:b/>
                          <w:bCs/>
                          <w:sz w:val="26"/>
                          <w:szCs w:val="26"/>
                          <w:rtl/>
                        </w:rPr>
                        <w:fldChar w:fldCharType="begin"/>
                      </w:r>
                      <w:r w:rsidRPr="00503DDE">
                        <w:rPr>
                          <w:rStyle w:val="ad"/>
                          <w:rFonts w:eastAsia="Calibri" w:cs="Traditional Arabic"/>
                          <w:b/>
                          <w:bCs/>
                          <w:sz w:val="26"/>
                          <w:szCs w:val="26"/>
                        </w:rPr>
                        <w:instrText xml:space="preserve"> PAGE </w:instrText>
                      </w:r>
                      <w:r w:rsidRPr="00503DDE">
                        <w:rPr>
                          <w:rStyle w:val="ad"/>
                          <w:rFonts w:eastAsia="Calibri" w:cs="Traditional Arabic"/>
                          <w:b/>
                          <w:bCs/>
                          <w:sz w:val="26"/>
                          <w:szCs w:val="26"/>
                          <w:rtl/>
                        </w:rPr>
                        <w:fldChar w:fldCharType="separate"/>
                      </w:r>
                      <w:r w:rsidR="0036643E">
                        <w:rPr>
                          <w:rStyle w:val="ad"/>
                          <w:rFonts w:eastAsia="Calibri" w:cs="Traditional Arabic"/>
                          <w:b/>
                          <w:bCs/>
                          <w:noProof/>
                          <w:sz w:val="26"/>
                          <w:szCs w:val="26"/>
                          <w:rtl/>
                        </w:rPr>
                        <w:t>115</w:t>
                      </w:r>
                      <w:r w:rsidRPr="00503DDE">
                        <w:rPr>
                          <w:rStyle w:val="ad"/>
                          <w:rFonts w:eastAsia="Calibri" w:cs="Traditional Arabic"/>
                          <w:b/>
                          <w:bCs/>
                          <w:sz w:val="26"/>
                          <w:szCs w:val="26"/>
                          <w:rtl/>
                        </w:rPr>
                        <w:fldChar w:fldCharType="end"/>
                      </w:r>
                    </w:p>
                  </w:txbxContent>
                </v:textbox>
              </v:shape>
            </v:group>
          </w:pict>
        </mc:Fallback>
      </mc:AlternateContent>
    </w:r>
    <w:r>
      <w:rPr>
        <w:rFonts w:cs="Traditional Arabic" w:hint="cs"/>
        <w:b/>
        <w:bCs/>
        <w:sz w:val="26"/>
        <w:szCs w:val="26"/>
        <w:rtl/>
      </w:rPr>
      <w:t xml:space="preserve">الباب الأول: فقه أبي موسى الأشعري </w:t>
    </w:r>
    <w:r w:rsidRPr="00FF7962">
      <w:rPr>
        <w:rFonts w:ascii="AGA Arabesque" w:hAnsi="AGA Arabesque" w:cs="Times New Roman"/>
        <w:sz w:val="32"/>
        <w:szCs w:val="32"/>
      </w:rPr>
      <w:t></w:t>
    </w:r>
    <w:r w:rsidRPr="00FF7962">
      <w:rPr>
        <w:rFonts w:ascii="AGA Arabesque" w:hAnsi="AGA Arabesque" w:cs="Times New Roman" w:hint="cs"/>
        <w:sz w:val="32"/>
        <w:szCs w:val="32"/>
        <w:rtl/>
      </w:rPr>
      <w:t xml:space="preserve"> </w:t>
    </w:r>
    <w:r>
      <w:rPr>
        <w:rFonts w:cs="Traditional Arabic" w:hint="cs"/>
        <w:b/>
        <w:bCs/>
        <w:sz w:val="26"/>
        <w:szCs w:val="26"/>
        <w:rtl/>
      </w:rPr>
      <w:t>في العبادات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0591C"/>
    <w:multiLevelType w:val="hybridMultilevel"/>
    <w:tmpl w:val="8F202D16"/>
    <w:lvl w:ilvl="0" w:tplc="F59E7902">
      <w:start w:val="1"/>
      <w:numFmt w:val="decimal"/>
      <w:lvlText w:val="%1."/>
      <w:lvlJc w:val="left"/>
      <w:pPr>
        <w:ind w:left="1661" w:hanging="360"/>
      </w:pPr>
      <w:rPr>
        <w:rFonts w:cs="Traditional Arabic"/>
      </w:rPr>
    </w:lvl>
    <w:lvl w:ilvl="1" w:tplc="04090019">
      <w:start w:val="1"/>
      <w:numFmt w:val="lowerLetter"/>
      <w:lvlText w:val="%2."/>
      <w:lvlJc w:val="left"/>
      <w:pPr>
        <w:ind w:left="2381" w:hanging="360"/>
      </w:pPr>
      <w:rPr>
        <w:rFonts w:cs="Times New Roman"/>
      </w:rPr>
    </w:lvl>
    <w:lvl w:ilvl="2" w:tplc="0409001B">
      <w:start w:val="1"/>
      <w:numFmt w:val="lowerRoman"/>
      <w:lvlText w:val="%3."/>
      <w:lvlJc w:val="right"/>
      <w:pPr>
        <w:ind w:left="3101" w:hanging="180"/>
      </w:pPr>
      <w:rPr>
        <w:rFonts w:cs="Times New Roman"/>
      </w:rPr>
    </w:lvl>
    <w:lvl w:ilvl="3" w:tplc="0409000F">
      <w:start w:val="1"/>
      <w:numFmt w:val="decimal"/>
      <w:lvlText w:val="%4."/>
      <w:lvlJc w:val="left"/>
      <w:pPr>
        <w:ind w:left="3821" w:hanging="360"/>
      </w:pPr>
      <w:rPr>
        <w:rFonts w:cs="Times New Roman"/>
      </w:rPr>
    </w:lvl>
    <w:lvl w:ilvl="4" w:tplc="04090019">
      <w:start w:val="1"/>
      <w:numFmt w:val="lowerLetter"/>
      <w:lvlText w:val="%5."/>
      <w:lvlJc w:val="left"/>
      <w:pPr>
        <w:ind w:left="4541" w:hanging="360"/>
      </w:pPr>
      <w:rPr>
        <w:rFonts w:cs="Times New Roman"/>
      </w:rPr>
    </w:lvl>
    <w:lvl w:ilvl="5" w:tplc="0409001B">
      <w:start w:val="1"/>
      <w:numFmt w:val="lowerRoman"/>
      <w:lvlText w:val="%6."/>
      <w:lvlJc w:val="right"/>
      <w:pPr>
        <w:ind w:left="5261" w:hanging="180"/>
      </w:pPr>
      <w:rPr>
        <w:rFonts w:cs="Times New Roman"/>
      </w:rPr>
    </w:lvl>
    <w:lvl w:ilvl="6" w:tplc="0409000F">
      <w:start w:val="1"/>
      <w:numFmt w:val="decimal"/>
      <w:lvlText w:val="%7."/>
      <w:lvlJc w:val="left"/>
      <w:pPr>
        <w:ind w:left="5981" w:hanging="360"/>
      </w:pPr>
      <w:rPr>
        <w:rFonts w:cs="Times New Roman"/>
      </w:rPr>
    </w:lvl>
    <w:lvl w:ilvl="7" w:tplc="04090019">
      <w:start w:val="1"/>
      <w:numFmt w:val="lowerLetter"/>
      <w:lvlText w:val="%8."/>
      <w:lvlJc w:val="left"/>
      <w:pPr>
        <w:ind w:left="6701" w:hanging="360"/>
      </w:pPr>
      <w:rPr>
        <w:rFonts w:cs="Times New Roman"/>
      </w:rPr>
    </w:lvl>
    <w:lvl w:ilvl="8" w:tplc="0409001B">
      <w:start w:val="1"/>
      <w:numFmt w:val="lowerRoman"/>
      <w:lvlText w:val="%9."/>
      <w:lvlJc w:val="right"/>
      <w:pPr>
        <w:ind w:left="7421" w:hanging="180"/>
      </w:pPr>
      <w:rPr>
        <w:rFonts w:cs="Times New Roman"/>
      </w:rPr>
    </w:lvl>
  </w:abstractNum>
  <w:abstractNum w:abstractNumId="1">
    <w:nsid w:val="12654DE7"/>
    <w:multiLevelType w:val="hybridMultilevel"/>
    <w:tmpl w:val="D0DE4E06"/>
    <w:lvl w:ilvl="0" w:tplc="80F222AC">
      <w:start w:val="1"/>
      <w:numFmt w:val="decimal"/>
      <w:lvlText w:val="%1."/>
      <w:lvlJc w:val="left"/>
      <w:pPr>
        <w:tabs>
          <w:tab w:val="num" w:pos="0"/>
        </w:tabs>
        <w:ind w:left="804" w:hanging="360"/>
      </w:pPr>
      <w:rPr>
        <w:rFonts w:cs="Traditional Arabic" w:hint="cs"/>
        <w:bCs w:val="0"/>
        <w:iCs w:val="0"/>
        <w:szCs w:val="36"/>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2">
    <w:nsid w:val="1A3509B5"/>
    <w:multiLevelType w:val="hybridMultilevel"/>
    <w:tmpl w:val="54584386"/>
    <w:lvl w:ilvl="0" w:tplc="C756BA62">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3">
    <w:nsid w:val="1B0F4DAB"/>
    <w:multiLevelType w:val="hybridMultilevel"/>
    <w:tmpl w:val="B950D262"/>
    <w:lvl w:ilvl="0" w:tplc="7AC2C42A">
      <w:start w:val="1"/>
      <w:numFmt w:val="decimal"/>
      <w:lvlText w:val="%1."/>
      <w:lvlJc w:val="left"/>
      <w:pPr>
        <w:ind w:left="1620" w:hanging="360"/>
      </w:pPr>
      <w:rPr>
        <w:rFonts w:cs="Traditional Arabic"/>
      </w:rPr>
    </w:lvl>
    <w:lvl w:ilvl="1" w:tplc="04090019">
      <w:start w:val="1"/>
      <w:numFmt w:val="lowerLetter"/>
      <w:lvlText w:val="%2."/>
      <w:lvlJc w:val="left"/>
      <w:pPr>
        <w:ind w:left="2340" w:hanging="360"/>
      </w:pPr>
      <w:rPr>
        <w:rFonts w:cs="Times New Roman"/>
      </w:rPr>
    </w:lvl>
    <w:lvl w:ilvl="2" w:tplc="0409001B">
      <w:start w:val="1"/>
      <w:numFmt w:val="lowerRoman"/>
      <w:lvlText w:val="%3."/>
      <w:lvlJc w:val="right"/>
      <w:pPr>
        <w:ind w:left="3060" w:hanging="180"/>
      </w:pPr>
      <w:rPr>
        <w:rFonts w:cs="Times New Roman"/>
      </w:rPr>
    </w:lvl>
    <w:lvl w:ilvl="3" w:tplc="0409000F">
      <w:start w:val="1"/>
      <w:numFmt w:val="decimal"/>
      <w:lvlText w:val="%4."/>
      <w:lvlJc w:val="left"/>
      <w:pPr>
        <w:ind w:left="3780" w:hanging="360"/>
      </w:pPr>
      <w:rPr>
        <w:rFonts w:cs="Times New Roman"/>
      </w:rPr>
    </w:lvl>
    <w:lvl w:ilvl="4" w:tplc="04090019">
      <w:start w:val="1"/>
      <w:numFmt w:val="lowerLetter"/>
      <w:lvlText w:val="%5."/>
      <w:lvlJc w:val="left"/>
      <w:pPr>
        <w:ind w:left="4500" w:hanging="360"/>
      </w:pPr>
      <w:rPr>
        <w:rFonts w:cs="Times New Roman"/>
      </w:rPr>
    </w:lvl>
    <w:lvl w:ilvl="5" w:tplc="0409001B">
      <w:start w:val="1"/>
      <w:numFmt w:val="lowerRoman"/>
      <w:lvlText w:val="%6."/>
      <w:lvlJc w:val="right"/>
      <w:pPr>
        <w:ind w:left="5220" w:hanging="180"/>
      </w:pPr>
      <w:rPr>
        <w:rFonts w:cs="Times New Roman"/>
      </w:rPr>
    </w:lvl>
    <w:lvl w:ilvl="6" w:tplc="0409000F">
      <w:start w:val="1"/>
      <w:numFmt w:val="decimal"/>
      <w:lvlText w:val="%7."/>
      <w:lvlJc w:val="left"/>
      <w:pPr>
        <w:ind w:left="5940" w:hanging="360"/>
      </w:pPr>
      <w:rPr>
        <w:rFonts w:cs="Times New Roman"/>
      </w:rPr>
    </w:lvl>
    <w:lvl w:ilvl="7" w:tplc="04090019">
      <w:start w:val="1"/>
      <w:numFmt w:val="lowerLetter"/>
      <w:lvlText w:val="%8."/>
      <w:lvlJc w:val="left"/>
      <w:pPr>
        <w:ind w:left="6660" w:hanging="360"/>
      </w:pPr>
      <w:rPr>
        <w:rFonts w:cs="Times New Roman"/>
      </w:rPr>
    </w:lvl>
    <w:lvl w:ilvl="8" w:tplc="0409001B">
      <w:start w:val="1"/>
      <w:numFmt w:val="lowerRoman"/>
      <w:lvlText w:val="%9."/>
      <w:lvlJc w:val="right"/>
      <w:pPr>
        <w:ind w:left="7380" w:hanging="180"/>
      </w:pPr>
      <w:rPr>
        <w:rFonts w:cs="Times New Roman"/>
      </w:rPr>
    </w:lvl>
  </w:abstractNum>
  <w:abstractNum w:abstractNumId="4">
    <w:nsid w:val="205759F9"/>
    <w:multiLevelType w:val="hybridMultilevel"/>
    <w:tmpl w:val="B27A924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F7A281F"/>
    <w:multiLevelType w:val="hybridMultilevel"/>
    <w:tmpl w:val="2EBC55FC"/>
    <w:lvl w:ilvl="0" w:tplc="FBB868EE">
      <w:start w:val="1"/>
      <w:numFmt w:val="decimal"/>
      <w:lvlText w:val="%1."/>
      <w:lvlJc w:val="left"/>
      <w:pPr>
        <w:ind w:left="1519" w:hanging="360"/>
      </w:pPr>
      <w:rPr>
        <w:rFonts w:cs="Traditional Arabic"/>
      </w:rPr>
    </w:lvl>
    <w:lvl w:ilvl="1" w:tplc="04090019">
      <w:start w:val="1"/>
      <w:numFmt w:val="lowerLetter"/>
      <w:lvlText w:val="%2."/>
      <w:lvlJc w:val="left"/>
      <w:pPr>
        <w:ind w:left="2239" w:hanging="360"/>
      </w:pPr>
      <w:rPr>
        <w:rFonts w:cs="Times New Roman"/>
      </w:rPr>
    </w:lvl>
    <w:lvl w:ilvl="2" w:tplc="0409001B">
      <w:start w:val="1"/>
      <w:numFmt w:val="lowerRoman"/>
      <w:lvlText w:val="%3."/>
      <w:lvlJc w:val="right"/>
      <w:pPr>
        <w:ind w:left="2959" w:hanging="180"/>
      </w:pPr>
      <w:rPr>
        <w:rFonts w:cs="Times New Roman"/>
      </w:rPr>
    </w:lvl>
    <w:lvl w:ilvl="3" w:tplc="0409000F">
      <w:start w:val="1"/>
      <w:numFmt w:val="decimal"/>
      <w:lvlText w:val="%4."/>
      <w:lvlJc w:val="left"/>
      <w:pPr>
        <w:ind w:left="3679" w:hanging="360"/>
      </w:pPr>
      <w:rPr>
        <w:rFonts w:cs="Times New Roman"/>
      </w:rPr>
    </w:lvl>
    <w:lvl w:ilvl="4" w:tplc="04090019">
      <w:start w:val="1"/>
      <w:numFmt w:val="lowerLetter"/>
      <w:lvlText w:val="%5."/>
      <w:lvlJc w:val="left"/>
      <w:pPr>
        <w:ind w:left="4399" w:hanging="360"/>
      </w:pPr>
      <w:rPr>
        <w:rFonts w:cs="Times New Roman"/>
      </w:rPr>
    </w:lvl>
    <w:lvl w:ilvl="5" w:tplc="0409001B">
      <w:start w:val="1"/>
      <w:numFmt w:val="lowerRoman"/>
      <w:lvlText w:val="%6."/>
      <w:lvlJc w:val="right"/>
      <w:pPr>
        <w:ind w:left="5119" w:hanging="180"/>
      </w:pPr>
      <w:rPr>
        <w:rFonts w:cs="Times New Roman"/>
      </w:rPr>
    </w:lvl>
    <w:lvl w:ilvl="6" w:tplc="0409000F">
      <w:start w:val="1"/>
      <w:numFmt w:val="decimal"/>
      <w:lvlText w:val="%7."/>
      <w:lvlJc w:val="left"/>
      <w:pPr>
        <w:ind w:left="5839" w:hanging="360"/>
      </w:pPr>
      <w:rPr>
        <w:rFonts w:cs="Times New Roman"/>
      </w:rPr>
    </w:lvl>
    <w:lvl w:ilvl="7" w:tplc="04090019">
      <w:start w:val="1"/>
      <w:numFmt w:val="lowerLetter"/>
      <w:lvlText w:val="%8."/>
      <w:lvlJc w:val="left"/>
      <w:pPr>
        <w:ind w:left="6559" w:hanging="360"/>
      </w:pPr>
      <w:rPr>
        <w:rFonts w:cs="Times New Roman"/>
      </w:rPr>
    </w:lvl>
    <w:lvl w:ilvl="8" w:tplc="0409001B">
      <w:start w:val="1"/>
      <w:numFmt w:val="lowerRoman"/>
      <w:lvlText w:val="%9."/>
      <w:lvlJc w:val="right"/>
      <w:pPr>
        <w:ind w:left="7279" w:hanging="180"/>
      </w:pPr>
      <w:rPr>
        <w:rFonts w:cs="Times New Roman"/>
      </w:rPr>
    </w:lvl>
  </w:abstractNum>
  <w:abstractNum w:abstractNumId="6">
    <w:nsid w:val="33A87D75"/>
    <w:multiLevelType w:val="hybridMultilevel"/>
    <w:tmpl w:val="3BC2ED18"/>
    <w:lvl w:ilvl="0" w:tplc="63320CA8">
      <w:start w:val="1"/>
      <w:numFmt w:val="decimal"/>
      <w:lvlText w:val="%1."/>
      <w:lvlJc w:val="left"/>
      <w:pPr>
        <w:ind w:left="1519" w:hanging="360"/>
      </w:pPr>
      <w:rPr>
        <w:rFonts w:cs="Traditional Arabic"/>
      </w:rPr>
    </w:lvl>
    <w:lvl w:ilvl="1" w:tplc="04090019">
      <w:start w:val="1"/>
      <w:numFmt w:val="lowerLetter"/>
      <w:lvlText w:val="%2."/>
      <w:lvlJc w:val="left"/>
      <w:pPr>
        <w:ind w:left="2239" w:hanging="360"/>
      </w:pPr>
      <w:rPr>
        <w:rFonts w:cs="Times New Roman"/>
      </w:rPr>
    </w:lvl>
    <w:lvl w:ilvl="2" w:tplc="0409001B">
      <w:start w:val="1"/>
      <w:numFmt w:val="lowerRoman"/>
      <w:lvlText w:val="%3."/>
      <w:lvlJc w:val="right"/>
      <w:pPr>
        <w:ind w:left="2959" w:hanging="180"/>
      </w:pPr>
      <w:rPr>
        <w:rFonts w:cs="Times New Roman"/>
      </w:rPr>
    </w:lvl>
    <w:lvl w:ilvl="3" w:tplc="0409000F">
      <w:start w:val="1"/>
      <w:numFmt w:val="decimal"/>
      <w:lvlText w:val="%4."/>
      <w:lvlJc w:val="left"/>
      <w:pPr>
        <w:ind w:left="3679" w:hanging="360"/>
      </w:pPr>
      <w:rPr>
        <w:rFonts w:cs="Times New Roman"/>
      </w:rPr>
    </w:lvl>
    <w:lvl w:ilvl="4" w:tplc="04090019">
      <w:start w:val="1"/>
      <w:numFmt w:val="lowerLetter"/>
      <w:lvlText w:val="%5."/>
      <w:lvlJc w:val="left"/>
      <w:pPr>
        <w:ind w:left="4399" w:hanging="360"/>
      </w:pPr>
      <w:rPr>
        <w:rFonts w:cs="Times New Roman"/>
      </w:rPr>
    </w:lvl>
    <w:lvl w:ilvl="5" w:tplc="0409001B">
      <w:start w:val="1"/>
      <w:numFmt w:val="lowerRoman"/>
      <w:lvlText w:val="%6."/>
      <w:lvlJc w:val="right"/>
      <w:pPr>
        <w:ind w:left="5119" w:hanging="180"/>
      </w:pPr>
      <w:rPr>
        <w:rFonts w:cs="Times New Roman"/>
      </w:rPr>
    </w:lvl>
    <w:lvl w:ilvl="6" w:tplc="0409000F">
      <w:start w:val="1"/>
      <w:numFmt w:val="decimal"/>
      <w:lvlText w:val="%7."/>
      <w:lvlJc w:val="left"/>
      <w:pPr>
        <w:ind w:left="5839" w:hanging="360"/>
      </w:pPr>
      <w:rPr>
        <w:rFonts w:cs="Times New Roman"/>
      </w:rPr>
    </w:lvl>
    <w:lvl w:ilvl="7" w:tplc="04090019">
      <w:start w:val="1"/>
      <w:numFmt w:val="lowerLetter"/>
      <w:lvlText w:val="%8."/>
      <w:lvlJc w:val="left"/>
      <w:pPr>
        <w:ind w:left="6559" w:hanging="360"/>
      </w:pPr>
      <w:rPr>
        <w:rFonts w:cs="Times New Roman"/>
      </w:rPr>
    </w:lvl>
    <w:lvl w:ilvl="8" w:tplc="0409001B">
      <w:start w:val="1"/>
      <w:numFmt w:val="lowerRoman"/>
      <w:lvlText w:val="%9."/>
      <w:lvlJc w:val="right"/>
      <w:pPr>
        <w:ind w:left="7279" w:hanging="180"/>
      </w:pPr>
      <w:rPr>
        <w:rFonts w:cs="Times New Roman"/>
      </w:rPr>
    </w:lvl>
  </w:abstractNum>
  <w:abstractNum w:abstractNumId="7">
    <w:nsid w:val="3A4071C3"/>
    <w:multiLevelType w:val="hybridMultilevel"/>
    <w:tmpl w:val="24229D48"/>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hint="default"/>
      </w:rPr>
    </w:lvl>
    <w:lvl w:ilvl="8" w:tplc="04090005">
      <w:start w:val="1"/>
      <w:numFmt w:val="bullet"/>
      <w:lvlText w:val=""/>
      <w:lvlJc w:val="left"/>
      <w:pPr>
        <w:ind w:left="7215" w:hanging="360"/>
      </w:pPr>
      <w:rPr>
        <w:rFonts w:ascii="Wingdings" w:hAnsi="Wingdings" w:hint="default"/>
      </w:rPr>
    </w:lvl>
  </w:abstractNum>
  <w:abstractNum w:abstractNumId="8">
    <w:nsid w:val="3B031FBA"/>
    <w:multiLevelType w:val="hybridMultilevel"/>
    <w:tmpl w:val="E5AE0160"/>
    <w:lvl w:ilvl="0" w:tplc="6A50F4E2">
      <w:start w:val="1"/>
      <w:numFmt w:val="decimal"/>
      <w:lvlText w:val="%1."/>
      <w:lvlJc w:val="left"/>
      <w:pPr>
        <w:tabs>
          <w:tab w:val="num" w:pos="0"/>
        </w:tabs>
        <w:ind w:left="804" w:hanging="360"/>
      </w:pPr>
      <w:rPr>
        <w:rFonts w:cs="Traditional Arabic" w:hint="cs"/>
        <w:bCs w:val="0"/>
        <w:iCs w:val="0"/>
        <w:szCs w:val="36"/>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9">
    <w:nsid w:val="3CF00253"/>
    <w:multiLevelType w:val="hybridMultilevel"/>
    <w:tmpl w:val="D0D2BF5E"/>
    <w:lvl w:ilvl="0" w:tplc="041AAC1C">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10">
    <w:nsid w:val="41214B46"/>
    <w:multiLevelType w:val="hybridMultilevel"/>
    <w:tmpl w:val="DCF42320"/>
    <w:lvl w:ilvl="0" w:tplc="0A0E14F6">
      <w:start w:val="1"/>
      <w:numFmt w:val="decimal"/>
      <w:lvlText w:val="%1."/>
      <w:lvlJc w:val="left"/>
      <w:pPr>
        <w:ind w:left="1519" w:hanging="360"/>
      </w:pPr>
      <w:rPr>
        <w:rFonts w:cs="Traditional Arabic"/>
      </w:rPr>
    </w:lvl>
    <w:lvl w:ilvl="1" w:tplc="04090019">
      <w:start w:val="1"/>
      <w:numFmt w:val="lowerLetter"/>
      <w:lvlText w:val="%2."/>
      <w:lvlJc w:val="left"/>
      <w:pPr>
        <w:ind w:left="2239" w:hanging="360"/>
      </w:pPr>
      <w:rPr>
        <w:rFonts w:cs="Times New Roman"/>
      </w:rPr>
    </w:lvl>
    <w:lvl w:ilvl="2" w:tplc="0409001B">
      <w:start w:val="1"/>
      <w:numFmt w:val="lowerRoman"/>
      <w:lvlText w:val="%3."/>
      <w:lvlJc w:val="right"/>
      <w:pPr>
        <w:ind w:left="2959" w:hanging="180"/>
      </w:pPr>
      <w:rPr>
        <w:rFonts w:cs="Times New Roman"/>
      </w:rPr>
    </w:lvl>
    <w:lvl w:ilvl="3" w:tplc="0409000F">
      <w:start w:val="1"/>
      <w:numFmt w:val="decimal"/>
      <w:lvlText w:val="%4."/>
      <w:lvlJc w:val="left"/>
      <w:pPr>
        <w:ind w:left="3679" w:hanging="360"/>
      </w:pPr>
      <w:rPr>
        <w:rFonts w:cs="Times New Roman"/>
      </w:rPr>
    </w:lvl>
    <w:lvl w:ilvl="4" w:tplc="04090019">
      <w:start w:val="1"/>
      <w:numFmt w:val="lowerLetter"/>
      <w:lvlText w:val="%5."/>
      <w:lvlJc w:val="left"/>
      <w:pPr>
        <w:ind w:left="4399" w:hanging="360"/>
      </w:pPr>
      <w:rPr>
        <w:rFonts w:cs="Times New Roman"/>
      </w:rPr>
    </w:lvl>
    <w:lvl w:ilvl="5" w:tplc="0409001B">
      <w:start w:val="1"/>
      <w:numFmt w:val="lowerRoman"/>
      <w:lvlText w:val="%6."/>
      <w:lvlJc w:val="right"/>
      <w:pPr>
        <w:ind w:left="5119" w:hanging="180"/>
      </w:pPr>
      <w:rPr>
        <w:rFonts w:cs="Times New Roman"/>
      </w:rPr>
    </w:lvl>
    <w:lvl w:ilvl="6" w:tplc="0409000F">
      <w:start w:val="1"/>
      <w:numFmt w:val="decimal"/>
      <w:lvlText w:val="%7."/>
      <w:lvlJc w:val="left"/>
      <w:pPr>
        <w:ind w:left="5839" w:hanging="360"/>
      </w:pPr>
      <w:rPr>
        <w:rFonts w:cs="Times New Roman"/>
      </w:rPr>
    </w:lvl>
    <w:lvl w:ilvl="7" w:tplc="04090019">
      <w:start w:val="1"/>
      <w:numFmt w:val="lowerLetter"/>
      <w:lvlText w:val="%8."/>
      <w:lvlJc w:val="left"/>
      <w:pPr>
        <w:ind w:left="6559" w:hanging="360"/>
      </w:pPr>
      <w:rPr>
        <w:rFonts w:cs="Times New Roman"/>
      </w:rPr>
    </w:lvl>
    <w:lvl w:ilvl="8" w:tplc="0409001B">
      <w:start w:val="1"/>
      <w:numFmt w:val="lowerRoman"/>
      <w:lvlText w:val="%9."/>
      <w:lvlJc w:val="right"/>
      <w:pPr>
        <w:ind w:left="7279" w:hanging="180"/>
      </w:pPr>
      <w:rPr>
        <w:rFonts w:cs="Times New Roman"/>
      </w:rPr>
    </w:lvl>
  </w:abstractNum>
  <w:abstractNum w:abstractNumId="11">
    <w:nsid w:val="427C526E"/>
    <w:multiLevelType w:val="hybridMultilevel"/>
    <w:tmpl w:val="7DB03006"/>
    <w:lvl w:ilvl="0" w:tplc="D5721DC6">
      <w:start w:val="1"/>
      <w:numFmt w:val="decimal"/>
      <w:lvlText w:val="%1."/>
      <w:lvlJc w:val="left"/>
      <w:pPr>
        <w:ind w:left="1519" w:hanging="360"/>
      </w:pPr>
      <w:rPr>
        <w:rFonts w:cs="Traditional Arabic"/>
      </w:rPr>
    </w:lvl>
    <w:lvl w:ilvl="1" w:tplc="04090019">
      <w:start w:val="1"/>
      <w:numFmt w:val="lowerLetter"/>
      <w:lvlText w:val="%2."/>
      <w:lvlJc w:val="left"/>
      <w:pPr>
        <w:ind w:left="2239" w:hanging="360"/>
      </w:pPr>
      <w:rPr>
        <w:rFonts w:cs="Times New Roman"/>
      </w:rPr>
    </w:lvl>
    <w:lvl w:ilvl="2" w:tplc="0409001B">
      <w:start w:val="1"/>
      <w:numFmt w:val="lowerRoman"/>
      <w:lvlText w:val="%3."/>
      <w:lvlJc w:val="right"/>
      <w:pPr>
        <w:ind w:left="2959" w:hanging="180"/>
      </w:pPr>
      <w:rPr>
        <w:rFonts w:cs="Times New Roman"/>
      </w:rPr>
    </w:lvl>
    <w:lvl w:ilvl="3" w:tplc="0409000F">
      <w:start w:val="1"/>
      <w:numFmt w:val="decimal"/>
      <w:lvlText w:val="%4."/>
      <w:lvlJc w:val="left"/>
      <w:pPr>
        <w:ind w:left="3679" w:hanging="360"/>
      </w:pPr>
      <w:rPr>
        <w:rFonts w:cs="Times New Roman"/>
      </w:rPr>
    </w:lvl>
    <w:lvl w:ilvl="4" w:tplc="04090019">
      <w:start w:val="1"/>
      <w:numFmt w:val="lowerLetter"/>
      <w:lvlText w:val="%5."/>
      <w:lvlJc w:val="left"/>
      <w:pPr>
        <w:ind w:left="4399" w:hanging="360"/>
      </w:pPr>
      <w:rPr>
        <w:rFonts w:cs="Times New Roman"/>
      </w:rPr>
    </w:lvl>
    <w:lvl w:ilvl="5" w:tplc="0409001B">
      <w:start w:val="1"/>
      <w:numFmt w:val="lowerRoman"/>
      <w:lvlText w:val="%6."/>
      <w:lvlJc w:val="right"/>
      <w:pPr>
        <w:ind w:left="5119" w:hanging="180"/>
      </w:pPr>
      <w:rPr>
        <w:rFonts w:cs="Times New Roman"/>
      </w:rPr>
    </w:lvl>
    <w:lvl w:ilvl="6" w:tplc="0409000F">
      <w:start w:val="1"/>
      <w:numFmt w:val="decimal"/>
      <w:lvlText w:val="%7."/>
      <w:lvlJc w:val="left"/>
      <w:pPr>
        <w:ind w:left="5839" w:hanging="360"/>
      </w:pPr>
      <w:rPr>
        <w:rFonts w:cs="Times New Roman"/>
      </w:rPr>
    </w:lvl>
    <w:lvl w:ilvl="7" w:tplc="04090019">
      <w:start w:val="1"/>
      <w:numFmt w:val="lowerLetter"/>
      <w:lvlText w:val="%8."/>
      <w:lvlJc w:val="left"/>
      <w:pPr>
        <w:ind w:left="6559" w:hanging="360"/>
      </w:pPr>
      <w:rPr>
        <w:rFonts w:cs="Times New Roman"/>
      </w:rPr>
    </w:lvl>
    <w:lvl w:ilvl="8" w:tplc="0409001B">
      <w:start w:val="1"/>
      <w:numFmt w:val="lowerRoman"/>
      <w:lvlText w:val="%9."/>
      <w:lvlJc w:val="right"/>
      <w:pPr>
        <w:ind w:left="7279" w:hanging="180"/>
      </w:pPr>
      <w:rPr>
        <w:rFonts w:cs="Times New Roman"/>
      </w:rPr>
    </w:lvl>
  </w:abstractNum>
  <w:abstractNum w:abstractNumId="12">
    <w:nsid w:val="48040418"/>
    <w:multiLevelType w:val="hybridMultilevel"/>
    <w:tmpl w:val="4E50B02E"/>
    <w:lvl w:ilvl="0" w:tplc="337A46A8">
      <w:start w:val="1"/>
      <w:numFmt w:val="decimal"/>
      <w:lvlText w:val="%1."/>
      <w:lvlJc w:val="left"/>
      <w:pPr>
        <w:tabs>
          <w:tab w:val="num" w:pos="0"/>
        </w:tabs>
        <w:ind w:left="720" w:hanging="360"/>
      </w:pPr>
      <w:rPr>
        <w:rFonts w:cs="Traditional Arabic" w:hint="cs"/>
        <w:bCs w:val="0"/>
        <w:iCs w:val="0"/>
        <w:szCs w:val="36"/>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5F436FE"/>
    <w:multiLevelType w:val="hybridMultilevel"/>
    <w:tmpl w:val="02C2216E"/>
    <w:lvl w:ilvl="0" w:tplc="CD28F40A">
      <w:start w:val="1"/>
      <w:numFmt w:val="decimal"/>
      <w:lvlText w:val="%1."/>
      <w:lvlJc w:val="left"/>
      <w:pPr>
        <w:ind w:left="1620" w:hanging="360"/>
      </w:pPr>
      <w:rPr>
        <w:rFonts w:cs="Traditional Arabic"/>
      </w:rPr>
    </w:lvl>
    <w:lvl w:ilvl="1" w:tplc="04090019">
      <w:start w:val="1"/>
      <w:numFmt w:val="lowerLetter"/>
      <w:lvlText w:val="%2."/>
      <w:lvlJc w:val="left"/>
      <w:pPr>
        <w:ind w:left="2340" w:hanging="360"/>
      </w:pPr>
      <w:rPr>
        <w:rFonts w:cs="Times New Roman"/>
      </w:rPr>
    </w:lvl>
    <w:lvl w:ilvl="2" w:tplc="0409001B">
      <w:start w:val="1"/>
      <w:numFmt w:val="lowerRoman"/>
      <w:lvlText w:val="%3."/>
      <w:lvlJc w:val="right"/>
      <w:pPr>
        <w:ind w:left="3060" w:hanging="180"/>
      </w:pPr>
      <w:rPr>
        <w:rFonts w:cs="Times New Roman"/>
      </w:rPr>
    </w:lvl>
    <w:lvl w:ilvl="3" w:tplc="0409000F">
      <w:start w:val="1"/>
      <w:numFmt w:val="decimal"/>
      <w:lvlText w:val="%4."/>
      <w:lvlJc w:val="left"/>
      <w:pPr>
        <w:ind w:left="3780" w:hanging="360"/>
      </w:pPr>
      <w:rPr>
        <w:rFonts w:cs="Times New Roman"/>
      </w:rPr>
    </w:lvl>
    <w:lvl w:ilvl="4" w:tplc="04090019">
      <w:start w:val="1"/>
      <w:numFmt w:val="lowerLetter"/>
      <w:lvlText w:val="%5."/>
      <w:lvlJc w:val="left"/>
      <w:pPr>
        <w:ind w:left="4500" w:hanging="360"/>
      </w:pPr>
      <w:rPr>
        <w:rFonts w:cs="Times New Roman"/>
      </w:rPr>
    </w:lvl>
    <w:lvl w:ilvl="5" w:tplc="0409001B">
      <w:start w:val="1"/>
      <w:numFmt w:val="lowerRoman"/>
      <w:lvlText w:val="%6."/>
      <w:lvlJc w:val="right"/>
      <w:pPr>
        <w:ind w:left="5220" w:hanging="180"/>
      </w:pPr>
      <w:rPr>
        <w:rFonts w:cs="Times New Roman"/>
      </w:rPr>
    </w:lvl>
    <w:lvl w:ilvl="6" w:tplc="0409000F">
      <w:start w:val="1"/>
      <w:numFmt w:val="decimal"/>
      <w:lvlText w:val="%7."/>
      <w:lvlJc w:val="left"/>
      <w:pPr>
        <w:ind w:left="5940" w:hanging="360"/>
      </w:pPr>
      <w:rPr>
        <w:rFonts w:cs="Times New Roman"/>
      </w:rPr>
    </w:lvl>
    <w:lvl w:ilvl="7" w:tplc="04090019">
      <w:start w:val="1"/>
      <w:numFmt w:val="lowerLetter"/>
      <w:lvlText w:val="%8."/>
      <w:lvlJc w:val="left"/>
      <w:pPr>
        <w:ind w:left="6660" w:hanging="360"/>
      </w:pPr>
      <w:rPr>
        <w:rFonts w:cs="Times New Roman"/>
      </w:rPr>
    </w:lvl>
    <w:lvl w:ilvl="8" w:tplc="0409001B">
      <w:start w:val="1"/>
      <w:numFmt w:val="lowerRoman"/>
      <w:lvlText w:val="%9."/>
      <w:lvlJc w:val="right"/>
      <w:pPr>
        <w:ind w:left="7380" w:hanging="180"/>
      </w:pPr>
      <w:rPr>
        <w:rFonts w:cs="Times New Roman"/>
      </w:rPr>
    </w:lvl>
  </w:abstractNum>
  <w:abstractNum w:abstractNumId="14">
    <w:nsid w:val="5EBB7291"/>
    <w:multiLevelType w:val="hybridMultilevel"/>
    <w:tmpl w:val="5D0AAAF6"/>
    <w:lvl w:ilvl="0" w:tplc="1EBECD20">
      <w:start w:val="1"/>
      <w:numFmt w:val="decimal"/>
      <w:lvlText w:val="%1."/>
      <w:lvlJc w:val="left"/>
      <w:pPr>
        <w:ind w:left="1661" w:hanging="360"/>
      </w:pPr>
      <w:rPr>
        <w:rFonts w:cs="Traditional Arabic"/>
      </w:rPr>
    </w:lvl>
    <w:lvl w:ilvl="1" w:tplc="04090019">
      <w:start w:val="1"/>
      <w:numFmt w:val="lowerLetter"/>
      <w:lvlText w:val="%2."/>
      <w:lvlJc w:val="left"/>
      <w:pPr>
        <w:ind w:left="2381" w:hanging="360"/>
      </w:pPr>
      <w:rPr>
        <w:rFonts w:cs="Times New Roman"/>
      </w:rPr>
    </w:lvl>
    <w:lvl w:ilvl="2" w:tplc="0409001B">
      <w:start w:val="1"/>
      <w:numFmt w:val="lowerRoman"/>
      <w:lvlText w:val="%3."/>
      <w:lvlJc w:val="right"/>
      <w:pPr>
        <w:ind w:left="3101" w:hanging="180"/>
      </w:pPr>
      <w:rPr>
        <w:rFonts w:cs="Times New Roman"/>
      </w:rPr>
    </w:lvl>
    <w:lvl w:ilvl="3" w:tplc="0409000F">
      <w:start w:val="1"/>
      <w:numFmt w:val="decimal"/>
      <w:lvlText w:val="%4."/>
      <w:lvlJc w:val="left"/>
      <w:pPr>
        <w:ind w:left="3821" w:hanging="360"/>
      </w:pPr>
      <w:rPr>
        <w:rFonts w:cs="Times New Roman"/>
      </w:rPr>
    </w:lvl>
    <w:lvl w:ilvl="4" w:tplc="04090019">
      <w:start w:val="1"/>
      <w:numFmt w:val="lowerLetter"/>
      <w:lvlText w:val="%5."/>
      <w:lvlJc w:val="left"/>
      <w:pPr>
        <w:ind w:left="4541" w:hanging="360"/>
      </w:pPr>
      <w:rPr>
        <w:rFonts w:cs="Times New Roman"/>
      </w:rPr>
    </w:lvl>
    <w:lvl w:ilvl="5" w:tplc="0409001B">
      <w:start w:val="1"/>
      <w:numFmt w:val="lowerRoman"/>
      <w:lvlText w:val="%6."/>
      <w:lvlJc w:val="right"/>
      <w:pPr>
        <w:ind w:left="5261" w:hanging="180"/>
      </w:pPr>
      <w:rPr>
        <w:rFonts w:cs="Times New Roman"/>
      </w:rPr>
    </w:lvl>
    <w:lvl w:ilvl="6" w:tplc="0409000F">
      <w:start w:val="1"/>
      <w:numFmt w:val="decimal"/>
      <w:lvlText w:val="%7."/>
      <w:lvlJc w:val="left"/>
      <w:pPr>
        <w:ind w:left="5981" w:hanging="360"/>
      </w:pPr>
      <w:rPr>
        <w:rFonts w:cs="Times New Roman"/>
      </w:rPr>
    </w:lvl>
    <w:lvl w:ilvl="7" w:tplc="04090019">
      <w:start w:val="1"/>
      <w:numFmt w:val="lowerLetter"/>
      <w:lvlText w:val="%8."/>
      <w:lvlJc w:val="left"/>
      <w:pPr>
        <w:ind w:left="6701" w:hanging="360"/>
      </w:pPr>
      <w:rPr>
        <w:rFonts w:cs="Times New Roman"/>
      </w:rPr>
    </w:lvl>
    <w:lvl w:ilvl="8" w:tplc="0409001B">
      <w:start w:val="1"/>
      <w:numFmt w:val="lowerRoman"/>
      <w:lvlText w:val="%9."/>
      <w:lvlJc w:val="right"/>
      <w:pPr>
        <w:ind w:left="7421" w:hanging="180"/>
      </w:pPr>
      <w:rPr>
        <w:rFonts w:cs="Times New Roman"/>
      </w:rPr>
    </w:lvl>
  </w:abstractNum>
  <w:abstractNum w:abstractNumId="15">
    <w:nsid w:val="7484375F"/>
    <w:multiLevelType w:val="hybridMultilevel"/>
    <w:tmpl w:val="F1DC3202"/>
    <w:lvl w:ilvl="0" w:tplc="CD2A620E">
      <w:start w:val="1"/>
      <w:numFmt w:val="decimal"/>
      <w:lvlText w:val="%1."/>
      <w:lvlJc w:val="left"/>
      <w:pPr>
        <w:ind w:left="1519" w:hanging="360"/>
      </w:pPr>
      <w:rPr>
        <w:rFonts w:ascii="خط لوتس الجديد" w:hAnsi="خط لوتس الجديد" w:cs="Traditional Arabic" w:hint="default"/>
      </w:rPr>
    </w:lvl>
    <w:lvl w:ilvl="1" w:tplc="04090019">
      <w:start w:val="1"/>
      <w:numFmt w:val="lowerLetter"/>
      <w:lvlText w:val="%2."/>
      <w:lvlJc w:val="left"/>
      <w:pPr>
        <w:ind w:left="2239" w:hanging="360"/>
      </w:pPr>
      <w:rPr>
        <w:rFonts w:cs="Times New Roman"/>
      </w:rPr>
    </w:lvl>
    <w:lvl w:ilvl="2" w:tplc="0409001B">
      <w:start w:val="1"/>
      <w:numFmt w:val="lowerRoman"/>
      <w:lvlText w:val="%3."/>
      <w:lvlJc w:val="right"/>
      <w:pPr>
        <w:ind w:left="2959" w:hanging="180"/>
      </w:pPr>
      <w:rPr>
        <w:rFonts w:cs="Times New Roman"/>
      </w:rPr>
    </w:lvl>
    <w:lvl w:ilvl="3" w:tplc="0409000F">
      <w:start w:val="1"/>
      <w:numFmt w:val="decimal"/>
      <w:lvlText w:val="%4."/>
      <w:lvlJc w:val="left"/>
      <w:pPr>
        <w:ind w:left="3679" w:hanging="360"/>
      </w:pPr>
      <w:rPr>
        <w:rFonts w:cs="Times New Roman"/>
      </w:rPr>
    </w:lvl>
    <w:lvl w:ilvl="4" w:tplc="04090019">
      <w:start w:val="1"/>
      <w:numFmt w:val="lowerLetter"/>
      <w:lvlText w:val="%5."/>
      <w:lvlJc w:val="left"/>
      <w:pPr>
        <w:ind w:left="4399" w:hanging="360"/>
      </w:pPr>
      <w:rPr>
        <w:rFonts w:cs="Times New Roman"/>
      </w:rPr>
    </w:lvl>
    <w:lvl w:ilvl="5" w:tplc="0409001B">
      <w:start w:val="1"/>
      <w:numFmt w:val="lowerRoman"/>
      <w:lvlText w:val="%6."/>
      <w:lvlJc w:val="right"/>
      <w:pPr>
        <w:ind w:left="5119" w:hanging="180"/>
      </w:pPr>
      <w:rPr>
        <w:rFonts w:cs="Times New Roman"/>
      </w:rPr>
    </w:lvl>
    <w:lvl w:ilvl="6" w:tplc="0409000F">
      <w:start w:val="1"/>
      <w:numFmt w:val="decimal"/>
      <w:lvlText w:val="%7."/>
      <w:lvlJc w:val="left"/>
      <w:pPr>
        <w:ind w:left="5839" w:hanging="360"/>
      </w:pPr>
      <w:rPr>
        <w:rFonts w:cs="Times New Roman"/>
      </w:rPr>
    </w:lvl>
    <w:lvl w:ilvl="7" w:tplc="04090019">
      <w:start w:val="1"/>
      <w:numFmt w:val="lowerLetter"/>
      <w:lvlText w:val="%8."/>
      <w:lvlJc w:val="left"/>
      <w:pPr>
        <w:ind w:left="6559" w:hanging="360"/>
      </w:pPr>
      <w:rPr>
        <w:rFonts w:cs="Times New Roman"/>
      </w:rPr>
    </w:lvl>
    <w:lvl w:ilvl="8" w:tplc="0409001B">
      <w:start w:val="1"/>
      <w:numFmt w:val="lowerRoman"/>
      <w:lvlText w:val="%9."/>
      <w:lvlJc w:val="right"/>
      <w:pPr>
        <w:ind w:left="7279" w:hanging="180"/>
      </w:pPr>
      <w:rPr>
        <w:rFonts w:cs="Times New Roman"/>
      </w:rPr>
    </w:lvl>
  </w:abstractNum>
  <w:abstractNum w:abstractNumId="16">
    <w:nsid w:val="76962DD6"/>
    <w:multiLevelType w:val="hybridMultilevel"/>
    <w:tmpl w:val="6FCC648C"/>
    <w:lvl w:ilvl="0" w:tplc="1D08FB6C">
      <w:start w:val="1"/>
      <w:numFmt w:val="decimal"/>
      <w:lvlText w:val="%1."/>
      <w:lvlJc w:val="left"/>
      <w:pPr>
        <w:tabs>
          <w:tab w:val="num" w:pos="-84"/>
        </w:tabs>
        <w:ind w:left="720" w:hanging="360"/>
      </w:pPr>
      <w:rPr>
        <w:rFonts w:cs="Traditional Arabic" w:hint="cs"/>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95C0F86"/>
    <w:multiLevelType w:val="hybridMultilevel"/>
    <w:tmpl w:val="5A38787A"/>
    <w:lvl w:ilvl="0" w:tplc="44A27CCC">
      <w:start w:val="1"/>
      <w:numFmt w:val="decimal"/>
      <w:lvlText w:val="%1."/>
      <w:lvlJc w:val="left"/>
      <w:pPr>
        <w:ind w:left="1519" w:hanging="360"/>
      </w:pPr>
      <w:rPr>
        <w:rFonts w:cs="Traditional Arabic"/>
      </w:rPr>
    </w:lvl>
    <w:lvl w:ilvl="1" w:tplc="04090019">
      <w:start w:val="1"/>
      <w:numFmt w:val="lowerLetter"/>
      <w:lvlText w:val="%2."/>
      <w:lvlJc w:val="left"/>
      <w:pPr>
        <w:ind w:left="2239" w:hanging="360"/>
      </w:pPr>
      <w:rPr>
        <w:rFonts w:cs="Times New Roman"/>
      </w:rPr>
    </w:lvl>
    <w:lvl w:ilvl="2" w:tplc="0409001B">
      <w:start w:val="1"/>
      <w:numFmt w:val="lowerRoman"/>
      <w:lvlText w:val="%3."/>
      <w:lvlJc w:val="right"/>
      <w:pPr>
        <w:ind w:left="2959" w:hanging="180"/>
      </w:pPr>
      <w:rPr>
        <w:rFonts w:cs="Times New Roman"/>
      </w:rPr>
    </w:lvl>
    <w:lvl w:ilvl="3" w:tplc="0409000F">
      <w:start w:val="1"/>
      <w:numFmt w:val="decimal"/>
      <w:lvlText w:val="%4."/>
      <w:lvlJc w:val="left"/>
      <w:pPr>
        <w:ind w:left="3679" w:hanging="360"/>
      </w:pPr>
      <w:rPr>
        <w:rFonts w:cs="Times New Roman"/>
      </w:rPr>
    </w:lvl>
    <w:lvl w:ilvl="4" w:tplc="04090019">
      <w:start w:val="1"/>
      <w:numFmt w:val="lowerLetter"/>
      <w:lvlText w:val="%5."/>
      <w:lvlJc w:val="left"/>
      <w:pPr>
        <w:ind w:left="4399" w:hanging="360"/>
      </w:pPr>
      <w:rPr>
        <w:rFonts w:cs="Times New Roman"/>
      </w:rPr>
    </w:lvl>
    <w:lvl w:ilvl="5" w:tplc="0409001B">
      <w:start w:val="1"/>
      <w:numFmt w:val="lowerRoman"/>
      <w:lvlText w:val="%6."/>
      <w:lvlJc w:val="right"/>
      <w:pPr>
        <w:ind w:left="5119" w:hanging="180"/>
      </w:pPr>
      <w:rPr>
        <w:rFonts w:cs="Times New Roman"/>
      </w:rPr>
    </w:lvl>
    <w:lvl w:ilvl="6" w:tplc="0409000F">
      <w:start w:val="1"/>
      <w:numFmt w:val="decimal"/>
      <w:lvlText w:val="%7."/>
      <w:lvlJc w:val="left"/>
      <w:pPr>
        <w:ind w:left="5839" w:hanging="360"/>
      </w:pPr>
      <w:rPr>
        <w:rFonts w:cs="Times New Roman"/>
      </w:rPr>
    </w:lvl>
    <w:lvl w:ilvl="7" w:tplc="04090019">
      <w:start w:val="1"/>
      <w:numFmt w:val="lowerLetter"/>
      <w:lvlText w:val="%8."/>
      <w:lvlJc w:val="left"/>
      <w:pPr>
        <w:ind w:left="6559" w:hanging="360"/>
      </w:pPr>
      <w:rPr>
        <w:rFonts w:cs="Times New Roman"/>
      </w:rPr>
    </w:lvl>
    <w:lvl w:ilvl="8" w:tplc="0409001B">
      <w:start w:val="1"/>
      <w:numFmt w:val="lowerRoman"/>
      <w:lvlText w:val="%9."/>
      <w:lvlJc w:val="right"/>
      <w:pPr>
        <w:ind w:left="7279" w:hanging="180"/>
      </w:pPr>
      <w:rPr>
        <w:rFonts w:cs="Times New Roman"/>
      </w:rPr>
    </w:lvl>
  </w:abstractNum>
  <w:abstractNum w:abstractNumId="18">
    <w:nsid w:val="7D016CB0"/>
    <w:multiLevelType w:val="hybridMultilevel"/>
    <w:tmpl w:val="B734DA4A"/>
    <w:lvl w:ilvl="0" w:tplc="8202F786">
      <w:start w:val="1"/>
      <w:numFmt w:val="decimal"/>
      <w:lvlText w:val="%1."/>
      <w:lvlJc w:val="left"/>
      <w:pPr>
        <w:tabs>
          <w:tab w:val="num" w:pos="0"/>
        </w:tabs>
        <w:ind w:left="720" w:hanging="360"/>
      </w:pPr>
      <w:rPr>
        <w:rFonts w:cs="Traditional Arabic" w:hint="cs"/>
        <w:bCs w:val="0"/>
        <w:iCs w:val="0"/>
        <w:caps w:val="0"/>
        <w:strike w:val="0"/>
        <w:dstrike w:val="0"/>
        <w:vanish w:val="0"/>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1"/>
  </w:num>
  <w:num w:numId="4">
    <w:abstractNumId w:val="8"/>
  </w:num>
  <w:num w:numId="5">
    <w:abstractNumId w:val="2"/>
  </w:num>
  <w:num w:numId="6">
    <w:abstractNumId w:val="3"/>
  </w:num>
  <w:num w:numId="7">
    <w:abstractNumId w:val="13"/>
  </w:num>
  <w:num w:numId="8">
    <w:abstractNumId w:val="7"/>
  </w:num>
  <w:num w:numId="9">
    <w:abstractNumId w:val="17"/>
  </w:num>
  <w:num w:numId="10">
    <w:abstractNumId w:val="11"/>
  </w:num>
  <w:num w:numId="11">
    <w:abstractNumId w:val="6"/>
  </w:num>
  <w:num w:numId="12">
    <w:abstractNumId w:val="5"/>
  </w:num>
  <w:num w:numId="13">
    <w:abstractNumId w:val="10"/>
  </w:num>
  <w:num w:numId="14">
    <w:abstractNumId w:val="15"/>
  </w:num>
  <w:num w:numId="15">
    <w:abstractNumId w:val="14"/>
  </w:num>
  <w:num w:numId="16">
    <w:abstractNumId w:val="0"/>
  </w:num>
  <w:num w:numId="17">
    <w:abstractNumId w:val="18"/>
  </w:num>
  <w:num w:numId="18">
    <w:abstractNumId w:val="16"/>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F2B"/>
    <w:rsid w:val="000014D5"/>
    <w:rsid w:val="00003382"/>
    <w:rsid w:val="000033AB"/>
    <w:rsid w:val="00004F9E"/>
    <w:rsid w:val="00005A45"/>
    <w:rsid w:val="00005E6C"/>
    <w:rsid w:val="00007F79"/>
    <w:rsid w:val="000103AD"/>
    <w:rsid w:val="00011BB8"/>
    <w:rsid w:val="000121EB"/>
    <w:rsid w:val="00014F0F"/>
    <w:rsid w:val="00015072"/>
    <w:rsid w:val="000150C2"/>
    <w:rsid w:val="00016351"/>
    <w:rsid w:val="00020B7C"/>
    <w:rsid w:val="00021BD3"/>
    <w:rsid w:val="00023107"/>
    <w:rsid w:val="0002314E"/>
    <w:rsid w:val="000304B8"/>
    <w:rsid w:val="000349C5"/>
    <w:rsid w:val="00036645"/>
    <w:rsid w:val="00037D35"/>
    <w:rsid w:val="00040288"/>
    <w:rsid w:val="00041124"/>
    <w:rsid w:val="00041F5D"/>
    <w:rsid w:val="00042072"/>
    <w:rsid w:val="000448A9"/>
    <w:rsid w:val="00047DD2"/>
    <w:rsid w:val="000508D9"/>
    <w:rsid w:val="00051641"/>
    <w:rsid w:val="00051690"/>
    <w:rsid w:val="00052FC1"/>
    <w:rsid w:val="000536F5"/>
    <w:rsid w:val="00053C7B"/>
    <w:rsid w:val="00055866"/>
    <w:rsid w:val="00060931"/>
    <w:rsid w:val="00060BE8"/>
    <w:rsid w:val="000617F2"/>
    <w:rsid w:val="00061F99"/>
    <w:rsid w:val="00062535"/>
    <w:rsid w:val="00063ADC"/>
    <w:rsid w:val="00064F16"/>
    <w:rsid w:val="00073D08"/>
    <w:rsid w:val="00076D89"/>
    <w:rsid w:val="000824C2"/>
    <w:rsid w:val="00083AD6"/>
    <w:rsid w:val="00083CCC"/>
    <w:rsid w:val="00085E29"/>
    <w:rsid w:val="000867A1"/>
    <w:rsid w:val="00086B7A"/>
    <w:rsid w:val="0009052B"/>
    <w:rsid w:val="00090FCD"/>
    <w:rsid w:val="000917AA"/>
    <w:rsid w:val="00092306"/>
    <w:rsid w:val="00093322"/>
    <w:rsid w:val="000948EB"/>
    <w:rsid w:val="00095E82"/>
    <w:rsid w:val="000965E3"/>
    <w:rsid w:val="000A4DDD"/>
    <w:rsid w:val="000A556C"/>
    <w:rsid w:val="000A731E"/>
    <w:rsid w:val="000B0AB6"/>
    <w:rsid w:val="000B3C7F"/>
    <w:rsid w:val="000B7581"/>
    <w:rsid w:val="000C25BB"/>
    <w:rsid w:val="000C2E44"/>
    <w:rsid w:val="000C3B11"/>
    <w:rsid w:val="000C44AE"/>
    <w:rsid w:val="000C5A58"/>
    <w:rsid w:val="000C5FC7"/>
    <w:rsid w:val="000C6F8C"/>
    <w:rsid w:val="000D0941"/>
    <w:rsid w:val="000D0F8B"/>
    <w:rsid w:val="000D2AA3"/>
    <w:rsid w:val="000D343A"/>
    <w:rsid w:val="000D5840"/>
    <w:rsid w:val="000D584C"/>
    <w:rsid w:val="000D5ADC"/>
    <w:rsid w:val="000D6EB4"/>
    <w:rsid w:val="000D756B"/>
    <w:rsid w:val="000E0FA2"/>
    <w:rsid w:val="000E289C"/>
    <w:rsid w:val="000E3738"/>
    <w:rsid w:val="000E525E"/>
    <w:rsid w:val="000F2B20"/>
    <w:rsid w:val="000F43E6"/>
    <w:rsid w:val="000F4C4F"/>
    <w:rsid w:val="000F5C64"/>
    <w:rsid w:val="000F64B7"/>
    <w:rsid w:val="000F71FD"/>
    <w:rsid w:val="000F7E44"/>
    <w:rsid w:val="00100666"/>
    <w:rsid w:val="00100969"/>
    <w:rsid w:val="00103A9A"/>
    <w:rsid w:val="00104CF6"/>
    <w:rsid w:val="00106179"/>
    <w:rsid w:val="001108F2"/>
    <w:rsid w:val="00111D81"/>
    <w:rsid w:val="00111F0F"/>
    <w:rsid w:val="001168A7"/>
    <w:rsid w:val="00116FAD"/>
    <w:rsid w:val="00121E78"/>
    <w:rsid w:val="001221EA"/>
    <w:rsid w:val="00125321"/>
    <w:rsid w:val="001275A5"/>
    <w:rsid w:val="0013092B"/>
    <w:rsid w:val="00134E68"/>
    <w:rsid w:val="00137136"/>
    <w:rsid w:val="00137F2B"/>
    <w:rsid w:val="00140E89"/>
    <w:rsid w:val="00141033"/>
    <w:rsid w:val="001432A9"/>
    <w:rsid w:val="00143886"/>
    <w:rsid w:val="00144845"/>
    <w:rsid w:val="00145DC2"/>
    <w:rsid w:val="001461CC"/>
    <w:rsid w:val="00146975"/>
    <w:rsid w:val="00147AA7"/>
    <w:rsid w:val="00147FDE"/>
    <w:rsid w:val="00150291"/>
    <w:rsid w:val="00150CBD"/>
    <w:rsid w:val="001639B0"/>
    <w:rsid w:val="0016506D"/>
    <w:rsid w:val="00165F86"/>
    <w:rsid w:val="00167CA6"/>
    <w:rsid w:val="00167EC8"/>
    <w:rsid w:val="00170BCD"/>
    <w:rsid w:val="00171950"/>
    <w:rsid w:val="00172062"/>
    <w:rsid w:val="0018041D"/>
    <w:rsid w:val="00183C4E"/>
    <w:rsid w:val="00184295"/>
    <w:rsid w:val="001872A3"/>
    <w:rsid w:val="00187A14"/>
    <w:rsid w:val="0019022F"/>
    <w:rsid w:val="00190A27"/>
    <w:rsid w:val="00191224"/>
    <w:rsid w:val="00192634"/>
    <w:rsid w:val="001A04E3"/>
    <w:rsid w:val="001A0DF2"/>
    <w:rsid w:val="001A5050"/>
    <w:rsid w:val="001A5AEA"/>
    <w:rsid w:val="001B7F64"/>
    <w:rsid w:val="001C4362"/>
    <w:rsid w:val="001D045B"/>
    <w:rsid w:val="001D14AA"/>
    <w:rsid w:val="001D2193"/>
    <w:rsid w:val="001D2C4B"/>
    <w:rsid w:val="001D3608"/>
    <w:rsid w:val="001D588C"/>
    <w:rsid w:val="001D66C0"/>
    <w:rsid w:val="001D6757"/>
    <w:rsid w:val="001E012F"/>
    <w:rsid w:val="001E0587"/>
    <w:rsid w:val="001E0844"/>
    <w:rsid w:val="001E14FB"/>
    <w:rsid w:val="001E194F"/>
    <w:rsid w:val="001E2511"/>
    <w:rsid w:val="001E3275"/>
    <w:rsid w:val="001E7E2B"/>
    <w:rsid w:val="001F0CF7"/>
    <w:rsid w:val="001F1F96"/>
    <w:rsid w:val="001F2B5A"/>
    <w:rsid w:val="001F68AF"/>
    <w:rsid w:val="0020173E"/>
    <w:rsid w:val="00201A13"/>
    <w:rsid w:val="00202D12"/>
    <w:rsid w:val="00203D2C"/>
    <w:rsid w:val="00205549"/>
    <w:rsid w:val="00205BB8"/>
    <w:rsid w:val="002064F9"/>
    <w:rsid w:val="002079D0"/>
    <w:rsid w:val="00214EB5"/>
    <w:rsid w:val="00216765"/>
    <w:rsid w:val="00220078"/>
    <w:rsid w:val="002227A3"/>
    <w:rsid w:val="00222E49"/>
    <w:rsid w:val="00227A89"/>
    <w:rsid w:val="0023052A"/>
    <w:rsid w:val="0023446E"/>
    <w:rsid w:val="00235200"/>
    <w:rsid w:val="00236F85"/>
    <w:rsid w:val="00240049"/>
    <w:rsid w:val="002403BF"/>
    <w:rsid w:val="00241FDD"/>
    <w:rsid w:val="00243B7F"/>
    <w:rsid w:val="0024516F"/>
    <w:rsid w:val="00246DD0"/>
    <w:rsid w:val="00247D26"/>
    <w:rsid w:val="002538FA"/>
    <w:rsid w:val="00254AC6"/>
    <w:rsid w:val="00255DEC"/>
    <w:rsid w:val="0025781B"/>
    <w:rsid w:val="00257B90"/>
    <w:rsid w:val="00260E82"/>
    <w:rsid w:val="002632A6"/>
    <w:rsid w:val="00263D64"/>
    <w:rsid w:val="00265A1C"/>
    <w:rsid w:val="00267101"/>
    <w:rsid w:val="00275270"/>
    <w:rsid w:val="00277B48"/>
    <w:rsid w:val="00280DE9"/>
    <w:rsid w:val="00280E64"/>
    <w:rsid w:val="0028214F"/>
    <w:rsid w:val="00287BBF"/>
    <w:rsid w:val="0029093A"/>
    <w:rsid w:val="002917F3"/>
    <w:rsid w:val="00291CBD"/>
    <w:rsid w:val="002921B0"/>
    <w:rsid w:val="002922C5"/>
    <w:rsid w:val="0029251E"/>
    <w:rsid w:val="0029323C"/>
    <w:rsid w:val="00293F83"/>
    <w:rsid w:val="0029430E"/>
    <w:rsid w:val="00294BC1"/>
    <w:rsid w:val="002A0812"/>
    <w:rsid w:val="002A3BE0"/>
    <w:rsid w:val="002A5047"/>
    <w:rsid w:val="002A55FC"/>
    <w:rsid w:val="002A7051"/>
    <w:rsid w:val="002B3239"/>
    <w:rsid w:val="002B70E9"/>
    <w:rsid w:val="002B7D3C"/>
    <w:rsid w:val="002C1DEA"/>
    <w:rsid w:val="002C2D4B"/>
    <w:rsid w:val="002C3525"/>
    <w:rsid w:val="002C62BB"/>
    <w:rsid w:val="002C7B1A"/>
    <w:rsid w:val="002D09C1"/>
    <w:rsid w:val="002D0C1A"/>
    <w:rsid w:val="002D1966"/>
    <w:rsid w:val="002D68EC"/>
    <w:rsid w:val="002D7503"/>
    <w:rsid w:val="002D7633"/>
    <w:rsid w:val="002E00AA"/>
    <w:rsid w:val="002E019D"/>
    <w:rsid w:val="002E026F"/>
    <w:rsid w:val="002E0494"/>
    <w:rsid w:val="002E1ED0"/>
    <w:rsid w:val="002E74F7"/>
    <w:rsid w:val="002F0A0A"/>
    <w:rsid w:val="002F3FB1"/>
    <w:rsid w:val="002F4F27"/>
    <w:rsid w:val="002F5D5D"/>
    <w:rsid w:val="00303BBB"/>
    <w:rsid w:val="003045C2"/>
    <w:rsid w:val="00315609"/>
    <w:rsid w:val="00315B46"/>
    <w:rsid w:val="00315C5A"/>
    <w:rsid w:val="00315CAE"/>
    <w:rsid w:val="003207F8"/>
    <w:rsid w:val="003236CE"/>
    <w:rsid w:val="00324054"/>
    <w:rsid w:val="00324869"/>
    <w:rsid w:val="00327061"/>
    <w:rsid w:val="003272EB"/>
    <w:rsid w:val="00327436"/>
    <w:rsid w:val="00327AC6"/>
    <w:rsid w:val="00331CCA"/>
    <w:rsid w:val="00332B47"/>
    <w:rsid w:val="0033454B"/>
    <w:rsid w:val="00334A66"/>
    <w:rsid w:val="00336A88"/>
    <w:rsid w:val="0034196A"/>
    <w:rsid w:val="00342D59"/>
    <w:rsid w:val="00346380"/>
    <w:rsid w:val="00347744"/>
    <w:rsid w:val="003505EC"/>
    <w:rsid w:val="00351994"/>
    <w:rsid w:val="00351E47"/>
    <w:rsid w:val="003523C8"/>
    <w:rsid w:val="00352E95"/>
    <w:rsid w:val="0035468A"/>
    <w:rsid w:val="003554E5"/>
    <w:rsid w:val="003562B8"/>
    <w:rsid w:val="00356C4B"/>
    <w:rsid w:val="003601E5"/>
    <w:rsid w:val="00361474"/>
    <w:rsid w:val="00363A6C"/>
    <w:rsid w:val="003649B6"/>
    <w:rsid w:val="0036643E"/>
    <w:rsid w:val="00366E09"/>
    <w:rsid w:val="00370FD4"/>
    <w:rsid w:val="00371452"/>
    <w:rsid w:val="003720FB"/>
    <w:rsid w:val="00373AC2"/>
    <w:rsid w:val="00373C52"/>
    <w:rsid w:val="003765AE"/>
    <w:rsid w:val="003771CC"/>
    <w:rsid w:val="003827A4"/>
    <w:rsid w:val="00383E12"/>
    <w:rsid w:val="00386859"/>
    <w:rsid w:val="003874B6"/>
    <w:rsid w:val="00387E8C"/>
    <w:rsid w:val="003900FD"/>
    <w:rsid w:val="003938E9"/>
    <w:rsid w:val="003943E8"/>
    <w:rsid w:val="00394E63"/>
    <w:rsid w:val="00396797"/>
    <w:rsid w:val="003A0924"/>
    <w:rsid w:val="003A16F0"/>
    <w:rsid w:val="003A2F3A"/>
    <w:rsid w:val="003A50EB"/>
    <w:rsid w:val="003A5D06"/>
    <w:rsid w:val="003A7AB1"/>
    <w:rsid w:val="003B2AB5"/>
    <w:rsid w:val="003B4146"/>
    <w:rsid w:val="003B4943"/>
    <w:rsid w:val="003B55CB"/>
    <w:rsid w:val="003B658F"/>
    <w:rsid w:val="003C03A6"/>
    <w:rsid w:val="003C1860"/>
    <w:rsid w:val="003C211D"/>
    <w:rsid w:val="003C342C"/>
    <w:rsid w:val="003C3FF5"/>
    <w:rsid w:val="003C745E"/>
    <w:rsid w:val="003C7F42"/>
    <w:rsid w:val="003D3641"/>
    <w:rsid w:val="003D3A04"/>
    <w:rsid w:val="003D3C1D"/>
    <w:rsid w:val="003E51A3"/>
    <w:rsid w:val="003F0115"/>
    <w:rsid w:val="003F6EA8"/>
    <w:rsid w:val="003F723D"/>
    <w:rsid w:val="00400CFC"/>
    <w:rsid w:val="004020A9"/>
    <w:rsid w:val="0040269B"/>
    <w:rsid w:val="004026EA"/>
    <w:rsid w:val="00403FBF"/>
    <w:rsid w:val="004065BE"/>
    <w:rsid w:val="00407F7D"/>
    <w:rsid w:val="00410E8D"/>
    <w:rsid w:val="004111C8"/>
    <w:rsid w:val="00412A3F"/>
    <w:rsid w:val="00413A7A"/>
    <w:rsid w:val="00416F06"/>
    <w:rsid w:val="00417018"/>
    <w:rsid w:val="0041730D"/>
    <w:rsid w:val="00425DCD"/>
    <w:rsid w:val="00425EE5"/>
    <w:rsid w:val="004271B9"/>
    <w:rsid w:val="0042779F"/>
    <w:rsid w:val="00430E53"/>
    <w:rsid w:val="00431CFA"/>
    <w:rsid w:val="00432168"/>
    <w:rsid w:val="004344BA"/>
    <w:rsid w:val="00434984"/>
    <w:rsid w:val="00441C34"/>
    <w:rsid w:val="004430BB"/>
    <w:rsid w:val="00445629"/>
    <w:rsid w:val="00450B37"/>
    <w:rsid w:val="00451063"/>
    <w:rsid w:val="00451A11"/>
    <w:rsid w:val="004576F2"/>
    <w:rsid w:val="004607FB"/>
    <w:rsid w:val="004619E9"/>
    <w:rsid w:val="0046414F"/>
    <w:rsid w:val="0046480C"/>
    <w:rsid w:val="00465174"/>
    <w:rsid w:val="00465827"/>
    <w:rsid w:val="00465B66"/>
    <w:rsid w:val="00466918"/>
    <w:rsid w:val="00471CED"/>
    <w:rsid w:val="004720F8"/>
    <w:rsid w:val="00472BE5"/>
    <w:rsid w:val="004762C0"/>
    <w:rsid w:val="004762C2"/>
    <w:rsid w:val="00477435"/>
    <w:rsid w:val="004775E2"/>
    <w:rsid w:val="00480852"/>
    <w:rsid w:val="004819E1"/>
    <w:rsid w:val="00483108"/>
    <w:rsid w:val="00483BF4"/>
    <w:rsid w:val="00485931"/>
    <w:rsid w:val="00487F70"/>
    <w:rsid w:val="00496418"/>
    <w:rsid w:val="00496DC7"/>
    <w:rsid w:val="004A4838"/>
    <w:rsid w:val="004A5596"/>
    <w:rsid w:val="004A607E"/>
    <w:rsid w:val="004B209A"/>
    <w:rsid w:val="004B3949"/>
    <w:rsid w:val="004C088C"/>
    <w:rsid w:val="004C1989"/>
    <w:rsid w:val="004C1FB9"/>
    <w:rsid w:val="004C33C4"/>
    <w:rsid w:val="004C33FE"/>
    <w:rsid w:val="004C4325"/>
    <w:rsid w:val="004C4509"/>
    <w:rsid w:val="004C47C5"/>
    <w:rsid w:val="004C50C4"/>
    <w:rsid w:val="004C574A"/>
    <w:rsid w:val="004C70FD"/>
    <w:rsid w:val="004D1FF7"/>
    <w:rsid w:val="004D518C"/>
    <w:rsid w:val="004D6858"/>
    <w:rsid w:val="004D731D"/>
    <w:rsid w:val="004D741A"/>
    <w:rsid w:val="004D7453"/>
    <w:rsid w:val="004E0CB7"/>
    <w:rsid w:val="004E0CFE"/>
    <w:rsid w:val="004E3A11"/>
    <w:rsid w:val="004E3B08"/>
    <w:rsid w:val="004E50E3"/>
    <w:rsid w:val="004E59D5"/>
    <w:rsid w:val="004E5B8C"/>
    <w:rsid w:val="004F05AD"/>
    <w:rsid w:val="004F30D5"/>
    <w:rsid w:val="004F46FD"/>
    <w:rsid w:val="004F4C05"/>
    <w:rsid w:val="004F570A"/>
    <w:rsid w:val="004F5A30"/>
    <w:rsid w:val="004F5AD5"/>
    <w:rsid w:val="004F5B97"/>
    <w:rsid w:val="0050393B"/>
    <w:rsid w:val="00503DDE"/>
    <w:rsid w:val="00504722"/>
    <w:rsid w:val="005049E5"/>
    <w:rsid w:val="00504EF8"/>
    <w:rsid w:val="005050C2"/>
    <w:rsid w:val="00506DF9"/>
    <w:rsid w:val="0051213D"/>
    <w:rsid w:val="00517426"/>
    <w:rsid w:val="00521079"/>
    <w:rsid w:val="00521348"/>
    <w:rsid w:val="005223D5"/>
    <w:rsid w:val="00524E8F"/>
    <w:rsid w:val="00526D3A"/>
    <w:rsid w:val="00526DD1"/>
    <w:rsid w:val="005307FB"/>
    <w:rsid w:val="005308DA"/>
    <w:rsid w:val="00530B95"/>
    <w:rsid w:val="00532D9D"/>
    <w:rsid w:val="0053322A"/>
    <w:rsid w:val="00533FE6"/>
    <w:rsid w:val="00534421"/>
    <w:rsid w:val="00534809"/>
    <w:rsid w:val="00534963"/>
    <w:rsid w:val="00535F33"/>
    <w:rsid w:val="00536CD5"/>
    <w:rsid w:val="005417C2"/>
    <w:rsid w:val="005456B3"/>
    <w:rsid w:val="0055049D"/>
    <w:rsid w:val="00550EA3"/>
    <w:rsid w:val="00551B67"/>
    <w:rsid w:val="00552E1C"/>
    <w:rsid w:val="00553AED"/>
    <w:rsid w:val="00553F91"/>
    <w:rsid w:val="005613D4"/>
    <w:rsid w:val="005622D5"/>
    <w:rsid w:val="005638A5"/>
    <w:rsid w:val="00565571"/>
    <w:rsid w:val="00584FCD"/>
    <w:rsid w:val="00586D00"/>
    <w:rsid w:val="0058744E"/>
    <w:rsid w:val="0059125C"/>
    <w:rsid w:val="00592FB9"/>
    <w:rsid w:val="005931DD"/>
    <w:rsid w:val="005932C3"/>
    <w:rsid w:val="005946BE"/>
    <w:rsid w:val="00594D75"/>
    <w:rsid w:val="005977E5"/>
    <w:rsid w:val="005A0277"/>
    <w:rsid w:val="005A2946"/>
    <w:rsid w:val="005A31B0"/>
    <w:rsid w:val="005A474E"/>
    <w:rsid w:val="005A519E"/>
    <w:rsid w:val="005A7420"/>
    <w:rsid w:val="005A7CED"/>
    <w:rsid w:val="005B14EF"/>
    <w:rsid w:val="005B277D"/>
    <w:rsid w:val="005B3AB8"/>
    <w:rsid w:val="005C4B2E"/>
    <w:rsid w:val="005C4B5B"/>
    <w:rsid w:val="005C6613"/>
    <w:rsid w:val="005D0371"/>
    <w:rsid w:val="005D2DA0"/>
    <w:rsid w:val="005D38C3"/>
    <w:rsid w:val="005D3C06"/>
    <w:rsid w:val="005D4307"/>
    <w:rsid w:val="005D4346"/>
    <w:rsid w:val="005D6E67"/>
    <w:rsid w:val="005E0438"/>
    <w:rsid w:val="005F0445"/>
    <w:rsid w:val="005F07BB"/>
    <w:rsid w:val="005F3771"/>
    <w:rsid w:val="005F695D"/>
    <w:rsid w:val="005F73AD"/>
    <w:rsid w:val="005F7816"/>
    <w:rsid w:val="0060020C"/>
    <w:rsid w:val="00604B53"/>
    <w:rsid w:val="00605EA0"/>
    <w:rsid w:val="00614B6E"/>
    <w:rsid w:val="00614E96"/>
    <w:rsid w:val="00615BBA"/>
    <w:rsid w:val="006179A1"/>
    <w:rsid w:val="00620DF4"/>
    <w:rsid w:val="00622145"/>
    <w:rsid w:val="00623EF1"/>
    <w:rsid w:val="00625BEB"/>
    <w:rsid w:val="00626616"/>
    <w:rsid w:val="0062688E"/>
    <w:rsid w:val="006276CF"/>
    <w:rsid w:val="00627AFD"/>
    <w:rsid w:val="006300F5"/>
    <w:rsid w:val="0063056F"/>
    <w:rsid w:val="00631BD9"/>
    <w:rsid w:val="0063294C"/>
    <w:rsid w:val="00632B89"/>
    <w:rsid w:val="00632E39"/>
    <w:rsid w:val="0063627E"/>
    <w:rsid w:val="0063638F"/>
    <w:rsid w:val="006409AD"/>
    <w:rsid w:val="0064109E"/>
    <w:rsid w:val="006446CC"/>
    <w:rsid w:val="00644EAF"/>
    <w:rsid w:val="00651937"/>
    <w:rsid w:val="00652D31"/>
    <w:rsid w:val="006534EE"/>
    <w:rsid w:val="00653D3C"/>
    <w:rsid w:val="00653E47"/>
    <w:rsid w:val="00655A11"/>
    <w:rsid w:val="00657B7A"/>
    <w:rsid w:val="006644B5"/>
    <w:rsid w:val="00665F04"/>
    <w:rsid w:val="00666F2C"/>
    <w:rsid w:val="00671A61"/>
    <w:rsid w:val="00673F4B"/>
    <w:rsid w:val="006756B5"/>
    <w:rsid w:val="0067591C"/>
    <w:rsid w:val="006768B4"/>
    <w:rsid w:val="00676B75"/>
    <w:rsid w:val="006802B0"/>
    <w:rsid w:val="00683496"/>
    <w:rsid w:val="00684848"/>
    <w:rsid w:val="006855C0"/>
    <w:rsid w:val="006861EF"/>
    <w:rsid w:val="0068700E"/>
    <w:rsid w:val="00690501"/>
    <w:rsid w:val="006914E1"/>
    <w:rsid w:val="0069244A"/>
    <w:rsid w:val="00693034"/>
    <w:rsid w:val="00694338"/>
    <w:rsid w:val="00694801"/>
    <w:rsid w:val="00695E93"/>
    <w:rsid w:val="006A2505"/>
    <w:rsid w:val="006A2600"/>
    <w:rsid w:val="006A4C82"/>
    <w:rsid w:val="006A55A3"/>
    <w:rsid w:val="006A79E3"/>
    <w:rsid w:val="006B197E"/>
    <w:rsid w:val="006B248A"/>
    <w:rsid w:val="006B2634"/>
    <w:rsid w:val="006B2B9A"/>
    <w:rsid w:val="006C6E4F"/>
    <w:rsid w:val="006C71C7"/>
    <w:rsid w:val="006D29C3"/>
    <w:rsid w:val="006D391C"/>
    <w:rsid w:val="006D3D14"/>
    <w:rsid w:val="006D5C7C"/>
    <w:rsid w:val="006D5FFA"/>
    <w:rsid w:val="006D6DCB"/>
    <w:rsid w:val="006E1F29"/>
    <w:rsid w:val="006E2782"/>
    <w:rsid w:val="006E2F4B"/>
    <w:rsid w:val="006F0C6C"/>
    <w:rsid w:val="006F1560"/>
    <w:rsid w:val="006F15EB"/>
    <w:rsid w:val="006F4DD2"/>
    <w:rsid w:val="006F53F4"/>
    <w:rsid w:val="006F5D3B"/>
    <w:rsid w:val="00702269"/>
    <w:rsid w:val="00702BB0"/>
    <w:rsid w:val="007064FE"/>
    <w:rsid w:val="0070706F"/>
    <w:rsid w:val="007073A6"/>
    <w:rsid w:val="007079B6"/>
    <w:rsid w:val="0071077D"/>
    <w:rsid w:val="007108EF"/>
    <w:rsid w:val="00711B0A"/>
    <w:rsid w:val="007206F4"/>
    <w:rsid w:val="00720952"/>
    <w:rsid w:val="00720FD6"/>
    <w:rsid w:val="00721F5C"/>
    <w:rsid w:val="00721FE9"/>
    <w:rsid w:val="0072215F"/>
    <w:rsid w:val="0072384F"/>
    <w:rsid w:val="00724CFC"/>
    <w:rsid w:val="00732416"/>
    <w:rsid w:val="007329AD"/>
    <w:rsid w:val="00734945"/>
    <w:rsid w:val="00736DF8"/>
    <w:rsid w:val="007379FE"/>
    <w:rsid w:val="0074118A"/>
    <w:rsid w:val="007438DD"/>
    <w:rsid w:val="007464B8"/>
    <w:rsid w:val="007464E3"/>
    <w:rsid w:val="00747133"/>
    <w:rsid w:val="00750323"/>
    <w:rsid w:val="0075348C"/>
    <w:rsid w:val="00755E9B"/>
    <w:rsid w:val="007568A9"/>
    <w:rsid w:val="0075763B"/>
    <w:rsid w:val="00761D66"/>
    <w:rsid w:val="007624EB"/>
    <w:rsid w:val="00763496"/>
    <w:rsid w:val="007635FF"/>
    <w:rsid w:val="00763775"/>
    <w:rsid w:val="0076389B"/>
    <w:rsid w:val="00764176"/>
    <w:rsid w:val="00767CA3"/>
    <w:rsid w:val="00770CFF"/>
    <w:rsid w:val="007724C0"/>
    <w:rsid w:val="00773DD0"/>
    <w:rsid w:val="0077414A"/>
    <w:rsid w:val="00774E1E"/>
    <w:rsid w:val="007758BF"/>
    <w:rsid w:val="00780D31"/>
    <w:rsid w:val="00782547"/>
    <w:rsid w:val="00782662"/>
    <w:rsid w:val="0078451B"/>
    <w:rsid w:val="0078564B"/>
    <w:rsid w:val="00787DD7"/>
    <w:rsid w:val="00790DA8"/>
    <w:rsid w:val="007932E0"/>
    <w:rsid w:val="00795A82"/>
    <w:rsid w:val="007A10D5"/>
    <w:rsid w:val="007A3BE3"/>
    <w:rsid w:val="007A5CC1"/>
    <w:rsid w:val="007A6A2D"/>
    <w:rsid w:val="007A6E4D"/>
    <w:rsid w:val="007A733D"/>
    <w:rsid w:val="007B1C70"/>
    <w:rsid w:val="007B23C5"/>
    <w:rsid w:val="007B28F2"/>
    <w:rsid w:val="007B3F61"/>
    <w:rsid w:val="007B6EBA"/>
    <w:rsid w:val="007B6F2F"/>
    <w:rsid w:val="007B7124"/>
    <w:rsid w:val="007B72CB"/>
    <w:rsid w:val="007C01E2"/>
    <w:rsid w:val="007C0247"/>
    <w:rsid w:val="007C3E10"/>
    <w:rsid w:val="007C4C9E"/>
    <w:rsid w:val="007D1B20"/>
    <w:rsid w:val="007D209A"/>
    <w:rsid w:val="007D2F96"/>
    <w:rsid w:val="007D423C"/>
    <w:rsid w:val="007D4C98"/>
    <w:rsid w:val="007D5965"/>
    <w:rsid w:val="007D604A"/>
    <w:rsid w:val="007D65D1"/>
    <w:rsid w:val="007E0745"/>
    <w:rsid w:val="007E192E"/>
    <w:rsid w:val="007E1F11"/>
    <w:rsid w:val="007E4CB4"/>
    <w:rsid w:val="007E6A6A"/>
    <w:rsid w:val="007E6B6F"/>
    <w:rsid w:val="007F03C3"/>
    <w:rsid w:val="007F1A44"/>
    <w:rsid w:val="00801262"/>
    <w:rsid w:val="00806106"/>
    <w:rsid w:val="00807AF6"/>
    <w:rsid w:val="00812685"/>
    <w:rsid w:val="00814042"/>
    <w:rsid w:val="008149E9"/>
    <w:rsid w:val="00815076"/>
    <w:rsid w:val="0081771C"/>
    <w:rsid w:val="00817EF2"/>
    <w:rsid w:val="0082032A"/>
    <w:rsid w:val="00820BD2"/>
    <w:rsid w:val="00830115"/>
    <w:rsid w:val="00832C8F"/>
    <w:rsid w:val="00834A97"/>
    <w:rsid w:val="008411F5"/>
    <w:rsid w:val="008421AA"/>
    <w:rsid w:val="008424A5"/>
    <w:rsid w:val="0084604C"/>
    <w:rsid w:val="00847B38"/>
    <w:rsid w:val="0085295F"/>
    <w:rsid w:val="00854864"/>
    <w:rsid w:val="00854F37"/>
    <w:rsid w:val="0085710D"/>
    <w:rsid w:val="00857354"/>
    <w:rsid w:val="00860278"/>
    <w:rsid w:val="008636CD"/>
    <w:rsid w:val="00865FEB"/>
    <w:rsid w:val="00867D80"/>
    <w:rsid w:val="0087018B"/>
    <w:rsid w:val="00871114"/>
    <w:rsid w:val="00871643"/>
    <w:rsid w:val="00875235"/>
    <w:rsid w:val="008757A3"/>
    <w:rsid w:val="0088020C"/>
    <w:rsid w:val="0088033D"/>
    <w:rsid w:val="00882B91"/>
    <w:rsid w:val="008902CA"/>
    <w:rsid w:val="00890D30"/>
    <w:rsid w:val="00890F35"/>
    <w:rsid w:val="0089118E"/>
    <w:rsid w:val="0089668D"/>
    <w:rsid w:val="00896886"/>
    <w:rsid w:val="008979D2"/>
    <w:rsid w:val="008A015C"/>
    <w:rsid w:val="008A14C0"/>
    <w:rsid w:val="008A1F75"/>
    <w:rsid w:val="008A29CB"/>
    <w:rsid w:val="008B1017"/>
    <w:rsid w:val="008B2185"/>
    <w:rsid w:val="008B2D26"/>
    <w:rsid w:val="008B43E8"/>
    <w:rsid w:val="008B45CD"/>
    <w:rsid w:val="008C3683"/>
    <w:rsid w:val="008C514A"/>
    <w:rsid w:val="008C62A1"/>
    <w:rsid w:val="008C64B3"/>
    <w:rsid w:val="008C6E0A"/>
    <w:rsid w:val="008C795F"/>
    <w:rsid w:val="008D1DC5"/>
    <w:rsid w:val="008D3103"/>
    <w:rsid w:val="008D64B0"/>
    <w:rsid w:val="008D6D34"/>
    <w:rsid w:val="008E1F22"/>
    <w:rsid w:val="008E319A"/>
    <w:rsid w:val="008E6531"/>
    <w:rsid w:val="008E6550"/>
    <w:rsid w:val="008E66BB"/>
    <w:rsid w:val="008F2BF6"/>
    <w:rsid w:val="008F316B"/>
    <w:rsid w:val="008F4143"/>
    <w:rsid w:val="008F7464"/>
    <w:rsid w:val="008F788E"/>
    <w:rsid w:val="009010EC"/>
    <w:rsid w:val="00905D2E"/>
    <w:rsid w:val="009069FE"/>
    <w:rsid w:val="00906BF7"/>
    <w:rsid w:val="009105DF"/>
    <w:rsid w:val="0091196E"/>
    <w:rsid w:val="00912096"/>
    <w:rsid w:val="0091419C"/>
    <w:rsid w:val="0091447E"/>
    <w:rsid w:val="00914E28"/>
    <w:rsid w:val="00915804"/>
    <w:rsid w:val="00921AFB"/>
    <w:rsid w:val="00921B71"/>
    <w:rsid w:val="00921C53"/>
    <w:rsid w:val="009222BA"/>
    <w:rsid w:val="00922555"/>
    <w:rsid w:val="0092721A"/>
    <w:rsid w:val="009304DF"/>
    <w:rsid w:val="00931168"/>
    <w:rsid w:val="009320D9"/>
    <w:rsid w:val="009327A8"/>
    <w:rsid w:val="00937723"/>
    <w:rsid w:val="00937FBF"/>
    <w:rsid w:val="009403B0"/>
    <w:rsid w:val="00941E31"/>
    <w:rsid w:val="009424B9"/>
    <w:rsid w:val="00944ED0"/>
    <w:rsid w:val="0095299D"/>
    <w:rsid w:val="009539CD"/>
    <w:rsid w:val="00954929"/>
    <w:rsid w:val="00955383"/>
    <w:rsid w:val="00960C82"/>
    <w:rsid w:val="009622E2"/>
    <w:rsid w:val="00965679"/>
    <w:rsid w:val="00966282"/>
    <w:rsid w:val="00966425"/>
    <w:rsid w:val="00966609"/>
    <w:rsid w:val="00967551"/>
    <w:rsid w:val="0097008F"/>
    <w:rsid w:val="00970B1B"/>
    <w:rsid w:val="00972B08"/>
    <w:rsid w:val="009774CE"/>
    <w:rsid w:val="0098181A"/>
    <w:rsid w:val="00981A53"/>
    <w:rsid w:val="00983C71"/>
    <w:rsid w:val="00986D0C"/>
    <w:rsid w:val="00986F4E"/>
    <w:rsid w:val="00996181"/>
    <w:rsid w:val="00997AB3"/>
    <w:rsid w:val="009A0674"/>
    <w:rsid w:val="009A4720"/>
    <w:rsid w:val="009A4F5C"/>
    <w:rsid w:val="009A5DC7"/>
    <w:rsid w:val="009A62F4"/>
    <w:rsid w:val="009A741C"/>
    <w:rsid w:val="009B0E54"/>
    <w:rsid w:val="009B283E"/>
    <w:rsid w:val="009B3B60"/>
    <w:rsid w:val="009B3FA0"/>
    <w:rsid w:val="009B4CD2"/>
    <w:rsid w:val="009B4FEB"/>
    <w:rsid w:val="009B7AB8"/>
    <w:rsid w:val="009D01DE"/>
    <w:rsid w:val="009D217F"/>
    <w:rsid w:val="009D60BB"/>
    <w:rsid w:val="009D70B5"/>
    <w:rsid w:val="009E0320"/>
    <w:rsid w:val="009E0FCD"/>
    <w:rsid w:val="009E1669"/>
    <w:rsid w:val="009E5090"/>
    <w:rsid w:val="009E5CFE"/>
    <w:rsid w:val="009E6733"/>
    <w:rsid w:val="009F2FE4"/>
    <w:rsid w:val="009F3642"/>
    <w:rsid w:val="00A003C2"/>
    <w:rsid w:val="00A03BBB"/>
    <w:rsid w:val="00A0465E"/>
    <w:rsid w:val="00A049E2"/>
    <w:rsid w:val="00A051AC"/>
    <w:rsid w:val="00A06A07"/>
    <w:rsid w:val="00A07D66"/>
    <w:rsid w:val="00A10A24"/>
    <w:rsid w:val="00A10F0E"/>
    <w:rsid w:val="00A10F58"/>
    <w:rsid w:val="00A11CE8"/>
    <w:rsid w:val="00A12051"/>
    <w:rsid w:val="00A138D7"/>
    <w:rsid w:val="00A1665D"/>
    <w:rsid w:val="00A169BF"/>
    <w:rsid w:val="00A173C3"/>
    <w:rsid w:val="00A1743F"/>
    <w:rsid w:val="00A2101E"/>
    <w:rsid w:val="00A2180A"/>
    <w:rsid w:val="00A23426"/>
    <w:rsid w:val="00A23922"/>
    <w:rsid w:val="00A26101"/>
    <w:rsid w:val="00A26350"/>
    <w:rsid w:val="00A27369"/>
    <w:rsid w:val="00A27BF3"/>
    <w:rsid w:val="00A30F80"/>
    <w:rsid w:val="00A360CA"/>
    <w:rsid w:val="00A42029"/>
    <w:rsid w:val="00A438CC"/>
    <w:rsid w:val="00A43906"/>
    <w:rsid w:val="00A44718"/>
    <w:rsid w:val="00A45723"/>
    <w:rsid w:val="00A46431"/>
    <w:rsid w:val="00A56252"/>
    <w:rsid w:val="00A5746A"/>
    <w:rsid w:val="00A60F41"/>
    <w:rsid w:val="00A658F6"/>
    <w:rsid w:val="00A65935"/>
    <w:rsid w:val="00A6651E"/>
    <w:rsid w:val="00A66841"/>
    <w:rsid w:val="00A66899"/>
    <w:rsid w:val="00A66CB8"/>
    <w:rsid w:val="00A670A5"/>
    <w:rsid w:val="00A71078"/>
    <w:rsid w:val="00A7602B"/>
    <w:rsid w:val="00A8048A"/>
    <w:rsid w:val="00A811AF"/>
    <w:rsid w:val="00A83F81"/>
    <w:rsid w:val="00A85EDA"/>
    <w:rsid w:val="00A87739"/>
    <w:rsid w:val="00A90EAC"/>
    <w:rsid w:val="00A912C9"/>
    <w:rsid w:val="00A92CF2"/>
    <w:rsid w:val="00A93D89"/>
    <w:rsid w:val="00A942B4"/>
    <w:rsid w:val="00A95A6E"/>
    <w:rsid w:val="00A95C04"/>
    <w:rsid w:val="00A95EEE"/>
    <w:rsid w:val="00A96430"/>
    <w:rsid w:val="00A9734E"/>
    <w:rsid w:val="00AA2F8B"/>
    <w:rsid w:val="00AA3DA4"/>
    <w:rsid w:val="00AA5E80"/>
    <w:rsid w:val="00AA7738"/>
    <w:rsid w:val="00AB16EB"/>
    <w:rsid w:val="00AB1804"/>
    <w:rsid w:val="00AB2F93"/>
    <w:rsid w:val="00AB5823"/>
    <w:rsid w:val="00AB59A1"/>
    <w:rsid w:val="00AB690C"/>
    <w:rsid w:val="00AB702E"/>
    <w:rsid w:val="00AC64C9"/>
    <w:rsid w:val="00AD05F0"/>
    <w:rsid w:val="00AD0AA9"/>
    <w:rsid w:val="00AD1182"/>
    <w:rsid w:val="00AD27B5"/>
    <w:rsid w:val="00AE1239"/>
    <w:rsid w:val="00AE4B2E"/>
    <w:rsid w:val="00AE5AF4"/>
    <w:rsid w:val="00AF0A54"/>
    <w:rsid w:val="00AF1B01"/>
    <w:rsid w:val="00AF269D"/>
    <w:rsid w:val="00AF26EF"/>
    <w:rsid w:val="00AF38DA"/>
    <w:rsid w:val="00B02D9B"/>
    <w:rsid w:val="00B046B0"/>
    <w:rsid w:val="00B06B29"/>
    <w:rsid w:val="00B076D9"/>
    <w:rsid w:val="00B13E95"/>
    <w:rsid w:val="00B169F4"/>
    <w:rsid w:val="00B277AF"/>
    <w:rsid w:val="00B33189"/>
    <w:rsid w:val="00B33CB5"/>
    <w:rsid w:val="00B3417A"/>
    <w:rsid w:val="00B34210"/>
    <w:rsid w:val="00B3512B"/>
    <w:rsid w:val="00B37003"/>
    <w:rsid w:val="00B37375"/>
    <w:rsid w:val="00B37E98"/>
    <w:rsid w:val="00B43323"/>
    <w:rsid w:val="00B506C4"/>
    <w:rsid w:val="00B557EB"/>
    <w:rsid w:val="00B579DC"/>
    <w:rsid w:val="00B60FC8"/>
    <w:rsid w:val="00B61BFF"/>
    <w:rsid w:val="00B624F0"/>
    <w:rsid w:val="00B63BC3"/>
    <w:rsid w:val="00B63EE3"/>
    <w:rsid w:val="00B63F1E"/>
    <w:rsid w:val="00B641BF"/>
    <w:rsid w:val="00B64B13"/>
    <w:rsid w:val="00B64C4F"/>
    <w:rsid w:val="00B65B93"/>
    <w:rsid w:val="00B67C5E"/>
    <w:rsid w:val="00B80EEE"/>
    <w:rsid w:val="00B820B3"/>
    <w:rsid w:val="00B85CC9"/>
    <w:rsid w:val="00B901AC"/>
    <w:rsid w:val="00B93173"/>
    <w:rsid w:val="00B939F6"/>
    <w:rsid w:val="00B93A77"/>
    <w:rsid w:val="00B961BB"/>
    <w:rsid w:val="00BA345D"/>
    <w:rsid w:val="00BA4552"/>
    <w:rsid w:val="00BA7F6C"/>
    <w:rsid w:val="00BB008C"/>
    <w:rsid w:val="00BB304C"/>
    <w:rsid w:val="00BB6BF5"/>
    <w:rsid w:val="00BB77B0"/>
    <w:rsid w:val="00BC0415"/>
    <w:rsid w:val="00BC07D9"/>
    <w:rsid w:val="00BC2416"/>
    <w:rsid w:val="00BC38C9"/>
    <w:rsid w:val="00BC442E"/>
    <w:rsid w:val="00BD0BAA"/>
    <w:rsid w:val="00BE039B"/>
    <w:rsid w:val="00BE0686"/>
    <w:rsid w:val="00BE0EC2"/>
    <w:rsid w:val="00BE1338"/>
    <w:rsid w:val="00BE152A"/>
    <w:rsid w:val="00BE2AB9"/>
    <w:rsid w:val="00BE4A8D"/>
    <w:rsid w:val="00BE676F"/>
    <w:rsid w:val="00BF0152"/>
    <w:rsid w:val="00BF1E49"/>
    <w:rsid w:val="00BF28A8"/>
    <w:rsid w:val="00BF5038"/>
    <w:rsid w:val="00C037B4"/>
    <w:rsid w:val="00C0387D"/>
    <w:rsid w:val="00C03B90"/>
    <w:rsid w:val="00C049DE"/>
    <w:rsid w:val="00C04B8C"/>
    <w:rsid w:val="00C050A0"/>
    <w:rsid w:val="00C053F1"/>
    <w:rsid w:val="00C176B4"/>
    <w:rsid w:val="00C179B9"/>
    <w:rsid w:val="00C17C24"/>
    <w:rsid w:val="00C20E5E"/>
    <w:rsid w:val="00C20EB8"/>
    <w:rsid w:val="00C21394"/>
    <w:rsid w:val="00C2300C"/>
    <w:rsid w:val="00C234D2"/>
    <w:rsid w:val="00C25DE7"/>
    <w:rsid w:val="00C26CA3"/>
    <w:rsid w:val="00C30DEA"/>
    <w:rsid w:val="00C319AE"/>
    <w:rsid w:val="00C33798"/>
    <w:rsid w:val="00C3473B"/>
    <w:rsid w:val="00C37C3C"/>
    <w:rsid w:val="00C41B62"/>
    <w:rsid w:val="00C41E8F"/>
    <w:rsid w:val="00C42276"/>
    <w:rsid w:val="00C43019"/>
    <w:rsid w:val="00C43CDB"/>
    <w:rsid w:val="00C446A6"/>
    <w:rsid w:val="00C50026"/>
    <w:rsid w:val="00C51037"/>
    <w:rsid w:val="00C53384"/>
    <w:rsid w:val="00C54821"/>
    <w:rsid w:val="00C54B25"/>
    <w:rsid w:val="00C554E2"/>
    <w:rsid w:val="00C56022"/>
    <w:rsid w:val="00C56FF1"/>
    <w:rsid w:val="00C57C39"/>
    <w:rsid w:val="00C6263B"/>
    <w:rsid w:val="00C63663"/>
    <w:rsid w:val="00C65027"/>
    <w:rsid w:val="00C6547F"/>
    <w:rsid w:val="00C65D96"/>
    <w:rsid w:val="00C660FC"/>
    <w:rsid w:val="00C67F79"/>
    <w:rsid w:val="00C70368"/>
    <w:rsid w:val="00C70AC2"/>
    <w:rsid w:val="00C71A21"/>
    <w:rsid w:val="00C7267A"/>
    <w:rsid w:val="00C77263"/>
    <w:rsid w:val="00C77407"/>
    <w:rsid w:val="00C8179C"/>
    <w:rsid w:val="00C83C98"/>
    <w:rsid w:val="00C83CF4"/>
    <w:rsid w:val="00C85A03"/>
    <w:rsid w:val="00C869B6"/>
    <w:rsid w:val="00C903EC"/>
    <w:rsid w:val="00C90FC1"/>
    <w:rsid w:val="00C92F77"/>
    <w:rsid w:val="00C93D52"/>
    <w:rsid w:val="00C94D72"/>
    <w:rsid w:val="00C95EF4"/>
    <w:rsid w:val="00C97FA5"/>
    <w:rsid w:val="00CA4C58"/>
    <w:rsid w:val="00CA6D25"/>
    <w:rsid w:val="00CA73E1"/>
    <w:rsid w:val="00CB053E"/>
    <w:rsid w:val="00CB0641"/>
    <w:rsid w:val="00CB27D7"/>
    <w:rsid w:val="00CB37F5"/>
    <w:rsid w:val="00CB626D"/>
    <w:rsid w:val="00CB678F"/>
    <w:rsid w:val="00CC3BE2"/>
    <w:rsid w:val="00CC564D"/>
    <w:rsid w:val="00CC618D"/>
    <w:rsid w:val="00CC7038"/>
    <w:rsid w:val="00CC757F"/>
    <w:rsid w:val="00CD0A0A"/>
    <w:rsid w:val="00CD1F02"/>
    <w:rsid w:val="00CD55A3"/>
    <w:rsid w:val="00CD697F"/>
    <w:rsid w:val="00CD7166"/>
    <w:rsid w:val="00CD771F"/>
    <w:rsid w:val="00CE1E4C"/>
    <w:rsid w:val="00CE3DB7"/>
    <w:rsid w:val="00CE52EF"/>
    <w:rsid w:val="00CE7B7B"/>
    <w:rsid w:val="00CF2372"/>
    <w:rsid w:val="00CF2828"/>
    <w:rsid w:val="00D00C27"/>
    <w:rsid w:val="00D05FE9"/>
    <w:rsid w:val="00D078C5"/>
    <w:rsid w:val="00D125FC"/>
    <w:rsid w:val="00D13AEF"/>
    <w:rsid w:val="00D14ACD"/>
    <w:rsid w:val="00D17FC1"/>
    <w:rsid w:val="00D20060"/>
    <w:rsid w:val="00D208D6"/>
    <w:rsid w:val="00D20BD2"/>
    <w:rsid w:val="00D218BE"/>
    <w:rsid w:val="00D2359B"/>
    <w:rsid w:val="00D2395D"/>
    <w:rsid w:val="00D257FF"/>
    <w:rsid w:val="00D32E1B"/>
    <w:rsid w:val="00D33D7F"/>
    <w:rsid w:val="00D353A2"/>
    <w:rsid w:val="00D4152F"/>
    <w:rsid w:val="00D42D75"/>
    <w:rsid w:val="00D430E8"/>
    <w:rsid w:val="00D43C7E"/>
    <w:rsid w:val="00D448A4"/>
    <w:rsid w:val="00D45EA2"/>
    <w:rsid w:val="00D504B8"/>
    <w:rsid w:val="00D51387"/>
    <w:rsid w:val="00D53AA3"/>
    <w:rsid w:val="00D53B00"/>
    <w:rsid w:val="00D547F7"/>
    <w:rsid w:val="00D54B04"/>
    <w:rsid w:val="00D57599"/>
    <w:rsid w:val="00D57EAF"/>
    <w:rsid w:val="00D6745C"/>
    <w:rsid w:val="00D71DBB"/>
    <w:rsid w:val="00D73B5F"/>
    <w:rsid w:val="00D73D9D"/>
    <w:rsid w:val="00D75E1D"/>
    <w:rsid w:val="00D761F7"/>
    <w:rsid w:val="00D769EE"/>
    <w:rsid w:val="00D82D37"/>
    <w:rsid w:val="00D84363"/>
    <w:rsid w:val="00D85392"/>
    <w:rsid w:val="00D8763D"/>
    <w:rsid w:val="00D87EDB"/>
    <w:rsid w:val="00D93854"/>
    <w:rsid w:val="00D93F19"/>
    <w:rsid w:val="00DA476B"/>
    <w:rsid w:val="00DA5626"/>
    <w:rsid w:val="00DA7597"/>
    <w:rsid w:val="00DA76DB"/>
    <w:rsid w:val="00DA7A05"/>
    <w:rsid w:val="00DB1AF5"/>
    <w:rsid w:val="00DB1E2F"/>
    <w:rsid w:val="00DB317C"/>
    <w:rsid w:val="00DB4291"/>
    <w:rsid w:val="00DB4AC8"/>
    <w:rsid w:val="00DB4B21"/>
    <w:rsid w:val="00DB4D14"/>
    <w:rsid w:val="00DB6C6E"/>
    <w:rsid w:val="00DC0CE1"/>
    <w:rsid w:val="00DC1526"/>
    <w:rsid w:val="00DC194C"/>
    <w:rsid w:val="00DC2CC0"/>
    <w:rsid w:val="00DC3664"/>
    <w:rsid w:val="00DC3D67"/>
    <w:rsid w:val="00DC4C08"/>
    <w:rsid w:val="00DC4E27"/>
    <w:rsid w:val="00DD0EB9"/>
    <w:rsid w:val="00DD259A"/>
    <w:rsid w:val="00DD4135"/>
    <w:rsid w:val="00DE13A0"/>
    <w:rsid w:val="00DE14DC"/>
    <w:rsid w:val="00DE461E"/>
    <w:rsid w:val="00DE5005"/>
    <w:rsid w:val="00DE5A54"/>
    <w:rsid w:val="00DE72A7"/>
    <w:rsid w:val="00DE78D7"/>
    <w:rsid w:val="00DF0422"/>
    <w:rsid w:val="00DF12FE"/>
    <w:rsid w:val="00DF3B1B"/>
    <w:rsid w:val="00DF3B28"/>
    <w:rsid w:val="00DF4A77"/>
    <w:rsid w:val="00DF5662"/>
    <w:rsid w:val="00DF5C86"/>
    <w:rsid w:val="00DF6840"/>
    <w:rsid w:val="00DF7FEC"/>
    <w:rsid w:val="00E03186"/>
    <w:rsid w:val="00E042C7"/>
    <w:rsid w:val="00E0666C"/>
    <w:rsid w:val="00E07795"/>
    <w:rsid w:val="00E10777"/>
    <w:rsid w:val="00E11705"/>
    <w:rsid w:val="00E11AAA"/>
    <w:rsid w:val="00E1230E"/>
    <w:rsid w:val="00E12BEB"/>
    <w:rsid w:val="00E1731B"/>
    <w:rsid w:val="00E206B2"/>
    <w:rsid w:val="00E20999"/>
    <w:rsid w:val="00E23B4B"/>
    <w:rsid w:val="00E24875"/>
    <w:rsid w:val="00E2721A"/>
    <w:rsid w:val="00E34E10"/>
    <w:rsid w:val="00E353F8"/>
    <w:rsid w:val="00E43DFF"/>
    <w:rsid w:val="00E44A6D"/>
    <w:rsid w:val="00E4537E"/>
    <w:rsid w:val="00E45964"/>
    <w:rsid w:val="00E46473"/>
    <w:rsid w:val="00E46B8C"/>
    <w:rsid w:val="00E46E78"/>
    <w:rsid w:val="00E508B7"/>
    <w:rsid w:val="00E513F8"/>
    <w:rsid w:val="00E51DB4"/>
    <w:rsid w:val="00E53882"/>
    <w:rsid w:val="00E53CFC"/>
    <w:rsid w:val="00E55FE2"/>
    <w:rsid w:val="00E57868"/>
    <w:rsid w:val="00E60694"/>
    <w:rsid w:val="00E60BAB"/>
    <w:rsid w:val="00E61221"/>
    <w:rsid w:val="00E61846"/>
    <w:rsid w:val="00E62E26"/>
    <w:rsid w:val="00E667D8"/>
    <w:rsid w:val="00E74483"/>
    <w:rsid w:val="00E75961"/>
    <w:rsid w:val="00E76DDA"/>
    <w:rsid w:val="00E80565"/>
    <w:rsid w:val="00E83502"/>
    <w:rsid w:val="00E836E1"/>
    <w:rsid w:val="00E85ECE"/>
    <w:rsid w:val="00E86703"/>
    <w:rsid w:val="00E86A22"/>
    <w:rsid w:val="00E90E94"/>
    <w:rsid w:val="00E92E1F"/>
    <w:rsid w:val="00E97935"/>
    <w:rsid w:val="00EA0945"/>
    <w:rsid w:val="00EA5CFF"/>
    <w:rsid w:val="00EA7066"/>
    <w:rsid w:val="00EB16A6"/>
    <w:rsid w:val="00EB1C67"/>
    <w:rsid w:val="00EB41D8"/>
    <w:rsid w:val="00EB4A4C"/>
    <w:rsid w:val="00EB5E3B"/>
    <w:rsid w:val="00EC08DE"/>
    <w:rsid w:val="00EC2513"/>
    <w:rsid w:val="00EC428B"/>
    <w:rsid w:val="00EC5239"/>
    <w:rsid w:val="00EC658C"/>
    <w:rsid w:val="00ED1059"/>
    <w:rsid w:val="00ED11C0"/>
    <w:rsid w:val="00ED243D"/>
    <w:rsid w:val="00ED2DB4"/>
    <w:rsid w:val="00ED3F7F"/>
    <w:rsid w:val="00ED601B"/>
    <w:rsid w:val="00EE0812"/>
    <w:rsid w:val="00EE1072"/>
    <w:rsid w:val="00EE1301"/>
    <w:rsid w:val="00EE1A0E"/>
    <w:rsid w:val="00EE1CCE"/>
    <w:rsid w:val="00EE1E30"/>
    <w:rsid w:val="00EE3AB8"/>
    <w:rsid w:val="00EE64BF"/>
    <w:rsid w:val="00EE7516"/>
    <w:rsid w:val="00EF0854"/>
    <w:rsid w:val="00EF1040"/>
    <w:rsid w:val="00EF1216"/>
    <w:rsid w:val="00EF28A6"/>
    <w:rsid w:val="00EF389A"/>
    <w:rsid w:val="00EF489C"/>
    <w:rsid w:val="00EF53B4"/>
    <w:rsid w:val="00EF55F9"/>
    <w:rsid w:val="00F00A63"/>
    <w:rsid w:val="00F0142A"/>
    <w:rsid w:val="00F018F1"/>
    <w:rsid w:val="00F0335A"/>
    <w:rsid w:val="00F04139"/>
    <w:rsid w:val="00F04D3F"/>
    <w:rsid w:val="00F04F8B"/>
    <w:rsid w:val="00F0556D"/>
    <w:rsid w:val="00F065FF"/>
    <w:rsid w:val="00F10600"/>
    <w:rsid w:val="00F110D3"/>
    <w:rsid w:val="00F151D6"/>
    <w:rsid w:val="00F16AD4"/>
    <w:rsid w:val="00F23058"/>
    <w:rsid w:val="00F2321C"/>
    <w:rsid w:val="00F256B1"/>
    <w:rsid w:val="00F25FFA"/>
    <w:rsid w:val="00F2615A"/>
    <w:rsid w:val="00F30383"/>
    <w:rsid w:val="00F332FA"/>
    <w:rsid w:val="00F372C9"/>
    <w:rsid w:val="00F40032"/>
    <w:rsid w:val="00F40FA5"/>
    <w:rsid w:val="00F42347"/>
    <w:rsid w:val="00F4240C"/>
    <w:rsid w:val="00F42903"/>
    <w:rsid w:val="00F44442"/>
    <w:rsid w:val="00F45223"/>
    <w:rsid w:val="00F463EA"/>
    <w:rsid w:val="00F478B8"/>
    <w:rsid w:val="00F53BCB"/>
    <w:rsid w:val="00F54B78"/>
    <w:rsid w:val="00F5574F"/>
    <w:rsid w:val="00F57768"/>
    <w:rsid w:val="00F607D2"/>
    <w:rsid w:val="00F64011"/>
    <w:rsid w:val="00F64566"/>
    <w:rsid w:val="00F6656D"/>
    <w:rsid w:val="00F672E6"/>
    <w:rsid w:val="00F6738C"/>
    <w:rsid w:val="00F73F5E"/>
    <w:rsid w:val="00F766BF"/>
    <w:rsid w:val="00F771B1"/>
    <w:rsid w:val="00F81D2C"/>
    <w:rsid w:val="00F830AC"/>
    <w:rsid w:val="00F836AF"/>
    <w:rsid w:val="00F84F78"/>
    <w:rsid w:val="00F8615F"/>
    <w:rsid w:val="00F8713C"/>
    <w:rsid w:val="00F87A2D"/>
    <w:rsid w:val="00F90C0A"/>
    <w:rsid w:val="00F917DE"/>
    <w:rsid w:val="00F92B91"/>
    <w:rsid w:val="00F95CDB"/>
    <w:rsid w:val="00F96161"/>
    <w:rsid w:val="00F962C7"/>
    <w:rsid w:val="00F96B2B"/>
    <w:rsid w:val="00FA127E"/>
    <w:rsid w:val="00FA1BF5"/>
    <w:rsid w:val="00FA3D36"/>
    <w:rsid w:val="00FA41BE"/>
    <w:rsid w:val="00FA42A3"/>
    <w:rsid w:val="00FA6EE3"/>
    <w:rsid w:val="00FB1EAA"/>
    <w:rsid w:val="00FB3074"/>
    <w:rsid w:val="00FB5579"/>
    <w:rsid w:val="00FB5D40"/>
    <w:rsid w:val="00FC00E2"/>
    <w:rsid w:val="00FC01FE"/>
    <w:rsid w:val="00FC05FD"/>
    <w:rsid w:val="00FC0A0D"/>
    <w:rsid w:val="00FD105B"/>
    <w:rsid w:val="00FD18AE"/>
    <w:rsid w:val="00FD33AC"/>
    <w:rsid w:val="00FD370B"/>
    <w:rsid w:val="00FD6521"/>
    <w:rsid w:val="00FE00D9"/>
    <w:rsid w:val="00FE7197"/>
    <w:rsid w:val="00FF3579"/>
    <w:rsid w:val="00FF372B"/>
    <w:rsid w:val="00FF41CF"/>
    <w:rsid w:val="00FF4835"/>
    <w:rsid w:val="00FF72F7"/>
    <w:rsid w:val="00FF7962"/>
    <w:rsid w:val="00FF7C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7F2B"/>
    <w:pPr>
      <w:bidi/>
      <w:spacing w:after="200" w:line="276" w:lineRule="auto"/>
      <w:ind w:left="652" w:hanging="357"/>
      <w:jc w:val="both"/>
    </w:pPr>
    <w:rPr>
      <w:rFonts w:ascii="Calibri" w:eastAsia="Times New Roman" w:hAnsi="Calibri"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137F2B"/>
    <w:pPr>
      <w:spacing w:after="0" w:line="240" w:lineRule="auto"/>
    </w:pPr>
    <w:rPr>
      <w:sz w:val="20"/>
      <w:szCs w:val="20"/>
    </w:rPr>
  </w:style>
  <w:style w:type="character" w:customStyle="1" w:styleId="Char">
    <w:name w:val="نص حاشية سفلية Char"/>
    <w:basedOn w:val="a0"/>
    <w:link w:val="a3"/>
    <w:locked/>
    <w:rsid w:val="00137F2B"/>
    <w:rPr>
      <w:rFonts w:ascii="Calibri" w:eastAsia="Times New Roman" w:hAnsi="Calibri" w:cs="Arial"/>
      <w:sz w:val="20"/>
      <w:szCs w:val="20"/>
    </w:rPr>
  </w:style>
  <w:style w:type="character" w:styleId="a4">
    <w:name w:val="footnote reference"/>
    <w:basedOn w:val="a0"/>
    <w:semiHidden/>
    <w:rsid w:val="00137F2B"/>
    <w:rPr>
      <w:rFonts w:cs="Times New Roman"/>
      <w:vertAlign w:val="superscript"/>
    </w:rPr>
  </w:style>
  <w:style w:type="paragraph" w:customStyle="1" w:styleId="a5">
    <w:name w:val="رأس صفحة"/>
    <w:basedOn w:val="a"/>
    <w:link w:val="Char0"/>
    <w:semiHidden/>
    <w:rsid w:val="00137F2B"/>
    <w:pPr>
      <w:tabs>
        <w:tab w:val="center" w:pos="4153"/>
        <w:tab w:val="right" w:pos="8306"/>
      </w:tabs>
      <w:spacing w:after="0" w:line="240" w:lineRule="auto"/>
    </w:pPr>
  </w:style>
  <w:style w:type="character" w:customStyle="1" w:styleId="Char0">
    <w:name w:val="رأس صفحة Char"/>
    <w:basedOn w:val="a0"/>
    <w:link w:val="a5"/>
    <w:semiHidden/>
    <w:locked/>
    <w:rsid w:val="00137F2B"/>
    <w:rPr>
      <w:rFonts w:ascii="Calibri" w:eastAsia="Times New Roman" w:hAnsi="Calibri" w:cs="Arial"/>
      <w:sz w:val="22"/>
      <w:szCs w:val="22"/>
    </w:rPr>
  </w:style>
  <w:style w:type="paragraph" w:customStyle="1" w:styleId="a6">
    <w:name w:val="تذييل صفحة"/>
    <w:basedOn w:val="a"/>
    <w:link w:val="Char1"/>
    <w:rsid w:val="00137F2B"/>
    <w:pPr>
      <w:tabs>
        <w:tab w:val="center" w:pos="4153"/>
        <w:tab w:val="right" w:pos="8306"/>
      </w:tabs>
      <w:spacing w:after="0" w:line="240" w:lineRule="auto"/>
    </w:pPr>
  </w:style>
  <w:style w:type="character" w:customStyle="1" w:styleId="Char1">
    <w:name w:val="تذييل صفحة Char"/>
    <w:basedOn w:val="a0"/>
    <w:link w:val="a6"/>
    <w:locked/>
    <w:rsid w:val="00137F2B"/>
    <w:rPr>
      <w:rFonts w:ascii="Calibri" w:eastAsia="Times New Roman" w:hAnsi="Calibri" w:cs="Arial"/>
      <w:sz w:val="22"/>
      <w:szCs w:val="22"/>
    </w:rPr>
  </w:style>
  <w:style w:type="paragraph" w:customStyle="1" w:styleId="1">
    <w:name w:val=" سرد الفقرات1"/>
    <w:basedOn w:val="a"/>
    <w:rsid w:val="00137F2B"/>
    <w:pPr>
      <w:ind w:left="720"/>
    </w:pPr>
  </w:style>
  <w:style w:type="character" w:styleId="a7">
    <w:name w:val="line number"/>
    <w:basedOn w:val="a0"/>
    <w:semiHidden/>
    <w:rsid w:val="00137F2B"/>
    <w:rPr>
      <w:rFonts w:cs="Times New Roman"/>
    </w:rPr>
  </w:style>
  <w:style w:type="paragraph" w:styleId="a8">
    <w:name w:val="Balloon Text"/>
    <w:basedOn w:val="a"/>
    <w:link w:val="Char2"/>
    <w:semiHidden/>
    <w:rsid w:val="00137F2B"/>
    <w:pPr>
      <w:spacing w:after="0" w:line="240" w:lineRule="auto"/>
    </w:pPr>
    <w:rPr>
      <w:rFonts w:ascii="Tahoma" w:hAnsi="Tahoma" w:cs="Tahoma"/>
      <w:sz w:val="16"/>
      <w:szCs w:val="16"/>
    </w:rPr>
  </w:style>
  <w:style w:type="character" w:customStyle="1" w:styleId="Char2">
    <w:name w:val="نص في بالون Char"/>
    <w:basedOn w:val="a0"/>
    <w:link w:val="a8"/>
    <w:semiHidden/>
    <w:locked/>
    <w:rsid w:val="00137F2B"/>
    <w:rPr>
      <w:rFonts w:ascii="Tahoma" w:eastAsia="Times New Roman" w:hAnsi="Tahoma" w:cs="Tahoma"/>
      <w:sz w:val="16"/>
      <w:szCs w:val="16"/>
    </w:rPr>
  </w:style>
  <w:style w:type="paragraph" w:customStyle="1" w:styleId="10">
    <w:name w:val="المراجعة1"/>
    <w:hidden/>
    <w:semiHidden/>
    <w:rsid w:val="00137F2B"/>
    <w:rPr>
      <w:rFonts w:ascii="Calibri" w:eastAsia="Times New Roman" w:hAnsi="Calibri" w:cs="Arial"/>
      <w:sz w:val="22"/>
      <w:szCs w:val="22"/>
    </w:rPr>
  </w:style>
  <w:style w:type="character" w:styleId="a9">
    <w:name w:val="annotation reference"/>
    <w:basedOn w:val="a0"/>
    <w:semiHidden/>
    <w:rsid w:val="00137F2B"/>
    <w:rPr>
      <w:rFonts w:cs="Times New Roman"/>
      <w:sz w:val="16"/>
      <w:szCs w:val="16"/>
    </w:rPr>
  </w:style>
  <w:style w:type="paragraph" w:styleId="aa">
    <w:name w:val="annotation text"/>
    <w:basedOn w:val="a"/>
    <w:link w:val="Char3"/>
    <w:semiHidden/>
    <w:rsid w:val="00137F2B"/>
    <w:pPr>
      <w:spacing w:line="240" w:lineRule="auto"/>
    </w:pPr>
    <w:rPr>
      <w:sz w:val="20"/>
      <w:szCs w:val="20"/>
    </w:rPr>
  </w:style>
  <w:style w:type="character" w:customStyle="1" w:styleId="Char3">
    <w:name w:val="نص تعليق Char"/>
    <w:basedOn w:val="a0"/>
    <w:link w:val="aa"/>
    <w:semiHidden/>
    <w:locked/>
    <w:rsid w:val="00137F2B"/>
    <w:rPr>
      <w:rFonts w:ascii="Calibri" w:eastAsia="Times New Roman" w:hAnsi="Calibri" w:cs="Arial"/>
      <w:sz w:val="20"/>
      <w:szCs w:val="20"/>
    </w:rPr>
  </w:style>
  <w:style w:type="paragraph" w:styleId="ab">
    <w:name w:val="annotation subject"/>
    <w:basedOn w:val="aa"/>
    <w:next w:val="aa"/>
    <w:link w:val="Char4"/>
    <w:semiHidden/>
    <w:rsid w:val="00137F2B"/>
    <w:rPr>
      <w:b/>
      <w:bCs/>
    </w:rPr>
  </w:style>
  <w:style w:type="character" w:customStyle="1" w:styleId="Char4">
    <w:name w:val="موضوع تعليق Char"/>
    <w:basedOn w:val="Char3"/>
    <w:link w:val="ab"/>
    <w:semiHidden/>
    <w:locked/>
    <w:rsid w:val="00137F2B"/>
    <w:rPr>
      <w:rFonts w:ascii="Calibri" w:eastAsia="Times New Roman" w:hAnsi="Calibri" w:cs="Arial"/>
      <w:b/>
      <w:bCs/>
      <w:sz w:val="20"/>
      <w:szCs w:val="20"/>
    </w:rPr>
  </w:style>
  <w:style w:type="table" w:styleId="ac">
    <w:name w:val="Table Grid"/>
    <w:basedOn w:val="a1"/>
    <w:locked/>
    <w:rsid w:val="00ED601B"/>
    <w:pPr>
      <w:bidi/>
      <w:spacing w:after="200" w:line="276" w:lineRule="auto"/>
      <w:ind w:left="652"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رقم صفحة"/>
    <w:basedOn w:val="a0"/>
    <w:rsid w:val="00503DDE"/>
    <w:rPr>
      <w:rFonts w:cs="Times New Roman"/>
    </w:rPr>
  </w:style>
  <w:style w:type="character" w:customStyle="1" w:styleId="CharChar4">
    <w:name w:val="Char Char4"/>
    <w:basedOn w:val="a0"/>
    <w:locked/>
    <w:rsid w:val="00503DDE"/>
    <w:rPr>
      <w:rFonts w:cs="Traditional Arabic"/>
      <w:color w:val="000000"/>
      <w:lang w:val="en-US" w:eastAsia="ar-SA" w:bidi="ar-SA"/>
    </w:rPr>
  </w:style>
  <w:style w:type="paragraph" w:styleId="ae">
    <w:name w:val="Body Text"/>
    <w:basedOn w:val="a"/>
    <w:link w:val="Char5"/>
    <w:rsid w:val="00315609"/>
    <w:pPr>
      <w:widowControl w:val="0"/>
      <w:spacing w:after="120" w:line="240" w:lineRule="auto"/>
      <w:ind w:left="0" w:firstLine="0"/>
      <w:jc w:val="mediumKashida"/>
    </w:pPr>
    <w:rPr>
      <w:rFonts w:ascii="Times New Roman" w:eastAsia="Calibri" w:hAnsi="Times New Roman" w:cs="Traditional Arabic"/>
      <w:color w:val="000000"/>
      <w:sz w:val="24"/>
      <w:szCs w:val="36"/>
      <w:lang w:val="fr-FR" w:eastAsia="ar-SA"/>
    </w:rPr>
  </w:style>
  <w:style w:type="character" w:customStyle="1" w:styleId="Char5">
    <w:name w:val="نص أساسي Char"/>
    <w:basedOn w:val="a0"/>
    <w:link w:val="ae"/>
    <w:rsid w:val="00315609"/>
    <w:rPr>
      <w:color w:val="000000"/>
      <w:sz w:val="24"/>
      <w:szCs w:val="36"/>
      <w:lang w:val="fr-FR" w:eastAsia="ar-SA"/>
    </w:rPr>
  </w:style>
  <w:style w:type="paragraph" w:styleId="af">
    <w:name w:val="footer"/>
    <w:basedOn w:val="a"/>
    <w:link w:val="Char6"/>
    <w:rsid w:val="00465827"/>
    <w:pPr>
      <w:tabs>
        <w:tab w:val="center" w:pos="4153"/>
        <w:tab w:val="right" w:pos="8306"/>
      </w:tabs>
      <w:spacing w:after="0" w:line="240" w:lineRule="auto"/>
    </w:pPr>
  </w:style>
  <w:style w:type="character" w:customStyle="1" w:styleId="Char6">
    <w:name w:val="تذييل الصفحة Char"/>
    <w:basedOn w:val="a0"/>
    <w:link w:val="af"/>
    <w:rsid w:val="00465827"/>
    <w:rPr>
      <w:rFonts w:ascii="Calibri" w:eastAsia="Times New Roman" w:hAnsi="Calibri"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7F2B"/>
    <w:pPr>
      <w:bidi/>
      <w:spacing w:after="200" w:line="276" w:lineRule="auto"/>
      <w:ind w:left="652" w:hanging="357"/>
      <w:jc w:val="both"/>
    </w:pPr>
    <w:rPr>
      <w:rFonts w:ascii="Calibri" w:eastAsia="Times New Roman" w:hAnsi="Calibri"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137F2B"/>
    <w:pPr>
      <w:spacing w:after="0" w:line="240" w:lineRule="auto"/>
    </w:pPr>
    <w:rPr>
      <w:sz w:val="20"/>
      <w:szCs w:val="20"/>
    </w:rPr>
  </w:style>
  <w:style w:type="character" w:customStyle="1" w:styleId="Char">
    <w:name w:val="نص حاشية سفلية Char"/>
    <w:basedOn w:val="a0"/>
    <w:link w:val="a3"/>
    <w:locked/>
    <w:rsid w:val="00137F2B"/>
    <w:rPr>
      <w:rFonts w:ascii="Calibri" w:eastAsia="Times New Roman" w:hAnsi="Calibri" w:cs="Arial"/>
      <w:sz w:val="20"/>
      <w:szCs w:val="20"/>
    </w:rPr>
  </w:style>
  <w:style w:type="character" w:styleId="a4">
    <w:name w:val="footnote reference"/>
    <w:basedOn w:val="a0"/>
    <w:semiHidden/>
    <w:rsid w:val="00137F2B"/>
    <w:rPr>
      <w:rFonts w:cs="Times New Roman"/>
      <w:vertAlign w:val="superscript"/>
    </w:rPr>
  </w:style>
  <w:style w:type="paragraph" w:customStyle="1" w:styleId="a5">
    <w:name w:val="رأس صفحة"/>
    <w:basedOn w:val="a"/>
    <w:link w:val="Char0"/>
    <w:semiHidden/>
    <w:rsid w:val="00137F2B"/>
    <w:pPr>
      <w:tabs>
        <w:tab w:val="center" w:pos="4153"/>
        <w:tab w:val="right" w:pos="8306"/>
      </w:tabs>
      <w:spacing w:after="0" w:line="240" w:lineRule="auto"/>
    </w:pPr>
  </w:style>
  <w:style w:type="character" w:customStyle="1" w:styleId="Char0">
    <w:name w:val="رأس صفحة Char"/>
    <w:basedOn w:val="a0"/>
    <w:link w:val="a5"/>
    <w:semiHidden/>
    <w:locked/>
    <w:rsid w:val="00137F2B"/>
    <w:rPr>
      <w:rFonts w:ascii="Calibri" w:eastAsia="Times New Roman" w:hAnsi="Calibri" w:cs="Arial"/>
      <w:sz w:val="22"/>
      <w:szCs w:val="22"/>
    </w:rPr>
  </w:style>
  <w:style w:type="paragraph" w:customStyle="1" w:styleId="a6">
    <w:name w:val="تذييل صفحة"/>
    <w:basedOn w:val="a"/>
    <w:link w:val="Char1"/>
    <w:rsid w:val="00137F2B"/>
    <w:pPr>
      <w:tabs>
        <w:tab w:val="center" w:pos="4153"/>
        <w:tab w:val="right" w:pos="8306"/>
      </w:tabs>
      <w:spacing w:after="0" w:line="240" w:lineRule="auto"/>
    </w:pPr>
  </w:style>
  <w:style w:type="character" w:customStyle="1" w:styleId="Char1">
    <w:name w:val="تذييل صفحة Char"/>
    <w:basedOn w:val="a0"/>
    <w:link w:val="a6"/>
    <w:locked/>
    <w:rsid w:val="00137F2B"/>
    <w:rPr>
      <w:rFonts w:ascii="Calibri" w:eastAsia="Times New Roman" w:hAnsi="Calibri" w:cs="Arial"/>
      <w:sz w:val="22"/>
      <w:szCs w:val="22"/>
    </w:rPr>
  </w:style>
  <w:style w:type="paragraph" w:customStyle="1" w:styleId="1">
    <w:name w:val=" سرد الفقرات1"/>
    <w:basedOn w:val="a"/>
    <w:rsid w:val="00137F2B"/>
    <w:pPr>
      <w:ind w:left="720"/>
    </w:pPr>
  </w:style>
  <w:style w:type="character" w:styleId="a7">
    <w:name w:val="line number"/>
    <w:basedOn w:val="a0"/>
    <w:semiHidden/>
    <w:rsid w:val="00137F2B"/>
    <w:rPr>
      <w:rFonts w:cs="Times New Roman"/>
    </w:rPr>
  </w:style>
  <w:style w:type="paragraph" w:styleId="a8">
    <w:name w:val="Balloon Text"/>
    <w:basedOn w:val="a"/>
    <w:link w:val="Char2"/>
    <w:semiHidden/>
    <w:rsid w:val="00137F2B"/>
    <w:pPr>
      <w:spacing w:after="0" w:line="240" w:lineRule="auto"/>
    </w:pPr>
    <w:rPr>
      <w:rFonts w:ascii="Tahoma" w:hAnsi="Tahoma" w:cs="Tahoma"/>
      <w:sz w:val="16"/>
      <w:szCs w:val="16"/>
    </w:rPr>
  </w:style>
  <w:style w:type="character" w:customStyle="1" w:styleId="Char2">
    <w:name w:val="نص في بالون Char"/>
    <w:basedOn w:val="a0"/>
    <w:link w:val="a8"/>
    <w:semiHidden/>
    <w:locked/>
    <w:rsid w:val="00137F2B"/>
    <w:rPr>
      <w:rFonts w:ascii="Tahoma" w:eastAsia="Times New Roman" w:hAnsi="Tahoma" w:cs="Tahoma"/>
      <w:sz w:val="16"/>
      <w:szCs w:val="16"/>
    </w:rPr>
  </w:style>
  <w:style w:type="paragraph" w:customStyle="1" w:styleId="10">
    <w:name w:val="المراجعة1"/>
    <w:hidden/>
    <w:semiHidden/>
    <w:rsid w:val="00137F2B"/>
    <w:rPr>
      <w:rFonts w:ascii="Calibri" w:eastAsia="Times New Roman" w:hAnsi="Calibri" w:cs="Arial"/>
      <w:sz w:val="22"/>
      <w:szCs w:val="22"/>
    </w:rPr>
  </w:style>
  <w:style w:type="character" w:styleId="a9">
    <w:name w:val="annotation reference"/>
    <w:basedOn w:val="a0"/>
    <w:semiHidden/>
    <w:rsid w:val="00137F2B"/>
    <w:rPr>
      <w:rFonts w:cs="Times New Roman"/>
      <w:sz w:val="16"/>
      <w:szCs w:val="16"/>
    </w:rPr>
  </w:style>
  <w:style w:type="paragraph" w:styleId="aa">
    <w:name w:val="annotation text"/>
    <w:basedOn w:val="a"/>
    <w:link w:val="Char3"/>
    <w:semiHidden/>
    <w:rsid w:val="00137F2B"/>
    <w:pPr>
      <w:spacing w:line="240" w:lineRule="auto"/>
    </w:pPr>
    <w:rPr>
      <w:sz w:val="20"/>
      <w:szCs w:val="20"/>
    </w:rPr>
  </w:style>
  <w:style w:type="character" w:customStyle="1" w:styleId="Char3">
    <w:name w:val="نص تعليق Char"/>
    <w:basedOn w:val="a0"/>
    <w:link w:val="aa"/>
    <w:semiHidden/>
    <w:locked/>
    <w:rsid w:val="00137F2B"/>
    <w:rPr>
      <w:rFonts w:ascii="Calibri" w:eastAsia="Times New Roman" w:hAnsi="Calibri" w:cs="Arial"/>
      <w:sz w:val="20"/>
      <w:szCs w:val="20"/>
    </w:rPr>
  </w:style>
  <w:style w:type="paragraph" w:styleId="ab">
    <w:name w:val="annotation subject"/>
    <w:basedOn w:val="aa"/>
    <w:next w:val="aa"/>
    <w:link w:val="Char4"/>
    <w:semiHidden/>
    <w:rsid w:val="00137F2B"/>
    <w:rPr>
      <w:b/>
      <w:bCs/>
    </w:rPr>
  </w:style>
  <w:style w:type="character" w:customStyle="1" w:styleId="Char4">
    <w:name w:val="موضوع تعليق Char"/>
    <w:basedOn w:val="Char3"/>
    <w:link w:val="ab"/>
    <w:semiHidden/>
    <w:locked/>
    <w:rsid w:val="00137F2B"/>
    <w:rPr>
      <w:rFonts w:ascii="Calibri" w:eastAsia="Times New Roman" w:hAnsi="Calibri" w:cs="Arial"/>
      <w:b/>
      <w:bCs/>
      <w:sz w:val="20"/>
      <w:szCs w:val="20"/>
    </w:rPr>
  </w:style>
  <w:style w:type="table" w:styleId="ac">
    <w:name w:val="Table Grid"/>
    <w:basedOn w:val="a1"/>
    <w:locked/>
    <w:rsid w:val="00ED601B"/>
    <w:pPr>
      <w:bidi/>
      <w:spacing w:after="200" w:line="276" w:lineRule="auto"/>
      <w:ind w:left="652"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رقم صفحة"/>
    <w:basedOn w:val="a0"/>
    <w:rsid w:val="00503DDE"/>
    <w:rPr>
      <w:rFonts w:cs="Times New Roman"/>
    </w:rPr>
  </w:style>
  <w:style w:type="character" w:customStyle="1" w:styleId="CharChar4">
    <w:name w:val="Char Char4"/>
    <w:basedOn w:val="a0"/>
    <w:locked/>
    <w:rsid w:val="00503DDE"/>
    <w:rPr>
      <w:rFonts w:cs="Traditional Arabic"/>
      <w:color w:val="000000"/>
      <w:lang w:val="en-US" w:eastAsia="ar-SA" w:bidi="ar-SA"/>
    </w:rPr>
  </w:style>
  <w:style w:type="paragraph" w:styleId="ae">
    <w:name w:val="Body Text"/>
    <w:basedOn w:val="a"/>
    <w:link w:val="Char5"/>
    <w:rsid w:val="00315609"/>
    <w:pPr>
      <w:widowControl w:val="0"/>
      <w:spacing w:after="120" w:line="240" w:lineRule="auto"/>
      <w:ind w:left="0" w:firstLine="0"/>
      <w:jc w:val="mediumKashida"/>
    </w:pPr>
    <w:rPr>
      <w:rFonts w:ascii="Times New Roman" w:eastAsia="Calibri" w:hAnsi="Times New Roman" w:cs="Traditional Arabic"/>
      <w:color w:val="000000"/>
      <w:sz w:val="24"/>
      <w:szCs w:val="36"/>
      <w:lang w:val="fr-FR" w:eastAsia="ar-SA"/>
    </w:rPr>
  </w:style>
  <w:style w:type="character" w:customStyle="1" w:styleId="Char5">
    <w:name w:val="نص أساسي Char"/>
    <w:basedOn w:val="a0"/>
    <w:link w:val="ae"/>
    <w:rsid w:val="00315609"/>
    <w:rPr>
      <w:color w:val="000000"/>
      <w:sz w:val="24"/>
      <w:szCs w:val="36"/>
      <w:lang w:val="fr-FR" w:eastAsia="ar-SA"/>
    </w:rPr>
  </w:style>
  <w:style w:type="paragraph" w:styleId="af">
    <w:name w:val="footer"/>
    <w:basedOn w:val="a"/>
    <w:link w:val="Char6"/>
    <w:rsid w:val="00465827"/>
    <w:pPr>
      <w:tabs>
        <w:tab w:val="center" w:pos="4153"/>
        <w:tab w:val="right" w:pos="8306"/>
      </w:tabs>
      <w:spacing w:after="0" w:line="240" w:lineRule="auto"/>
    </w:pPr>
  </w:style>
  <w:style w:type="character" w:customStyle="1" w:styleId="Char6">
    <w:name w:val="تذييل الصفحة Char"/>
    <w:basedOn w:val="a0"/>
    <w:link w:val="af"/>
    <w:rsid w:val="00465827"/>
    <w:rPr>
      <w:rFonts w:ascii="Calibri" w:eastAsia="Times New Roman"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18923">
      <w:bodyDiv w:val="1"/>
      <w:marLeft w:val="0"/>
      <w:marRight w:val="0"/>
      <w:marTop w:val="0"/>
      <w:marBottom w:val="0"/>
      <w:divBdr>
        <w:top w:val="none" w:sz="0" w:space="0" w:color="auto"/>
        <w:left w:val="none" w:sz="0" w:space="0" w:color="auto"/>
        <w:bottom w:val="none" w:sz="0" w:space="0" w:color="auto"/>
        <w:right w:val="none" w:sz="0" w:space="0" w:color="auto"/>
      </w:divBdr>
    </w:div>
    <w:div w:id="128594087">
      <w:bodyDiv w:val="1"/>
      <w:marLeft w:val="0"/>
      <w:marRight w:val="0"/>
      <w:marTop w:val="0"/>
      <w:marBottom w:val="0"/>
      <w:divBdr>
        <w:top w:val="none" w:sz="0" w:space="0" w:color="auto"/>
        <w:left w:val="none" w:sz="0" w:space="0" w:color="auto"/>
        <w:bottom w:val="none" w:sz="0" w:space="0" w:color="auto"/>
        <w:right w:val="none" w:sz="0" w:space="0" w:color="auto"/>
      </w:divBdr>
    </w:div>
    <w:div w:id="266624915">
      <w:bodyDiv w:val="1"/>
      <w:marLeft w:val="0"/>
      <w:marRight w:val="0"/>
      <w:marTop w:val="0"/>
      <w:marBottom w:val="0"/>
      <w:divBdr>
        <w:top w:val="none" w:sz="0" w:space="0" w:color="auto"/>
        <w:left w:val="none" w:sz="0" w:space="0" w:color="auto"/>
        <w:bottom w:val="none" w:sz="0" w:space="0" w:color="auto"/>
        <w:right w:val="none" w:sz="0" w:space="0" w:color="auto"/>
      </w:divBdr>
    </w:div>
    <w:div w:id="270012052">
      <w:bodyDiv w:val="1"/>
      <w:marLeft w:val="0"/>
      <w:marRight w:val="0"/>
      <w:marTop w:val="0"/>
      <w:marBottom w:val="0"/>
      <w:divBdr>
        <w:top w:val="none" w:sz="0" w:space="0" w:color="auto"/>
        <w:left w:val="none" w:sz="0" w:space="0" w:color="auto"/>
        <w:bottom w:val="none" w:sz="0" w:space="0" w:color="auto"/>
        <w:right w:val="none" w:sz="0" w:space="0" w:color="auto"/>
      </w:divBdr>
    </w:div>
    <w:div w:id="277640283">
      <w:bodyDiv w:val="1"/>
      <w:marLeft w:val="0"/>
      <w:marRight w:val="0"/>
      <w:marTop w:val="0"/>
      <w:marBottom w:val="0"/>
      <w:divBdr>
        <w:top w:val="none" w:sz="0" w:space="0" w:color="auto"/>
        <w:left w:val="none" w:sz="0" w:space="0" w:color="auto"/>
        <w:bottom w:val="none" w:sz="0" w:space="0" w:color="auto"/>
        <w:right w:val="none" w:sz="0" w:space="0" w:color="auto"/>
      </w:divBdr>
    </w:div>
    <w:div w:id="321156105">
      <w:bodyDiv w:val="1"/>
      <w:marLeft w:val="0"/>
      <w:marRight w:val="0"/>
      <w:marTop w:val="0"/>
      <w:marBottom w:val="0"/>
      <w:divBdr>
        <w:top w:val="none" w:sz="0" w:space="0" w:color="auto"/>
        <w:left w:val="none" w:sz="0" w:space="0" w:color="auto"/>
        <w:bottom w:val="none" w:sz="0" w:space="0" w:color="auto"/>
        <w:right w:val="none" w:sz="0" w:space="0" w:color="auto"/>
      </w:divBdr>
    </w:div>
    <w:div w:id="391468586">
      <w:bodyDiv w:val="1"/>
      <w:marLeft w:val="0"/>
      <w:marRight w:val="0"/>
      <w:marTop w:val="0"/>
      <w:marBottom w:val="0"/>
      <w:divBdr>
        <w:top w:val="none" w:sz="0" w:space="0" w:color="auto"/>
        <w:left w:val="none" w:sz="0" w:space="0" w:color="auto"/>
        <w:bottom w:val="none" w:sz="0" w:space="0" w:color="auto"/>
        <w:right w:val="none" w:sz="0" w:space="0" w:color="auto"/>
      </w:divBdr>
    </w:div>
    <w:div w:id="645427598">
      <w:bodyDiv w:val="1"/>
      <w:marLeft w:val="0"/>
      <w:marRight w:val="0"/>
      <w:marTop w:val="0"/>
      <w:marBottom w:val="0"/>
      <w:divBdr>
        <w:top w:val="none" w:sz="0" w:space="0" w:color="auto"/>
        <w:left w:val="none" w:sz="0" w:space="0" w:color="auto"/>
        <w:bottom w:val="none" w:sz="0" w:space="0" w:color="auto"/>
        <w:right w:val="none" w:sz="0" w:space="0" w:color="auto"/>
      </w:divBdr>
    </w:div>
    <w:div w:id="777405743">
      <w:bodyDiv w:val="1"/>
      <w:marLeft w:val="0"/>
      <w:marRight w:val="0"/>
      <w:marTop w:val="0"/>
      <w:marBottom w:val="0"/>
      <w:divBdr>
        <w:top w:val="none" w:sz="0" w:space="0" w:color="auto"/>
        <w:left w:val="none" w:sz="0" w:space="0" w:color="auto"/>
        <w:bottom w:val="none" w:sz="0" w:space="0" w:color="auto"/>
        <w:right w:val="none" w:sz="0" w:space="0" w:color="auto"/>
      </w:divBdr>
    </w:div>
    <w:div w:id="952130435">
      <w:bodyDiv w:val="1"/>
      <w:marLeft w:val="0"/>
      <w:marRight w:val="0"/>
      <w:marTop w:val="0"/>
      <w:marBottom w:val="0"/>
      <w:divBdr>
        <w:top w:val="none" w:sz="0" w:space="0" w:color="auto"/>
        <w:left w:val="none" w:sz="0" w:space="0" w:color="auto"/>
        <w:bottom w:val="none" w:sz="0" w:space="0" w:color="auto"/>
        <w:right w:val="none" w:sz="0" w:space="0" w:color="auto"/>
      </w:divBdr>
    </w:div>
    <w:div w:id="955916409">
      <w:bodyDiv w:val="1"/>
      <w:marLeft w:val="0"/>
      <w:marRight w:val="0"/>
      <w:marTop w:val="0"/>
      <w:marBottom w:val="0"/>
      <w:divBdr>
        <w:top w:val="none" w:sz="0" w:space="0" w:color="auto"/>
        <w:left w:val="none" w:sz="0" w:space="0" w:color="auto"/>
        <w:bottom w:val="none" w:sz="0" w:space="0" w:color="auto"/>
        <w:right w:val="none" w:sz="0" w:space="0" w:color="auto"/>
      </w:divBdr>
    </w:div>
    <w:div w:id="959066989">
      <w:bodyDiv w:val="1"/>
      <w:marLeft w:val="0"/>
      <w:marRight w:val="0"/>
      <w:marTop w:val="0"/>
      <w:marBottom w:val="0"/>
      <w:divBdr>
        <w:top w:val="none" w:sz="0" w:space="0" w:color="auto"/>
        <w:left w:val="none" w:sz="0" w:space="0" w:color="auto"/>
        <w:bottom w:val="none" w:sz="0" w:space="0" w:color="auto"/>
        <w:right w:val="none" w:sz="0" w:space="0" w:color="auto"/>
      </w:divBdr>
    </w:div>
    <w:div w:id="1016544636">
      <w:bodyDiv w:val="1"/>
      <w:marLeft w:val="0"/>
      <w:marRight w:val="0"/>
      <w:marTop w:val="0"/>
      <w:marBottom w:val="0"/>
      <w:divBdr>
        <w:top w:val="none" w:sz="0" w:space="0" w:color="auto"/>
        <w:left w:val="none" w:sz="0" w:space="0" w:color="auto"/>
        <w:bottom w:val="none" w:sz="0" w:space="0" w:color="auto"/>
        <w:right w:val="none" w:sz="0" w:space="0" w:color="auto"/>
      </w:divBdr>
    </w:div>
    <w:div w:id="1051924338">
      <w:bodyDiv w:val="1"/>
      <w:marLeft w:val="0"/>
      <w:marRight w:val="0"/>
      <w:marTop w:val="0"/>
      <w:marBottom w:val="0"/>
      <w:divBdr>
        <w:top w:val="none" w:sz="0" w:space="0" w:color="auto"/>
        <w:left w:val="none" w:sz="0" w:space="0" w:color="auto"/>
        <w:bottom w:val="none" w:sz="0" w:space="0" w:color="auto"/>
        <w:right w:val="none" w:sz="0" w:space="0" w:color="auto"/>
      </w:divBdr>
    </w:div>
    <w:div w:id="1125126409">
      <w:bodyDiv w:val="1"/>
      <w:marLeft w:val="0"/>
      <w:marRight w:val="0"/>
      <w:marTop w:val="0"/>
      <w:marBottom w:val="0"/>
      <w:divBdr>
        <w:top w:val="none" w:sz="0" w:space="0" w:color="auto"/>
        <w:left w:val="none" w:sz="0" w:space="0" w:color="auto"/>
        <w:bottom w:val="none" w:sz="0" w:space="0" w:color="auto"/>
        <w:right w:val="none" w:sz="0" w:space="0" w:color="auto"/>
      </w:divBdr>
    </w:div>
    <w:div w:id="1139959962">
      <w:bodyDiv w:val="1"/>
      <w:marLeft w:val="0"/>
      <w:marRight w:val="0"/>
      <w:marTop w:val="0"/>
      <w:marBottom w:val="0"/>
      <w:divBdr>
        <w:top w:val="none" w:sz="0" w:space="0" w:color="auto"/>
        <w:left w:val="none" w:sz="0" w:space="0" w:color="auto"/>
        <w:bottom w:val="none" w:sz="0" w:space="0" w:color="auto"/>
        <w:right w:val="none" w:sz="0" w:space="0" w:color="auto"/>
      </w:divBdr>
    </w:div>
    <w:div w:id="1185248548">
      <w:bodyDiv w:val="1"/>
      <w:marLeft w:val="0"/>
      <w:marRight w:val="0"/>
      <w:marTop w:val="0"/>
      <w:marBottom w:val="0"/>
      <w:divBdr>
        <w:top w:val="none" w:sz="0" w:space="0" w:color="auto"/>
        <w:left w:val="none" w:sz="0" w:space="0" w:color="auto"/>
        <w:bottom w:val="none" w:sz="0" w:space="0" w:color="auto"/>
        <w:right w:val="none" w:sz="0" w:space="0" w:color="auto"/>
      </w:divBdr>
    </w:div>
    <w:div w:id="1310668988">
      <w:bodyDiv w:val="1"/>
      <w:marLeft w:val="0"/>
      <w:marRight w:val="0"/>
      <w:marTop w:val="0"/>
      <w:marBottom w:val="0"/>
      <w:divBdr>
        <w:top w:val="none" w:sz="0" w:space="0" w:color="auto"/>
        <w:left w:val="none" w:sz="0" w:space="0" w:color="auto"/>
        <w:bottom w:val="none" w:sz="0" w:space="0" w:color="auto"/>
        <w:right w:val="none" w:sz="0" w:space="0" w:color="auto"/>
      </w:divBdr>
    </w:div>
    <w:div w:id="1397627982">
      <w:bodyDiv w:val="1"/>
      <w:marLeft w:val="0"/>
      <w:marRight w:val="0"/>
      <w:marTop w:val="0"/>
      <w:marBottom w:val="0"/>
      <w:divBdr>
        <w:top w:val="none" w:sz="0" w:space="0" w:color="auto"/>
        <w:left w:val="none" w:sz="0" w:space="0" w:color="auto"/>
        <w:bottom w:val="none" w:sz="0" w:space="0" w:color="auto"/>
        <w:right w:val="none" w:sz="0" w:space="0" w:color="auto"/>
      </w:divBdr>
    </w:div>
    <w:div w:id="1422994962">
      <w:bodyDiv w:val="1"/>
      <w:marLeft w:val="0"/>
      <w:marRight w:val="0"/>
      <w:marTop w:val="0"/>
      <w:marBottom w:val="0"/>
      <w:divBdr>
        <w:top w:val="none" w:sz="0" w:space="0" w:color="auto"/>
        <w:left w:val="none" w:sz="0" w:space="0" w:color="auto"/>
        <w:bottom w:val="none" w:sz="0" w:space="0" w:color="auto"/>
        <w:right w:val="none" w:sz="0" w:space="0" w:color="auto"/>
      </w:divBdr>
    </w:div>
    <w:div w:id="1481967016">
      <w:bodyDiv w:val="1"/>
      <w:marLeft w:val="0"/>
      <w:marRight w:val="0"/>
      <w:marTop w:val="0"/>
      <w:marBottom w:val="0"/>
      <w:divBdr>
        <w:top w:val="none" w:sz="0" w:space="0" w:color="auto"/>
        <w:left w:val="none" w:sz="0" w:space="0" w:color="auto"/>
        <w:bottom w:val="none" w:sz="0" w:space="0" w:color="auto"/>
        <w:right w:val="none" w:sz="0" w:space="0" w:color="auto"/>
      </w:divBdr>
    </w:div>
    <w:div w:id="1641497642">
      <w:bodyDiv w:val="1"/>
      <w:marLeft w:val="0"/>
      <w:marRight w:val="0"/>
      <w:marTop w:val="0"/>
      <w:marBottom w:val="0"/>
      <w:divBdr>
        <w:top w:val="none" w:sz="0" w:space="0" w:color="auto"/>
        <w:left w:val="none" w:sz="0" w:space="0" w:color="auto"/>
        <w:bottom w:val="none" w:sz="0" w:space="0" w:color="auto"/>
        <w:right w:val="none" w:sz="0" w:space="0" w:color="auto"/>
      </w:divBdr>
    </w:div>
    <w:div w:id="1743874238">
      <w:bodyDiv w:val="1"/>
      <w:marLeft w:val="0"/>
      <w:marRight w:val="0"/>
      <w:marTop w:val="0"/>
      <w:marBottom w:val="0"/>
      <w:divBdr>
        <w:top w:val="none" w:sz="0" w:space="0" w:color="auto"/>
        <w:left w:val="none" w:sz="0" w:space="0" w:color="auto"/>
        <w:bottom w:val="none" w:sz="0" w:space="0" w:color="auto"/>
        <w:right w:val="none" w:sz="0" w:space="0" w:color="auto"/>
      </w:divBdr>
    </w:div>
    <w:div w:id="1887333412">
      <w:bodyDiv w:val="1"/>
      <w:marLeft w:val="0"/>
      <w:marRight w:val="0"/>
      <w:marTop w:val="0"/>
      <w:marBottom w:val="0"/>
      <w:divBdr>
        <w:top w:val="none" w:sz="0" w:space="0" w:color="auto"/>
        <w:left w:val="none" w:sz="0" w:space="0" w:color="auto"/>
        <w:bottom w:val="none" w:sz="0" w:space="0" w:color="auto"/>
        <w:right w:val="none" w:sz="0" w:space="0" w:color="auto"/>
      </w:divBdr>
    </w:div>
    <w:div w:id="1924531976">
      <w:bodyDiv w:val="1"/>
      <w:marLeft w:val="0"/>
      <w:marRight w:val="0"/>
      <w:marTop w:val="0"/>
      <w:marBottom w:val="0"/>
      <w:divBdr>
        <w:top w:val="none" w:sz="0" w:space="0" w:color="auto"/>
        <w:left w:val="none" w:sz="0" w:space="0" w:color="auto"/>
        <w:bottom w:val="none" w:sz="0" w:space="0" w:color="auto"/>
        <w:right w:val="none" w:sz="0" w:space="0" w:color="auto"/>
      </w:divBdr>
    </w:div>
    <w:div w:id="1955936276">
      <w:bodyDiv w:val="1"/>
      <w:marLeft w:val="0"/>
      <w:marRight w:val="0"/>
      <w:marTop w:val="0"/>
      <w:marBottom w:val="0"/>
      <w:divBdr>
        <w:top w:val="none" w:sz="0" w:space="0" w:color="auto"/>
        <w:left w:val="none" w:sz="0" w:space="0" w:color="auto"/>
        <w:bottom w:val="none" w:sz="0" w:space="0" w:color="auto"/>
        <w:right w:val="none" w:sz="0" w:space="0" w:color="auto"/>
      </w:divBdr>
    </w:div>
    <w:div w:id="1968047021">
      <w:bodyDiv w:val="1"/>
      <w:marLeft w:val="0"/>
      <w:marRight w:val="0"/>
      <w:marTop w:val="0"/>
      <w:marBottom w:val="0"/>
      <w:divBdr>
        <w:top w:val="none" w:sz="0" w:space="0" w:color="auto"/>
        <w:left w:val="none" w:sz="0" w:space="0" w:color="auto"/>
        <w:bottom w:val="none" w:sz="0" w:space="0" w:color="auto"/>
        <w:right w:val="none" w:sz="0" w:space="0" w:color="auto"/>
      </w:divBdr>
    </w:div>
    <w:div w:id="19931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788B0-1311-4E89-A1C8-791A032E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51</Pages>
  <Words>4434</Words>
  <Characters>25275</Characters>
  <Application>Microsoft Office Word</Application>
  <DocSecurity>0</DocSecurity>
  <Lines>210</Lines>
  <Paragraphs>59</Paragraphs>
  <ScaleCrop>false</ScaleCrop>
  <HeadingPairs>
    <vt:vector size="2" baseType="variant">
      <vt:variant>
        <vt:lpstr>العنوان</vt:lpstr>
      </vt:variant>
      <vt:variant>
        <vt:i4>1</vt:i4>
      </vt:variant>
    </vt:vector>
  </HeadingPairs>
  <TitlesOfParts>
    <vt:vector size="1" baseType="lpstr">
      <vt:lpstr>المبحث الأول</vt:lpstr>
    </vt:vector>
  </TitlesOfParts>
  <Company>Home</Company>
  <LinksUpToDate>false</LinksUpToDate>
  <CharactersWithSpaces>29650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المبحث الأول</dc:title>
  <dc:creator>Heaven</dc:creator>
  <cp:lastModifiedBy>1234567</cp:lastModifiedBy>
  <cp:revision>21</cp:revision>
  <cp:lastPrinted>2011-03-28T06:07:00Z</cp:lastPrinted>
  <dcterms:created xsi:type="dcterms:W3CDTF">2011-03-27T21:28:00Z</dcterms:created>
  <dcterms:modified xsi:type="dcterms:W3CDTF">2011-03-28T06:10:00Z</dcterms:modified>
</cp:coreProperties>
</file>